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D7" w:rsidRPr="006F6077" w:rsidRDefault="006623D7" w:rsidP="006F6077">
      <w:pPr>
        <w:spacing w:after="0"/>
        <w:jc w:val="center"/>
        <w:rPr>
          <w:rFonts w:ascii="Times New Roman" w:hAnsi="Times New Roman"/>
          <w:b/>
          <w:sz w:val="28"/>
          <w:szCs w:val="28"/>
        </w:rPr>
      </w:pPr>
      <w:bookmarkStart w:id="0" w:name="_GoBack"/>
      <w:bookmarkEnd w:id="0"/>
      <w:r w:rsidRPr="006F6077">
        <w:rPr>
          <w:rFonts w:ascii="Times New Roman" w:hAnsi="Times New Roman"/>
          <w:b/>
          <w:sz w:val="28"/>
          <w:szCs w:val="28"/>
        </w:rPr>
        <w:t>НАЦИОНАЛЬНОЕ ОБЪЕДИНЕНИЕ ПРОЕКТИРОВЩИКОВ</w:t>
      </w:r>
    </w:p>
    <w:p w:rsidR="006623D7" w:rsidRPr="00A55D1F" w:rsidRDefault="006623D7" w:rsidP="006F6077">
      <w:pPr>
        <w:spacing w:after="0" w:line="240" w:lineRule="auto"/>
        <w:jc w:val="center"/>
        <w:rPr>
          <w:rFonts w:ascii="Times New Roman" w:hAnsi="Times New Roman"/>
          <w:caps/>
          <w:sz w:val="28"/>
        </w:rPr>
      </w:pPr>
      <w:r w:rsidRPr="00A55D1F">
        <w:rPr>
          <w:rFonts w:ascii="Times New Roman" w:hAnsi="Times New Roman"/>
          <w:caps/>
          <w:sz w:val="28"/>
        </w:rPr>
        <w:t>Закрытое  АКЦИОНЕРНОЕ  ОБЩЕСТВО</w:t>
      </w:r>
    </w:p>
    <w:p w:rsidR="006623D7" w:rsidRPr="00A55D1F" w:rsidRDefault="006623D7" w:rsidP="006F6077">
      <w:pPr>
        <w:spacing w:after="0" w:line="240" w:lineRule="auto"/>
        <w:jc w:val="center"/>
        <w:rPr>
          <w:rFonts w:ascii="Times New Roman" w:hAnsi="Times New Roman"/>
          <w:b/>
          <w:caps/>
          <w:sz w:val="28"/>
        </w:rPr>
      </w:pPr>
      <w:r w:rsidRPr="00A55D1F">
        <w:rPr>
          <w:rFonts w:ascii="Times New Roman" w:hAnsi="Times New Roman"/>
          <w:b/>
          <w:caps/>
          <w:sz w:val="28"/>
        </w:rPr>
        <w:t>Центр технического и сметного нормирования в строительстве</w:t>
      </w:r>
    </w:p>
    <w:p w:rsidR="006623D7" w:rsidRDefault="006623D7" w:rsidP="006F6077">
      <w:pPr>
        <w:spacing w:after="0"/>
        <w:jc w:val="center"/>
        <w:rPr>
          <w:rFonts w:ascii="Times New Roman" w:hAnsi="Times New Roman"/>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Pr="006F6077" w:rsidRDefault="006623D7" w:rsidP="00052050">
      <w:pPr>
        <w:jc w:val="center"/>
        <w:rPr>
          <w:rFonts w:ascii="Times New Roman" w:hAnsi="Times New Roman"/>
          <w:b/>
          <w:sz w:val="32"/>
          <w:szCs w:val="32"/>
        </w:rPr>
      </w:pPr>
      <w:r w:rsidRPr="006F6077">
        <w:rPr>
          <w:rFonts w:ascii="Times New Roman" w:hAnsi="Times New Roman"/>
          <w:b/>
          <w:sz w:val="32"/>
          <w:szCs w:val="32"/>
        </w:rPr>
        <w:t>Пояснительная записка</w:t>
      </w:r>
    </w:p>
    <w:p w:rsidR="006623D7" w:rsidRPr="006F6077" w:rsidRDefault="006623D7" w:rsidP="00052050">
      <w:pPr>
        <w:jc w:val="center"/>
        <w:rPr>
          <w:rFonts w:ascii="Times New Roman" w:hAnsi="Times New Roman"/>
          <w:b/>
          <w:sz w:val="32"/>
          <w:szCs w:val="32"/>
        </w:rPr>
      </w:pPr>
      <w:r w:rsidRPr="006F6077">
        <w:rPr>
          <w:rFonts w:ascii="Times New Roman" w:hAnsi="Times New Roman"/>
          <w:b/>
          <w:sz w:val="32"/>
          <w:szCs w:val="32"/>
        </w:rPr>
        <w:t xml:space="preserve">к первой редакции Свода правил </w:t>
      </w:r>
    </w:p>
    <w:p w:rsidR="006623D7" w:rsidRPr="006F6077" w:rsidRDefault="006623D7" w:rsidP="00052050">
      <w:pPr>
        <w:jc w:val="center"/>
        <w:rPr>
          <w:rFonts w:ascii="Times New Roman" w:hAnsi="Times New Roman"/>
          <w:b/>
          <w:sz w:val="32"/>
          <w:szCs w:val="32"/>
        </w:rPr>
      </w:pPr>
      <w:r w:rsidRPr="006F6077">
        <w:rPr>
          <w:rFonts w:ascii="Times New Roman" w:hAnsi="Times New Roman"/>
          <w:b/>
          <w:sz w:val="32"/>
          <w:szCs w:val="32"/>
        </w:rPr>
        <w:t>«Типовая проектная документация»</w:t>
      </w:r>
    </w:p>
    <w:p w:rsidR="006623D7" w:rsidRPr="006F6077" w:rsidRDefault="006623D7" w:rsidP="00052050">
      <w:pPr>
        <w:jc w:val="center"/>
        <w:rPr>
          <w:rFonts w:ascii="Times New Roman" w:hAnsi="Times New Roman"/>
          <w:b/>
          <w:sz w:val="32"/>
          <w:szCs w:val="32"/>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p>
    <w:p w:rsidR="006623D7" w:rsidRDefault="006623D7" w:rsidP="00052050">
      <w:pPr>
        <w:jc w:val="center"/>
        <w:rPr>
          <w:rFonts w:ascii="Times New Roman" w:hAnsi="Times New Roman"/>
          <w:b/>
          <w:sz w:val="28"/>
          <w:szCs w:val="28"/>
        </w:rPr>
      </w:pPr>
      <w:r>
        <w:rPr>
          <w:rFonts w:ascii="Times New Roman" w:hAnsi="Times New Roman"/>
          <w:b/>
          <w:sz w:val="28"/>
          <w:szCs w:val="28"/>
        </w:rPr>
        <w:t>Москва- 2014</w:t>
      </w:r>
    </w:p>
    <w:p w:rsidR="006623D7" w:rsidRDefault="006623D7" w:rsidP="00052050">
      <w:pPr>
        <w:jc w:val="center"/>
        <w:rPr>
          <w:rFonts w:ascii="Times New Roman" w:hAnsi="Times New Roman"/>
          <w:b/>
          <w:sz w:val="28"/>
          <w:szCs w:val="28"/>
        </w:rPr>
      </w:pPr>
      <w:r>
        <w:rPr>
          <w:rFonts w:ascii="Times New Roman" w:hAnsi="Times New Roman"/>
          <w:b/>
          <w:sz w:val="28"/>
          <w:szCs w:val="28"/>
        </w:rPr>
        <w:br w:type="page"/>
      </w:r>
    </w:p>
    <w:p w:rsidR="006623D7" w:rsidRDefault="006623D7" w:rsidP="00052050">
      <w:pPr>
        <w:jc w:val="center"/>
        <w:rPr>
          <w:rFonts w:ascii="Times New Roman" w:hAnsi="Times New Roman"/>
          <w:b/>
          <w:sz w:val="28"/>
          <w:szCs w:val="28"/>
        </w:rPr>
      </w:pPr>
      <w:r>
        <w:rPr>
          <w:rFonts w:ascii="Times New Roman" w:hAnsi="Times New Roman"/>
          <w:b/>
          <w:sz w:val="28"/>
          <w:szCs w:val="28"/>
        </w:rPr>
        <w:lastRenderedPageBreak/>
        <w:t>Содержание</w:t>
      </w:r>
    </w:p>
    <w:p w:rsidR="006623D7" w:rsidRDefault="006623D7" w:rsidP="00052050">
      <w:pPr>
        <w:jc w:val="center"/>
        <w:rPr>
          <w:rFonts w:ascii="Times New Roman" w:hAnsi="Times New Roman"/>
          <w:b/>
          <w:sz w:val="28"/>
          <w:szCs w:val="28"/>
        </w:rPr>
      </w:pPr>
    </w:p>
    <w:p w:rsidR="006623D7" w:rsidRDefault="006623D7"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Разработчик и заказчик работы…………………………….. 2</w:t>
      </w:r>
    </w:p>
    <w:p w:rsidR="006623D7" w:rsidRDefault="006623D7"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Основания для выполнения работы………………………….2</w:t>
      </w:r>
    </w:p>
    <w:p w:rsidR="006623D7" w:rsidRDefault="006623D7"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Область применения…………………………………………...2</w:t>
      </w:r>
    </w:p>
    <w:p w:rsidR="006623D7" w:rsidRDefault="006623D7"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Цель и новизна разработки…………………………………...3</w:t>
      </w:r>
    </w:p>
    <w:p w:rsidR="006623D7" w:rsidRDefault="006623D7"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Структура и оформление Свода правил…………………….3</w:t>
      </w:r>
    </w:p>
    <w:p w:rsidR="006623D7" w:rsidRDefault="006623D7"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Сроки и стадийность разработки…………………………….4</w:t>
      </w:r>
    </w:p>
    <w:p w:rsidR="006623D7" w:rsidRDefault="006623D7"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Содержание первого этапа разработки СП…………………4</w:t>
      </w:r>
    </w:p>
    <w:p w:rsidR="006623D7" w:rsidRDefault="006623D7" w:rsidP="00592F2C">
      <w:pPr>
        <w:pStyle w:val="ae"/>
        <w:numPr>
          <w:ilvl w:val="0"/>
          <w:numId w:val="2"/>
        </w:numPr>
        <w:spacing w:line="360" w:lineRule="auto"/>
        <w:jc w:val="both"/>
        <w:rPr>
          <w:rFonts w:ascii="Times New Roman" w:hAnsi="Times New Roman"/>
          <w:sz w:val="28"/>
          <w:szCs w:val="28"/>
        </w:rPr>
      </w:pPr>
      <w:r>
        <w:rPr>
          <w:rFonts w:ascii="Times New Roman" w:hAnsi="Times New Roman"/>
          <w:sz w:val="28"/>
          <w:szCs w:val="28"/>
        </w:rPr>
        <w:t>Пояснения к отдельным разделам Свода правил…………...7</w:t>
      </w:r>
    </w:p>
    <w:p w:rsidR="006623D7" w:rsidRDefault="006623D7" w:rsidP="00035BB6">
      <w:pPr>
        <w:jc w:val="both"/>
        <w:rPr>
          <w:rFonts w:ascii="Times New Roman" w:hAnsi="Times New Roman"/>
          <w:sz w:val="28"/>
          <w:szCs w:val="28"/>
        </w:rPr>
      </w:pPr>
    </w:p>
    <w:p w:rsidR="006623D7" w:rsidRDefault="006623D7" w:rsidP="00035BB6">
      <w:pPr>
        <w:jc w:val="both"/>
        <w:rPr>
          <w:rFonts w:ascii="Times New Roman" w:hAnsi="Times New Roman"/>
          <w:sz w:val="28"/>
          <w:szCs w:val="28"/>
        </w:rPr>
      </w:pPr>
    </w:p>
    <w:p w:rsidR="006623D7" w:rsidRDefault="006623D7" w:rsidP="00035BB6">
      <w:pPr>
        <w:jc w:val="both"/>
        <w:rPr>
          <w:rFonts w:ascii="Times New Roman" w:hAnsi="Times New Roman"/>
          <w:sz w:val="28"/>
          <w:szCs w:val="28"/>
        </w:rPr>
      </w:pPr>
    </w:p>
    <w:p w:rsidR="006623D7" w:rsidRDefault="006623D7" w:rsidP="00035BB6">
      <w:pPr>
        <w:jc w:val="both"/>
        <w:rPr>
          <w:rFonts w:ascii="Times New Roman" w:hAnsi="Times New Roman"/>
          <w:sz w:val="28"/>
          <w:szCs w:val="28"/>
        </w:rPr>
      </w:pPr>
    </w:p>
    <w:p w:rsidR="006623D7" w:rsidRDefault="006623D7" w:rsidP="00035BB6">
      <w:pPr>
        <w:jc w:val="both"/>
        <w:rPr>
          <w:rFonts w:ascii="Times New Roman" w:hAnsi="Times New Roman"/>
          <w:sz w:val="28"/>
          <w:szCs w:val="28"/>
        </w:rPr>
      </w:pPr>
    </w:p>
    <w:p w:rsidR="006623D7" w:rsidRDefault="006623D7" w:rsidP="00035BB6">
      <w:pPr>
        <w:jc w:val="both"/>
        <w:rPr>
          <w:rFonts w:ascii="Times New Roman" w:hAnsi="Times New Roman"/>
          <w:sz w:val="28"/>
          <w:szCs w:val="28"/>
        </w:rPr>
      </w:pPr>
    </w:p>
    <w:p w:rsidR="006623D7" w:rsidRDefault="006623D7" w:rsidP="00035BB6">
      <w:pPr>
        <w:jc w:val="both"/>
        <w:rPr>
          <w:rFonts w:ascii="Times New Roman" w:hAnsi="Times New Roman"/>
          <w:sz w:val="28"/>
          <w:szCs w:val="28"/>
        </w:rPr>
      </w:pPr>
    </w:p>
    <w:p w:rsidR="006623D7" w:rsidRDefault="006623D7" w:rsidP="00035BB6">
      <w:pPr>
        <w:jc w:val="both"/>
        <w:rPr>
          <w:rFonts w:ascii="Times New Roman" w:hAnsi="Times New Roman"/>
          <w:sz w:val="28"/>
          <w:szCs w:val="28"/>
        </w:rPr>
      </w:pPr>
    </w:p>
    <w:p w:rsidR="006623D7" w:rsidRPr="00035BB6" w:rsidRDefault="006623D7" w:rsidP="00035BB6">
      <w:pPr>
        <w:jc w:val="both"/>
        <w:rPr>
          <w:rFonts w:ascii="Times New Roman" w:hAnsi="Times New Roman"/>
          <w:sz w:val="28"/>
          <w:szCs w:val="28"/>
        </w:rPr>
      </w:pPr>
      <w:r>
        <w:rPr>
          <w:rFonts w:ascii="Times New Roman" w:hAnsi="Times New Roman"/>
          <w:sz w:val="28"/>
          <w:szCs w:val="28"/>
        </w:rPr>
        <w:br w:type="page"/>
      </w:r>
    </w:p>
    <w:p w:rsidR="006623D7" w:rsidRPr="00035BB6" w:rsidRDefault="006623D7" w:rsidP="006F6077">
      <w:pPr>
        <w:pStyle w:val="ae"/>
        <w:numPr>
          <w:ilvl w:val="0"/>
          <w:numId w:val="3"/>
        </w:numPr>
        <w:jc w:val="center"/>
        <w:rPr>
          <w:rFonts w:ascii="Times New Roman" w:hAnsi="Times New Roman"/>
          <w:b/>
          <w:sz w:val="28"/>
          <w:szCs w:val="28"/>
        </w:rPr>
      </w:pPr>
      <w:r w:rsidRPr="00035BB6">
        <w:rPr>
          <w:rFonts w:ascii="Times New Roman" w:hAnsi="Times New Roman"/>
          <w:b/>
          <w:bCs/>
          <w:sz w:val="28"/>
          <w:szCs w:val="28"/>
        </w:rPr>
        <w:lastRenderedPageBreak/>
        <w:t>Разработчик и заказчик работы</w:t>
      </w:r>
    </w:p>
    <w:p w:rsidR="006623D7" w:rsidRDefault="006623D7" w:rsidP="006F6077">
      <w:pPr>
        <w:spacing w:line="360" w:lineRule="auto"/>
        <w:ind w:firstLine="709"/>
        <w:jc w:val="both"/>
        <w:rPr>
          <w:rFonts w:ascii="Times New Roman" w:hAnsi="Times New Roman"/>
          <w:sz w:val="28"/>
          <w:szCs w:val="28"/>
        </w:rPr>
      </w:pPr>
      <w:r w:rsidRPr="00690E84">
        <w:rPr>
          <w:rFonts w:ascii="Times New Roman" w:hAnsi="Times New Roman"/>
          <w:bCs/>
          <w:sz w:val="28"/>
          <w:szCs w:val="28"/>
        </w:rPr>
        <w:t xml:space="preserve">Проект первой редакции свода правил «Типовая проектная документация» разработан </w:t>
      </w:r>
      <w:r w:rsidRPr="00690E84">
        <w:rPr>
          <w:rFonts w:ascii="Times New Roman" w:hAnsi="Times New Roman"/>
          <w:b/>
          <w:sz w:val="28"/>
          <w:szCs w:val="28"/>
        </w:rPr>
        <w:t>ЗАО «Центр технического и сметного нормирования в строительстве» совместно с ОАО «Центр методологии нормирования и стандартизации в строительстве» (ОАО «ЦНС»), ОАО «Центральный институт типового проектирования им. Г.К. Орджоникидзе» (ОАО «ЦИТП») и ООО «Проектная мастерская «Точка сборки» (ООО «ПМ «Точка сборки»)</w:t>
      </w:r>
      <w:r w:rsidRPr="00690E84">
        <w:rPr>
          <w:rFonts w:ascii="Times New Roman" w:hAnsi="Times New Roman"/>
          <w:sz w:val="28"/>
          <w:szCs w:val="28"/>
        </w:rPr>
        <w:t xml:space="preserve"> </w:t>
      </w:r>
      <w:r w:rsidRPr="00690E84">
        <w:rPr>
          <w:rFonts w:ascii="Times New Roman" w:hAnsi="Times New Roman"/>
          <w:bCs/>
          <w:sz w:val="28"/>
          <w:szCs w:val="28"/>
        </w:rPr>
        <w:t xml:space="preserve">в соответствии с договором № БА-72-13 от 11 ноября 2013 г., заключенном с </w:t>
      </w:r>
      <w:r w:rsidRPr="00690E84">
        <w:rPr>
          <w:rFonts w:ascii="Times New Roman" w:hAnsi="Times New Roman"/>
          <w:b/>
          <w:sz w:val="28"/>
          <w:szCs w:val="28"/>
        </w:rPr>
        <w:t>Общероссийской негосударственной некоммерческой организацией «Национальное объединение саморегулируемых организаций, основанных на членстве лиц, осуществляющих подготовку проектной документации» (далее – Национальное объединение проектировщиков)</w:t>
      </w:r>
      <w:r w:rsidRPr="00690E84">
        <w:rPr>
          <w:rFonts w:ascii="Times New Roman" w:hAnsi="Times New Roman"/>
          <w:sz w:val="28"/>
          <w:szCs w:val="28"/>
        </w:rPr>
        <w:t>.</w:t>
      </w:r>
    </w:p>
    <w:p w:rsidR="006623D7" w:rsidRPr="00690E84" w:rsidRDefault="006623D7" w:rsidP="006F6077">
      <w:pPr>
        <w:spacing w:line="360" w:lineRule="auto"/>
        <w:ind w:firstLine="709"/>
        <w:jc w:val="both"/>
        <w:rPr>
          <w:rFonts w:ascii="Times New Roman" w:hAnsi="Times New Roman"/>
          <w:sz w:val="28"/>
          <w:szCs w:val="28"/>
        </w:rPr>
      </w:pPr>
      <w:r w:rsidRPr="00690E84">
        <w:rPr>
          <w:rFonts w:ascii="Times New Roman" w:hAnsi="Times New Roman"/>
          <w:sz w:val="28"/>
          <w:szCs w:val="28"/>
        </w:rPr>
        <w:t xml:space="preserve"> </w:t>
      </w:r>
    </w:p>
    <w:p w:rsidR="006623D7" w:rsidRPr="006F6077" w:rsidRDefault="006623D7" w:rsidP="006F6077">
      <w:pPr>
        <w:pStyle w:val="ae"/>
        <w:numPr>
          <w:ilvl w:val="0"/>
          <w:numId w:val="3"/>
        </w:numPr>
        <w:spacing w:after="0" w:line="360" w:lineRule="auto"/>
        <w:ind w:left="0" w:firstLine="0"/>
        <w:jc w:val="center"/>
        <w:rPr>
          <w:rFonts w:ascii="Times New Roman" w:hAnsi="Times New Roman"/>
          <w:b/>
          <w:sz w:val="28"/>
          <w:szCs w:val="28"/>
        </w:rPr>
      </w:pPr>
      <w:r w:rsidRPr="006F6077">
        <w:rPr>
          <w:rFonts w:ascii="Times New Roman" w:hAnsi="Times New Roman"/>
          <w:b/>
          <w:sz w:val="28"/>
          <w:szCs w:val="28"/>
        </w:rPr>
        <w:t>Основания для выполнения работы:</w:t>
      </w:r>
    </w:p>
    <w:p w:rsidR="006623D7" w:rsidRPr="00B4271A" w:rsidRDefault="006623D7" w:rsidP="006F6077">
      <w:pPr>
        <w:numPr>
          <w:ilvl w:val="0"/>
          <w:numId w:val="1"/>
        </w:numPr>
        <w:suppressAutoHyphens/>
        <w:spacing w:after="0" w:line="360" w:lineRule="auto"/>
        <w:ind w:left="0" w:firstLine="709"/>
        <w:jc w:val="both"/>
        <w:rPr>
          <w:rFonts w:ascii="Times New Roman" w:hAnsi="Times New Roman"/>
          <w:color w:val="000000"/>
          <w:spacing w:val="-4"/>
          <w:w w:val="112"/>
          <w:sz w:val="28"/>
          <w:szCs w:val="28"/>
        </w:rPr>
      </w:pPr>
      <w:r w:rsidRPr="00B4271A">
        <w:rPr>
          <w:rFonts w:ascii="Times New Roman" w:hAnsi="Times New Roman"/>
          <w:color w:val="000000"/>
          <w:spacing w:val="-4"/>
          <w:w w:val="112"/>
          <w:sz w:val="28"/>
          <w:szCs w:val="28"/>
        </w:rPr>
        <w:t xml:space="preserve">Постановление </w:t>
      </w:r>
      <w:r w:rsidRPr="00B4271A">
        <w:rPr>
          <w:rFonts w:ascii="Times New Roman" w:hAnsi="Times New Roman"/>
          <w:color w:val="000000"/>
          <w:spacing w:val="2"/>
          <w:sz w:val="28"/>
          <w:szCs w:val="28"/>
        </w:rPr>
        <w:t>Правительства Российской Федерации</w:t>
      </w:r>
      <w:r w:rsidRPr="00B4271A">
        <w:rPr>
          <w:rFonts w:ascii="Times New Roman" w:hAnsi="Times New Roman"/>
          <w:color w:val="000000"/>
          <w:spacing w:val="-4"/>
          <w:w w:val="112"/>
          <w:sz w:val="28"/>
          <w:szCs w:val="28"/>
        </w:rPr>
        <w:t xml:space="preserve"> </w:t>
      </w:r>
      <w:r w:rsidRPr="00B4271A">
        <w:rPr>
          <w:rFonts w:ascii="Times New Roman" w:hAnsi="Times New Roman"/>
          <w:bCs/>
          <w:color w:val="000000"/>
          <w:spacing w:val="-4"/>
          <w:sz w:val="28"/>
          <w:szCs w:val="28"/>
        </w:rPr>
        <w:t xml:space="preserve">от 27 сентября 2011 г. </w:t>
      </w:r>
      <w:r w:rsidRPr="00B4271A">
        <w:rPr>
          <w:rFonts w:ascii="Times New Roman" w:hAnsi="Times New Roman"/>
          <w:bCs/>
          <w:color w:val="000000"/>
          <w:spacing w:val="9"/>
          <w:sz w:val="28"/>
          <w:szCs w:val="28"/>
        </w:rPr>
        <w:t>№791 «</w:t>
      </w:r>
      <w:r w:rsidRPr="00B4271A">
        <w:rPr>
          <w:rFonts w:ascii="Times New Roman" w:hAnsi="Times New Roman"/>
          <w:color w:val="000000"/>
          <w:spacing w:val="-4"/>
          <w:w w:val="112"/>
          <w:sz w:val="28"/>
          <w:szCs w:val="28"/>
        </w:rPr>
        <w:t xml:space="preserve">О формировании реестра типовой </w:t>
      </w:r>
      <w:r w:rsidRPr="00B4271A">
        <w:rPr>
          <w:rFonts w:ascii="Times New Roman" w:hAnsi="Times New Roman"/>
          <w:color w:val="000000"/>
          <w:spacing w:val="-2"/>
          <w:w w:val="112"/>
          <w:sz w:val="28"/>
          <w:szCs w:val="28"/>
        </w:rPr>
        <w:t xml:space="preserve">проектной документации и </w:t>
      </w:r>
      <w:r w:rsidRPr="00B4271A">
        <w:rPr>
          <w:rFonts w:ascii="Times New Roman" w:hAnsi="Times New Roman"/>
          <w:color w:val="000000"/>
          <w:spacing w:val="-3"/>
          <w:w w:val="112"/>
          <w:sz w:val="28"/>
          <w:szCs w:val="28"/>
        </w:rPr>
        <w:t xml:space="preserve">внесении изменений в некоторые </w:t>
      </w:r>
      <w:r w:rsidRPr="00B4271A">
        <w:rPr>
          <w:rFonts w:ascii="Times New Roman" w:hAnsi="Times New Roman"/>
          <w:color w:val="000000"/>
          <w:spacing w:val="-4"/>
          <w:w w:val="112"/>
          <w:sz w:val="28"/>
          <w:szCs w:val="28"/>
        </w:rPr>
        <w:t>постановления Правительства РФ».</w:t>
      </w:r>
    </w:p>
    <w:p w:rsidR="006623D7" w:rsidRPr="00B4271A" w:rsidRDefault="006623D7" w:rsidP="006F6077">
      <w:pPr>
        <w:numPr>
          <w:ilvl w:val="0"/>
          <w:numId w:val="1"/>
        </w:numPr>
        <w:suppressAutoHyphens/>
        <w:spacing w:after="0" w:line="360" w:lineRule="auto"/>
        <w:ind w:left="0" w:firstLine="709"/>
        <w:jc w:val="both"/>
        <w:rPr>
          <w:rFonts w:ascii="Times New Roman" w:hAnsi="Times New Roman"/>
          <w:color w:val="000000"/>
          <w:spacing w:val="-4"/>
          <w:w w:val="112"/>
          <w:sz w:val="28"/>
          <w:szCs w:val="28"/>
        </w:rPr>
      </w:pPr>
      <w:r w:rsidRPr="00B4271A">
        <w:rPr>
          <w:rFonts w:ascii="Times New Roman" w:hAnsi="Times New Roman"/>
          <w:color w:val="000000"/>
          <w:spacing w:val="-4"/>
          <w:w w:val="112"/>
          <w:sz w:val="28"/>
          <w:szCs w:val="28"/>
        </w:rPr>
        <w:t>Приказ Министерства регионального развития Российской Федерации от 11 июня 2013 г. № 249 «Об утверждении планов научно-исследовательских и опытно конструкторских работ Министерства регионального развития Российской Федерации на 2013 год и плановый период 2014-2015 годов».</w:t>
      </w:r>
    </w:p>
    <w:p w:rsidR="006623D7" w:rsidRPr="00035BB6" w:rsidRDefault="006623D7" w:rsidP="006F6077">
      <w:pPr>
        <w:numPr>
          <w:ilvl w:val="0"/>
          <w:numId w:val="1"/>
        </w:numPr>
        <w:suppressAutoHyphens/>
        <w:spacing w:after="0" w:line="360" w:lineRule="auto"/>
        <w:ind w:left="0" w:firstLine="709"/>
        <w:jc w:val="both"/>
        <w:rPr>
          <w:rFonts w:ascii="Times New Roman" w:hAnsi="Times New Roman"/>
          <w:sz w:val="28"/>
          <w:szCs w:val="28"/>
        </w:rPr>
      </w:pPr>
      <w:r w:rsidRPr="00035BB6">
        <w:rPr>
          <w:rFonts w:ascii="Times New Roman" w:hAnsi="Times New Roman"/>
          <w:color w:val="000000"/>
          <w:spacing w:val="-4"/>
          <w:w w:val="112"/>
          <w:sz w:val="28"/>
          <w:szCs w:val="28"/>
        </w:rPr>
        <w:t xml:space="preserve">План работы Комитета нормативно-технической документации для объектов промышленного и гражданского назначения </w:t>
      </w:r>
      <w:r w:rsidRPr="00035BB6">
        <w:rPr>
          <w:rFonts w:ascii="Times New Roman" w:hAnsi="Times New Roman"/>
          <w:sz w:val="28"/>
          <w:szCs w:val="28"/>
        </w:rPr>
        <w:t>Национального объединения проектировщиков</w:t>
      </w:r>
      <w:r w:rsidRPr="00035BB6">
        <w:rPr>
          <w:rFonts w:ascii="Times New Roman" w:hAnsi="Times New Roman"/>
          <w:color w:val="000000"/>
          <w:spacing w:val="-4"/>
          <w:w w:val="112"/>
          <w:sz w:val="28"/>
          <w:szCs w:val="28"/>
        </w:rPr>
        <w:t xml:space="preserve"> на 2013 год.</w:t>
      </w:r>
    </w:p>
    <w:p w:rsidR="006623D7" w:rsidRPr="00887BFE" w:rsidRDefault="006623D7" w:rsidP="006F6077">
      <w:pPr>
        <w:tabs>
          <w:tab w:val="left" w:pos="1134"/>
        </w:tabs>
        <w:spacing w:after="0" w:line="360" w:lineRule="auto"/>
        <w:jc w:val="center"/>
        <w:rPr>
          <w:rFonts w:ascii="Times New Roman" w:hAnsi="Times New Roman"/>
          <w:b/>
          <w:sz w:val="28"/>
          <w:szCs w:val="28"/>
        </w:rPr>
      </w:pPr>
      <w:r w:rsidRPr="0088619A">
        <w:rPr>
          <w:rFonts w:ascii="Times New Roman" w:hAnsi="Times New Roman"/>
          <w:b/>
          <w:sz w:val="28"/>
          <w:szCs w:val="28"/>
        </w:rPr>
        <w:t>3.</w:t>
      </w:r>
      <w:r w:rsidRPr="00887BFE">
        <w:rPr>
          <w:rFonts w:ascii="Times New Roman" w:hAnsi="Times New Roman"/>
          <w:b/>
          <w:sz w:val="28"/>
          <w:szCs w:val="28"/>
        </w:rPr>
        <w:t>Область применения</w:t>
      </w:r>
    </w:p>
    <w:p w:rsidR="006623D7" w:rsidRDefault="006623D7" w:rsidP="006F6077">
      <w:pPr>
        <w:spacing w:after="0" w:line="360" w:lineRule="auto"/>
        <w:ind w:firstLine="709"/>
        <w:jc w:val="both"/>
        <w:rPr>
          <w:rFonts w:ascii="Times New Roman" w:hAnsi="Times New Roman"/>
          <w:color w:val="000000"/>
          <w:spacing w:val="-2"/>
          <w:w w:val="112"/>
          <w:sz w:val="28"/>
          <w:szCs w:val="28"/>
        </w:rPr>
      </w:pPr>
      <w:r>
        <w:rPr>
          <w:rFonts w:ascii="Times New Roman" w:hAnsi="Times New Roman"/>
          <w:sz w:val="28"/>
          <w:szCs w:val="28"/>
        </w:rPr>
        <w:lastRenderedPageBreak/>
        <w:t xml:space="preserve">Свод правил </w:t>
      </w:r>
      <w:r w:rsidRPr="00B4271A">
        <w:rPr>
          <w:rFonts w:ascii="Times New Roman" w:hAnsi="Times New Roman"/>
          <w:sz w:val="28"/>
          <w:szCs w:val="28"/>
        </w:rPr>
        <w:t xml:space="preserve">«Типовая проектная документация» будет использоваться для разработки, согласования, экспертизы, утверждения, издания, распространения и применения типовой проектной документации при проектировании и строительстве новых, расширяемых и реконструируемых зданий, сооружений и их комплексов, </w:t>
      </w:r>
      <w:r>
        <w:rPr>
          <w:rFonts w:ascii="Times New Roman" w:hAnsi="Times New Roman"/>
          <w:sz w:val="28"/>
          <w:szCs w:val="28"/>
        </w:rPr>
        <w:t xml:space="preserve">проектировании и изготовлении типовых конструкций, узлов и деталей для зданий и сооружений, </w:t>
      </w:r>
      <w:r w:rsidRPr="00B4271A">
        <w:rPr>
          <w:rFonts w:ascii="Times New Roman" w:hAnsi="Times New Roman"/>
          <w:sz w:val="28"/>
          <w:szCs w:val="28"/>
        </w:rPr>
        <w:t xml:space="preserve">а также </w:t>
      </w:r>
      <w:r>
        <w:rPr>
          <w:rFonts w:ascii="Times New Roman" w:hAnsi="Times New Roman"/>
          <w:sz w:val="28"/>
          <w:szCs w:val="28"/>
        </w:rPr>
        <w:t xml:space="preserve">для разработки </w:t>
      </w:r>
      <w:r w:rsidRPr="00B4271A">
        <w:rPr>
          <w:rFonts w:ascii="Times New Roman" w:hAnsi="Times New Roman"/>
          <w:sz w:val="28"/>
          <w:szCs w:val="28"/>
        </w:rPr>
        <w:t>порядк</w:t>
      </w:r>
      <w:r>
        <w:rPr>
          <w:rFonts w:ascii="Times New Roman" w:hAnsi="Times New Roman"/>
          <w:sz w:val="28"/>
          <w:szCs w:val="28"/>
        </w:rPr>
        <w:t>а</w:t>
      </w:r>
      <w:r w:rsidRPr="00B4271A">
        <w:rPr>
          <w:rFonts w:ascii="Times New Roman" w:hAnsi="Times New Roman"/>
          <w:sz w:val="28"/>
          <w:szCs w:val="28"/>
        </w:rPr>
        <w:t xml:space="preserve"> включения этой документации в реестр</w:t>
      </w:r>
      <w:r w:rsidRPr="00B4271A">
        <w:rPr>
          <w:rFonts w:ascii="Times New Roman" w:hAnsi="Times New Roman"/>
          <w:color w:val="000000"/>
          <w:spacing w:val="-4"/>
          <w:w w:val="112"/>
          <w:sz w:val="28"/>
          <w:szCs w:val="28"/>
        </w:rPr>
        <w:t xml:space="preserve"> типовой </w:t>
      </w:r>
      <w:r w:rsidRPr="00B4271A">
        <w:rPr>
          <w:rFonts w:ascii="Times New Roman" w:hAnsi="Times New Roman"/>
          <w:color w:val="000000"/>
          <w:spacing w:val="-2"/>
          <w:w w:val="112"/>
          <w:sz w:val="28"/>
          <w:szCs w:val="28"/>
        </w:rPr>
        <w:t>проектной документации.</w:t>
      </w:r>
    </w:p>
    <w:p w:rsidR="006623D7" w:rsidRPr="00B4271A" w:rsidRDefault="006623D7" w:rsidP="006F6077">
      <w:pPr>
        <w:spacing w:after="0" w:line="360" w:lineRule="auto"/>
        <w:ind w:firstLine="709"/>
        <w:jc w:val="both"/>
        <w:rPr>
          <w:rFonts w:ascii="Times New Roman" w:hAnsi="Times New Roman"/>
          <w:sz w:val="28"/>
          <w:szCs w:val="28"/>
        </w:rPr>
      </w:pPr>
    </w:p>
    <w:p w:rsidR="006623D7" w:rsidRPr="0088619A" w:rsidRDefault="006623D7" w:rsidP="006F6077">
      <w:pPr>
        <w:spacing w:after="0" w:line="360" w:lineRule="auto"/>
        <w:jc w:val="center"/>
        <w:rPr>
          <w:rFonts w:ascii="Times New Roman" w:hAnsi="Times New Roman"/>
          <w:b/>
          <w:sz w:val="28"/>
          <w:szCs w:val="28"/>
        </w:rPr>
      </w:pPr>
      <w:r w:rsidRPr="0088619A">
        <w:rPr>
          <w:rFonts w:ascii="Times New Roman" w:hAnsi="Times New Roman"/>
          <w:b/>
          <w:sz w:val="28"/>
          <w:szCs w:val="28"/>
        </w:rPr>
        <w:t>4. Цель и новизна разработки</w:t>
      </w:r>
    </w:p>
    <w:p w:rsidR="006623D7" w:rsidRPr="00B4271A" w:rsidRDefault="006623D7" w:rsidP="006F6077">
      <w:pPr>
        <w:spacing w:after="0" w:line="360" w:lineRule="auto"/>
        <w:ind w:firstLine="709"/>
        <w:jc w:val="both"/>
        <w:rPr>
          <w:rFonts w:ascii="Times New Roman" w:hAnsi="Times New Roman"/>
          <w:color w:val="000000"/>
          <w:spacing w:val="-4"/>
          <w:w w:val="112"/>
          <w:sz w:val="28"/>
          <w:szCs w:val="28"/>
        </w:rPr>
      </w:pPr>
      <w:r>
        <w:rPr>
          <w:rFonts w:ascii="Times New Roman" w:hAnsi="Times New Roman"/>
          <w:sz w:val="28"/>
          <w:szCs w:val="28"/>
        </w:rPr>
        <w:t>Ц</w:t>
      </w:r>
      <w:r w:rsidRPr="00B4271A">
        <w:rPr>
          <w:rFonts w:ascii="Times New Roman" w:hAnsi="Times New Roman"/>
          <w:sz w:val="28"/>
          <w:szCs w:val="28"/>
        </w:rPr>
        <w:t xml:space="preserve">елью работы является подготовка </w:t>
      </w:r>
      <w:r w:rsidRPr="00B4271A">
        <w:rPr>
          <w:rFonts w:ascii="Times New Roman" w:hAnsi="Times New Roman"/>
          <w:noProof/>
          <w:sz w:val="28"/>
          <w:szCs w:val="28"/>
        </w:rPr>
        <w:t>п</w:t>
      </w:r>
      <w:r w:rsidRPr="00B4271A">
        <w:rPr>
          <w:rFonts w:ascii="Times New Roman" w:hAnsi="Times New Roman"/>
          <w:sz w:val="28"/>
          <w:szCs w:val="28"/>
        </w:rPr>
        <w:t>роекта Свода Правил «Типовая проектная документация» в соответствии с требованиями «Правил разработки и утверждения сводов правил», утвержденных постановлением Правительства Российской Федерации от 19 ноября 2008 года № 858, а также – с требованиями Постановления Правительства Российской Федерации от 16.02.2008 №87 «О составе разделов проектной документации и требованиях к их содержанию».</w:t>
      </w:r>
    </w:p>
    <w:p w:rsidR="006623D7" w:rsidRDefault="006623D7" w:rsidP="006F6077">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B4271A">
        <w:rPr>
          <w:rFonts w:ascii="Times New Roman" w:hAnsi="Times New Roman"/>
          <w:sz w:val="28"/>
          <w:szCs w:val="28"/>
        </w:rPr>
        <w:t>ормативный документ федерального уровня Свод правил «Типовая проектная документация» разрабатывается</w:t>
      </w:r>
      <w:r>
        <w:rPr>
          <w:rFonts w:ascii="Times New Roman" w:hAnsi="Times New Roman"/>
          <w:sz w:val="28"/>
          <w:szCs w:val="28"/>
        </w:rPr>
        <w:t xml:space="preserve"> впервые</w:t>
      </w:r>
      <w:r w:rsidRPr="00B4271A">
        <w:rPr>
          <w:rFonts w:ascii="Times New Roman" w:hAnsi="Times New Roman"/>
          <w:sz w:val="28"/>
          <w:szCs w:val="28"/>
        </w:rPr>
        <w:t>.</w:t>
      </w:r>
    </w:p>
    <w:p w:rsidR="006623D7" w:rsidRPr="00B4271A" w:rsidRDefault="006623D7" w:rsidP="006F6077">
      <w:pPr>
        <w:spacing w:after="0" w:line="360" w:lineRule="auto"/>
        <w:ind w:firstLine="709"/>
        <w:jc w:val="both"/>
        <w:rPr>
          <w:rFonts w:ascii="Times New Roman" w:hAnsi="Times New Roman"/>
          <w:sz w:val="28"/>
          <w:szCs w:val="28"/>
        </w:rPr>
      </w:pPr>
    </w:p>
    <w:p w:rsidR="006623D7" w:rsidRPr="0088619A" w:rsidRDefault="006623D7" w:rsidP="006F6077">
      <w:pPr>
        <w:tabs>
          <w:tab w:val="left" w:pos="1134"/>
        </w:tabs>
        <w:spacing w:after="0" w:line="360" w:lineRule="auto"/>
        <w:jc w:val="center"/>
        <w:rPr>
          <w:rFonts w:ascii="Times New Roman" w:hAnsi="Times New Roman"/>
          <w:b/>
          <w:sz w:val="28"/>
          <w:szCs w:val="28"/>
        </w:rPr>
      </w:pPr>
      <w:r w:rsidRPr="0088619A">
        <w:rPr>
          <w:rFonts w:ascii="Times New Roman" w:hAnsi="Times New Roman"/>
          <w:b/>
          <w:sz w:val="28"/>
          <w:szCs w:val="28"/>
        </w:rPr>
        <w:t>5.</w:t>
      </w:r>
      <w:r w:rsidRPr="0088619A">
        <w:rPr>
          <w:rFonts w:ascii="Times New Roman" w:hAnsi="Times New Roman"/>
          <w:b/>
          <w:sz w:val="28"/>
          <w:szCs w:val="28"/>
        </w:rPr>
        <w:tab/>
        <w:t>Структура и оформление Свода правил</w:t>
      </w:r>
    </w:p>
    <w:p w:rsidR="006623D7" w:rsidRDefault="006623D7" w:rsidP="006F6077">
      <w:pPr>
        <w:spacing w:after="0" w:line="360" w:lineRule="auto"/>
        <w:ind w:firstLine="709"/>
        <w:jc w:val="both"/>
        <w:rPr>
          <w:rFonts w:ascii="Times New Roman" w:hAnsi="Times New Roman"/>
          <w:sz w:val="28"/>
          <w:szCs w:val="28"/>
        </w:rPr>
      </w:pPr>
      <w:r w:rsidRPr="00B4271A">
        <w:rPr>
          <w:rFonts w:ascii="Times New Roman" w:hAnsi="Times New Roman"/>
          <w:sz w:val="28"/>
          <w:szCs w:val="28"/>
        </w:rPr>
        <w:t>Структура СП  соответств</w:t>
      </w:r>
      <w:r>
        <w:rPr>
          <w:rFonts w:ascii="Times New Roman" w:hAnsi="Times New Roman"/>
          <w:sz w:val="28"/>
          <w:szCs w:val="28"/>
        </w:rPr>
        <w:t>ует</w:t>
      </w:r>
      <w:r w:rsidRPr="00B4271A">
        <w:rPr>
          <w:rFonts w:ascii="Times New Roman" w:hAnsi="Times New Roman"/>
          <w:sz w:val="28"/>
          <w:szCs w:val="28"/>
        </w:rPr>
        <w:t xml:space="preserve"> структуре действующих технических норм в области проектирования и строительства зданий</w:t>
      </w:r>
      <w:r>
        <w:rPr>
          <w:rFonts w:ascii="Times New Roman" w:hAnsi="Times New Roman"/>
          <w:sz w:val="28"/>
          <w:szCs w:val="28"/>
        </w:rPr>
        <w:t xml:space="preserve"> и сооружений различного назначения. </w:t>
      </w:r>
      <w:r w:rsidRPr="00B4271A">
        <w:rPr>
          <w:rFonts w:ascii="Times New Roman" w:hAnsi="Times New Roman"/>
          <w:sz w:val="28"/>
          <w:szCs w:val="28"/>
        </w:rPr>
        <w:t>Разработка и оформление Свода правил  выполнены в соответствии с</w:t>
      </w:r>
      <w:r>
        <w:rPr>
          <w:rFonts w:ascii="Times New Roman" w:hAnsi="Times New Roman"/>
          <w:sz w:val="28"/>
          <w:szCs w:val="28"/>
        </w:rPr>
        <w:t xml:space="preserve"> </w:t>
      </w:r>
      <w:r w:rsidRPr="00B4271A">
        <w:rPr>
          <w:rFonts w:ascii="Times New Roman" w:hAnsi="Times New Roman"/>
          <w:sz w:val="28"/>
          <w:szCs w:val="28"/>
        </w:rPr>
        <w:t>требованиями п.п. 15–16 «Правил разработки и утверждения сводов правил», утвержденных Постановлением Правительства Российской Федерации от 19 ноября 2008 года № 858, и ГОСТ Р 1.5-2004 «Стандартизация в Российской Федерации. Стандарты национальные Российской Федерации. Правила построения, изложения, оформления и обозначения».</w:t>
      </w:r>
    </w:p>
    <w:p w:rsidR="006623D7" w:rsidRPr="00B4271A" w:rsidRDefault="006623D7" w:rsidP="006F6077">
      <w:pPr>
        <w:spacing w:after="0" w:line="360" w:lineRule="auto"/>
        <w:ind w:firstLine="709"/>
        <w:jc w:val="both"/>
        <w:rPr>
          <w:rFonts w:ascii="Times New Roman" w:hAnsi="Times New Roman"/>
          <w:sz w:val="28"/>
          <w:szCs w:val="28"/>
        </w:rPr>
      </w:pPr>
    </w:p>
    <w:p w:rsidR="006623D7" w:rsidRPr="0088619A" w:rsidRDefault="006623D7" w:rsidP="006F6077">
      <w:pPr>
        <w:pStyle w:val="ab"/>
        <w:tabs>
          <w:tab w:val="left" w:pos="1134"/>
        </w:tabs>
        <w:spacing w:after="0" w:line="360" w:lineRule="auto"/>
        <w:jc w:val="center"/>
        <w:rPr>
          <w:b/>
          <w:sz w:val="28"/>
          <w:szCs w:val="28"/>
        </w:rPr>
      </w:pPr>
      <w:r w:rsidRPr="0088619A">
        <w:rPr>
          <w:b/>
          <w:sz w:val="28"/>
          <w:szCs w:val="28"/>
        </w:rPr>
        <w:t>6.</w:t>
      </w:r>
      <w:r w:rsidRPr="0088619A">
        <w:rPr>
          <w:b/>
          <w:sz w:val="28"/>
          <w:szCs w:val="28"/>
        </w:rPr>
        <w:tab/>
        <w:t>Сроки и стадийность разработки</w:t>
      </w:r>
    </w:p>
    <w:p w:rsidR="006623D7" w:rsidRPr="00B4271A" w:rsidRDefault="006623D7" w:rsidP="006F6077">
      <w:pPr>
        <w:pStyle w:val="ab"/>
        <w:tabs>
          <w:tab w:val="left" w:pos="1134"/>
        </w:tabs>
        <w:spacing w:after="0" w:line="360" w:lineRule="auto"/>
        <w:ind w:firstLine="709"/>
        <w:jc w:val="both"/>
        <w:rPr>
          <w:sz w:val="28"/>
          <w:szCs w:val="28"/>
        </w:rPr>
      </w:pPr>
      <w:r w:rsidRPr="00B4271A">
        <w:rPr>
          <w:sz w:val="28"/>
          <w:szCs w:val="28"/>
        </w:rPr>
        <w:t>Начало: ноябрь 2013 года;</w:t>
      </w:r>
    </w:p>
    <w:p w:rsidR="006623D7" w:rsidRPr="00B4271A" w:rsidRDefault="006623D7" w:rsidP="006F6077">
      <w:pPr>
        <w:pStyle w:val="ad"/>
        <w:spacing w:before="0" w:after="0" w:line="360" w:lineRule="auto"/>
        <w:ind w:firstLine="709"/>
        <w:jc w:val="both"/>
        <w:rPr>
          <w:sz w:val="28"/>
          <w:szCs w:val="28"/>
        </w:rPr>
      </w:pPr>
      <w:r w:rsidRPr="00B4271A">
        <w:rPr>
          <w:sz w:val="28"/>
          <w:szCs w:val="28"/>
        </w:rPr>
        <w:t>Окончание: ноябрь 2014 года.</w:t>
      </w:r>
    </w:p>
    <w:p w:rsidR="006623D7" w:rsidRDefault="006623D7" w:rsidP="006F6077">
      <w:pPr>
        <w:pStyle w:val="ad"/>
        <w:spacing w:before="0" w:after="0" w:line="360" w:lineRule="auto"/>
        <w:ind w:firstLine="709"/>
        <w:jc w:val="both"/>
        <w:rPr>
          <w:sz w:val="28"/>
          <w:szCs w:val="28"/>
        </w:rPr>
      </w:pPr>
      <w:r w:rsidRPr="00B4271A">
        <w:rPr>
          <w:sz w:val="28"/>
          <w:szCs w:val="28"/>
        </w:rPr>
        <w:t>Свод правил разрабатывается в 3 этапа в соответствии с Календарным планом.</w:t>
      </w:r>
    </w:p>
    <w:p w:rsidR="006623D7" w:rsidRPr="00B4271A" w:rsidRDefault="006623D7" w:rsidP="006F6077">
      <w:pPr>
        <w:pStyle w:val="ad"/>
        <w:spacing w:before="0" w:after="0" w:line="360" w:lineRule="auto"/>
        <w:ind w:firstLine="709"/>
        <w:jc w:val="both"/>
        <w:rPr>
          <w:b/>
          <w:sz w:val="28"/>
          <w:szCs w:val="28"/>
        </w:rPr>
      </w:pPr>
    </w:p>
    <w:p w:rsidR="006623D7" w:rsidRPr="0088619A" w:rsidRDefault="006623D7" w:rsidP="006F6077">
      <w:pPr>
        <w:spacing w:after="0" w:line="360" w:lineRule="auto"/>
        <w:jc w:val="center"/>
        <w:rPr>
          <w:rFonts w:ascii="Times New Roman" w:hAnsi="Times New Roman"/>
          <w:b/>
          <w:sz w:val="28"/>
          <w:szCs w:val="28"/>
        </w:rPr>
      </w:pPr>
      <w:r w:rsidRPr="0088619A">
        <w:rPr>
          <w:rFonts w:ascii="Times New Roman" w:hAnsi="Times New Roman"/>
          <w:b/>
          <w:sz w:val="28"/>
          <w:szCs w:val="28"/>
        </w:rPr>
        <w:t>7. Содержание первого этапа разработки СП</w:t>
      </w:r>
    </w:p>
    <w:p w:rsidR="006623D7" w:rsidRDefault="006623D7"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t>На первом  этапе разработки Свода правил проведены:</w:t>
      </w:r>
    </w:p>
    <w:p w:rsidR="006623D7" w:rsidRDefault="006623D7"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t>- анализ</w:t>
      </w:r>
      <w:r w:rsidRPr="00AD7E04">
        <w:rPr>
          <w:rFonts w:ascii="Times New Roman" w:hAnsi="Times New Roman"/>
          <w:sz w:val="28"/>
          <w:szCs w:val="28"/>
        </w:rPr>
        <w:t xml:space="preserve"> </w:t>
      </w:r>
      <w:r>
        <w:rPr>
          <w:rFonts w:ascii="Times New Roman" w:hAnsi="Times New Roman"/>
          <w:sz w:val="28"/>
          <w:szCs w:val="28"/>
        </w:rPr>
        <w:t>директивны</w:t>
      </w:r>
      <w:r w:rsidRPr="00FA2C14">
        <w:rPr>
          <w:rFonts w:ascii="Times New Roman" w:hAnsi="Times New Roman"/>
          <w:sz w:val="28"/>
          <w:szCs w:val="28"/>
        </w:rPr>
        <w:t>х, нормативных и методических документ</w:t>
      </w:r>
      <w:r>
        <w:rPr>
          <w:rFonts w:ascii="Times New Roman" w:hAnsi="Times New Roman"/>
          <w:sz w:val="28"/>
          <w:szCs w:val="28"/>
        </w:rPr>
        <w:t>ов, имеющих прямое или косвенное отношение к разработке и применению типовой проектной документации;</w:t>
      </w:r>
    </w:p>
    <w:p w:rsidR="006623D7" w:rsidRDefault="006623D7"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t>-  анализ о</w:t>
      </w:r>
      <w:r w:rsidRPr="00FA2C14">
        <w:rPr>
          <w:rFonts w:ascii="Times New Roman" w:hAnsi="Times New Roman"/>
          <w:sz w:val="28"/>
          <w:szCs w:val="28"/>
        </w:rPr>
        <w:t>пыт</w:t>
      </w:r>
      <w:r>
        <w:rPr>
          <w:rFonts w:ascii="Times New Roman" w:hAnsi="Times New Roman"/>
          <w:sz w:val="28"/>
          <w:szCs w:val="28"/>
        </w:rPr>
        <w:t>а</w:t>
      </w:r>
      <w:r w:rsidRPr="00FA2C14">
        <w:rPr>
          <w:rFonts w:ascii="Times New Roman" w:hAnsi="Times New Roman"/>
          <w:sz w:val="28"/>
          <w:szCs w:val="28"/>
        </w:rPr>
        <w:t xml:space="preserve"> разработки и применения типовой проектной продукции</w:t>
      </w:r>
      <w:r>
        <w:rPr>
          <w:rFonts w:ascii="Times New Roman" w:hAnsi="Times New Roman"/>
          <w:sz w:val="28"/>
          <w:szCs w:val="28"/>
        </w:rPr>
        <w:t xml:space="preserve"> до 1990г. и </w:t>
      </w:r>
      <w:r w:rsidRPr="00FA2C14">
        <w:rPr>
          <w:rFonts w:ascii="Times New Roman" w:hAnsi="Times New Roman"/>
          <w:sz w:val="28"/>
          <w:szCs w:val="28"/>
        </w:rPr>
        <w:t>в настоящее время</w:t>
      </w:r>
      <w:r>
        <w:rPr>
          <w:rFonts w:ascii="Times New Roman" w:hAnsi="Times New Roman"/>
          <w:sz w:val="28"/>
          <w:szCs w:val="28"/>
        </w:rPr>
        <w:t>.</w:t>
      </w:r>
    </w:p>
    <w:p w:rsidR="006623D7" w:rsidRDefault="006623D7" w:rsidP="006F6077">
      <w:pPr>
        <w:pStyle w:val="a6"/>
        <w:spacing w:line="360" w:lineRule="auto"/>
        <w:ind w:firstLine="709"/>
        <w:jc w:val="both"/>
        <w:rPr>
          <w:rFonts w:ascii="Times New Roman" w:hAnsi="Times New Roman"/>
          <w:sz w:val="28"/>
          <w:szCs w:val="28"/>
        </w:rPr>
      </w:pPr>
      <w:r w:rsidRPr="00FA2C14">
        <w:rPr>
          <w:rFonts w:ascii="Times New Roman" w:hAnsi="Times New Roman"/>
          <w:sz w:val="28"/>
          <w:szCs w:val="28"/>
        </w:rPr>
        <w:t>Анализ и обобщение требований</w:t>
      </w:r>
      <w:r>
        <w:rPr>
          <w:rFonts w:ascii="Times New Roman" w:hAnsi="Times New Roman"/>
          <w:sz w:val="28"/>
          <w:szCs w:val="28"/>
        </w:rPr>
        <w:t xml:space="preserve"> и правил</w:t>
      </w:r>
      <w:r w:rsidRPr="00FA2C14">
        <w:rPr>
          <w:rFonts w:ascii="Times New Roman" w:hAnsi="Times New Roman"/>
          <w:sz w:val="28"/>
          <w:szCs w:val="28"/>
        </w:rPr>
        <w:t>, содержащихся</w:t>
      </w:r>
      <w:r>
        <w:rPr>
          <w:rFonts w:ascii="Times New Roman" w:hAnsi="Times New Roman"/>
          <w:sz w:val="28"/>
          <w:szCs w:val="28"/>
        </w:rPr>
        <w:t xml:space="preserve"> </w:t>
      </w:r>
      <w:r w:rsidRPr="00FA2C14">
        <w:rPr>
          <w:rFonts w:ascii="Times New Roman" w:hAnsi="Times New Roman"/>
          <w:sz w:val="28"/>
          <w:szCs w:val="28"/>
        </w:rPr>
        <w:t xml:space="preserve"> в </w:t>
      </w:r>
      <w:r>
        <w:rPr>
          <w:rFonts w:ascii="Times New Roman" w:hAnsi="Times New Roman"/>
          <w:sz w:val="28"/>
          <w:szCs w:val="28"/>
        </w:rPr>
        <w:t>директивны</w:t>
      </w:r>
      <w:r w:rsidRPr="00FA2C14">
        <w:rPr>
          <w:rFonts w:ascii="Times New Roman" w:hAnsi="Times New Roman"/>
          <w:sz w:val="28"/>
          <w:szCs w:val="28"/>
        </w:rPr>
        <w:t>х</w:t>
      </w:r>
      <w:r w:rsidRPr="00D77509">
        <w:rPr>
          <w:rFonts w:ascii="Times New Roman" w:hAnsi="Times New Roman"/>
          <w:sz w:val="28"/>
          <w:szCs w:val="28"/>
        </w:rPr>
        <w:t>, нормативных и методических</w:t>
      </w:r>
      <w:r w:rsidRPr="00FA2C14">
        <w:rPr>
          <w:rFonts w:ascii="Times New Roman" w:hAnsi="Times New Roman"/>
          <w:sz w:val="28"/>
          <w:szCs w:val="28"/>
        </w:rPr>
        <w:t xml:space="preserve"> документах  </w:t>
      </w:r>
      <w:r>
        <w:rPr>
          <w:rFonts w:ascii="Times New Roman" w:hAnsi="Times New Roman"/>
          <w:sz w:val="28"/>
          <w:szCs w:val="28"/>
        </w:rPr>
        <w:t>включает:</w:t>
      </w:r>
      <w:r w:rsidRPr="00FA2C14">
        <w:rPr>
          <w:rFonts w:ascii="Times New Roman" w:hAnsi="Times New Roman"/>
          <w:sz w:val="28"/>
          <w:szCs w:val="28"/>
        </w:rPr>
        <w:t xml:space="preserve">        </w:t>
      </w:r>
    </w:p>
    <w:p w:rsidR="006623D7" w:rsidRDefault="006623D7"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t xml:space="preserve">- выявление наличия формулировок: </w:t>
      </w:r>
      <w:r w:rsidRPr="00FA2C14">
        <w:rPr>
          <w:rFonts w:ascii="Times New Roman" w:hAnsi="Times New Roman"/>
          <w:sz w:val="28"/>
          <w:szCs w:val="28"/>
        </w:rPr>
        <w:t>«типовая проектная документация»</w:t>
      </w:r>
      <w:r>
        <w:rPr>
          <w:rFonts w:ascii="Times New Roman" w:hAnsi="Times New Roman"/>
          <w:sz w:val="28"/>
          <w:szCs w:val="28"/>
        </w:rPr>
        <w:t xml:space="preserve">, </w:t>
      </w:r>
      <w:r w:rsidRPr="00FA2C14">
        <w:rPr>
          <w:rFonts w:ascii="Times New Roman" w:hAnsi="Times New Roman"/>
          <w:sz w:val="28"/>
          <w:szCs w:val="28"/>
        </w:rPr>
        <w:t xml:space="preserve"> «типовой проект»</w:t>
      </w:r>
      <w:r>
        <w:rPr>
          <w:rFonts w:ascii="Times New Roman" w:hAnsi="Times New Roman"/>
          <w:sz w:val="28"/>
          <w:szCs w:val="28"/>
        </w:rPr>
        <w:t xml:space="preserve"> и других видов типовой проектной документации;     </w:t>
      </w:r>
    </w:p>
    <w:p w:rsidR="006623D7" w:rsidRPr="00FA2C14" w:rsidRDefault="006623D7"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t>- определение</w:t>
      </w:r>
      <w:r w:rsidRPr="00FA2C14">
        <w:rPr>
          <w:rFonts w:ascii="Times New Roman" w:hAnsi="Times New Roman"/>
          <w:sz w:val="28"/>
          <w:szCs w:val="28"/>
        </w:rPr>
        <w:t xml:space="preserve"> критери</w:t>
      </w:r>
      <w:r>
        <w:rPr>
          <w:rFonts w:ascii="Times New Roman" w:hAnsi="Times New Roman"/>
          <w:sz w:val="28"/>
          <w:szCs w:val="28"/>
        </w:rPr>
        <w:t>ев</w:t>
      </w:r>
      <w:r w:rsidRPr="00FA2C14">
        <w:rPr>
          <w:rFonts w:ascii="Times New Roman" w:hAnsi="Times New Roman"/>
          <w:sz w:val="28"/>
          <w:szCs w:val="28"/>
        </w:rPr>
        <w:t xml:space="preserve"> отнесения проектной документации к типовой</w:t>
      </w:r>
      <w:r>
        <w:rPr>
          <w:rFonts w:ascii="Times New Roman" w:hAnsi="Times New Roman"/>
          <w:sz w:val="28"/>
          <w:szCs w:val="28"/>
        </w:rPr>
        <w:t>;</w:t>
      </w:r>
    </w:p>
    <w:p w:rsidR="006623D7" w:rsidRPr="00FA2C14" w:rsidRDefault="006623D7"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t>- выявление особенностей</w:t>
      </w:r>
      <w:r w:rsidRPr="00FA2C14">
        <w:rPr>
          <w:rFonts w:ascii="Times New Roman" w:hAnsi="Times New Roman"/>
          <w:sz w:val="28"/>
          <w:szCs w:val="28"/>
        </w:rPr>
        <w:t xml:space="preserve"> экспертно</w:t>
      </w:r>
      <w:r>
        <w:rPr>
          <w:rFonts w:ascii="Times New Roman" w:hAnsi="Times New Roman"/>
          <w:sz w:val="28"/>
          <w:szCs w:val="28"/>
        </w:rPr>
        <w:t>го</w:t>
      </w:r>
      <w:r w:rsidRPr="00FA2C14">
        <w:rPr>
          <w:rFonts w:ascii="Times New Roman" w:hAnsi="Times New Roman"/>
          <w:sz w:val="28"/>
          <w:szCs w:val="28"/>
        </w:rPr>
        <w:t xml:space="preserve"> заключени</w:t>
      </w:r>
      <w:r>
        <w:rPr>
          <w:rFonts w:ascii="Times New Roman" w:hAnsi="Times New Roman"/>
          <w:sz w:val="28"/>
          <w:szCs w:val="28"/>
        </w:rPr>
        <w:t>я для типовой проектной продукции;</w:t>
      </w:r>
    </w:p>
    <w:p w:rsidR="006623D7" w:rsidRPr="00FA2C14" w:rsidRDefault="006623D7"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t>-  выявление особенностей</w:t>
      </w:r>
      <w:r w:rsidRPr="00FA2C14">
        <w:rPr>
          <w:rFonts w:ascii="Times New Roman" w:hAnsi="Times New Roman"/>
          <w:sz w:val="28"/>
          <w:szCs w:val="28"/>
        </w:rPr>
        <w:t xml:space="preserve"> </w:t>
      </w:r>
      <w:r>
        <w:rPr>
          <w:rFonts w:ascii="Times New Roman" w:hAnsi="Times New Roman"/>
          <w:sz w:val="28"/>
          <w:szCs w:val="28"/>
        </w:rPr>
        <w:t xml:space="preserve"> состава </w:t>
      </w:r>
      <w:r w:rsidRPr="00FA2C14">
        <w:rPr>
          <w:rFonts w:ascii="Times New Roman" w:hAnsi="Times New Roman"/>
          <w:sz w:val="28"/>
          <w:szCs w:val="28"/>
        </w:rPr>
        <w:t>разделов типовой проектной документации</w:t>
      </w:r>
      <w:r>
        <w:rPr>
          <w:rFonts w:ascii="Times New Roman" w:hAnsi="Times New Roman"/>
          <w:sz w:val="28"/>
          <w:szCs w:val="28"/>
        </w:rPr>
        <w:t>:</w:t>
      </w:r>
    </w:p>
    <w:p w:rsidR="006623D7" w:rsidRPr="00FA2C14" w:rsidRDefault="006623D7" w:rsidP="006F6077">
      <w:pPr>
        <w:pStyle w:val="a6"/>
        <w:spacing w:line="360" w:lineRule="auto"/>
        <w:ind w:firstLine="709"/>
        <w:jc w:val="both"/>
        <w:rPr>
          <w:rFonts w:ascii="Times New Roman" w:hAnsi="Times New Roman"/>
          <w:sz w:val="28"/>
          <w:szCs w:val="28"/>
        </w:rPr>
      </w:pPr>
      <w:r>
        <w:rPr>
          <w:rFonts w:ascii="Times New Roman" w:hAnsi="Times New Roman"/>
          <w:sz w:val="28"/>
          <w:szCs w:val="28"/>
        </w:rPr>
        <w:t xml:space="preserve">- определение </w:t>
      </w:r>
      <w:r w:rsidRPr="00FA2C14">
        <w:rPr>
          <w:rFonts w:ascii="Times New Roman" w:hAnsi="Times New Roman"/>
          <w:sz w:val="28"/>
          <w:szCs w:val="28"/>
        </w:rPr>
        <w:t xml:space="preserve"> правил формирования и ведения реес</w:t>
      </w:r>
      <w:r>
        <w:rPr>
          <w:rFonts w:ascii="Times New Roman" w:hAnsi="Times New Roman"/>
          <w:sz w:val="28"/>
          <w:szCs w:val="28"/>
        </w:rPr>
        <w:t xml:space="preserve">тра  </w:t>
      </w:r>
      <w:r w:rsidRPr="00FA2C14">
        <w:rPr>
          <w:rFonts w:ascii="Times New Roman" w:hAnsi="Times New Roman"/>
          <w:sz w:val="28"/>
          <w:szCs w:val="28"/>
        </w:rPr>
        <w:t>типовой проектной документации</w:t>
      </w:r>
      <w:r>
        <w:rPr>
          <w:rFonts w:ascii="Times New Roman" w:hAnsi="Times New Roman"/>
          <w:sz w:val="28"/>
          <w:szCs w:val="28"/>
        </w:rPr>
        <w:t>.</w:t>
      </w:r>
    </w:p>
    <w:p w:rsidR="006623D7" w:rsidRDefault="006623D7" w:rsidP="006F6077">
      <w:pPr>
        <w:spacing w:after="0" w:line="360" w:lineRule="auto"/>
        <w:ind w:firstLine="709"/>
        <w:jc w:val="both"/>
        <w:rPr>
          <w:rFonts w:ascii="Times New Roman" w:hAnsi="Times New Roman"/>
          <w:sz w:val="28"/>
          <w:szCs w:val="28"/>
        </w:rPr>
      </w:pPr>
      <w:r>
        <w:rPr>
          <w:rFonts w:ascii="Times New Roman" w:hAnsi="Times New Roman"/>
          <w:sz w:val="28"/>
          <w:szCs w:val="28"/>
        </w:rPr>
        <w:t>Анализ нормативных документов показал, что в настоящее время нет ни одного действующего нормативного документа по р</w:t>
      </w:r>
      <w:r w:rsidRPr="000943C8">
        <w:rPr>
          <w:rFonts w:ascii="Times New Roman" w:hAnsi="Times New Roman"/>
          <w:sz w:val="28"/>
          <w:szCs w:val="28"/>
        </w:rPr>
        <w:t>азработк</w:t>
      </w:r>
      <w:r>
        <w:rPr>
          <w:rFonts w:ascii="Times New Roman" w:hAnsi="Times New Roman"/>
          <w:sz w:val="28"/>
          <w:szCs w:val="28"/>
        </w:rPr>
        <w:t>е</w:t>
      </w:r>
      <w:r w:rsidRPr="000943C8">
        <w:rPr>
          <w:rFonts w:ascii="Times New Roman" w:hAnsi="Times New Roman"/>
          <w:sz w:val="28"/>
          <w:szCs w:val="28"/>
        </w:rPr>
        <w:t xml:space="preserve"> и применени</w:t>
      </w:r>
      <w:r>
        <w:rPr>
          <w:rFonts w:ascii="Times New Roman" w:hAnsi="Times New Roman"/>
          <w:sz w:val="28"/>
          <w:szCs w:val="28"/>
        </w:rPr>
        <w:t>ю</w:t>
      </w:r>
      <w:r w:rsidRPr="000943C8">
        <w:rPr>
          <w:rFonts w:ascii="Times New Roman" w:hAnsi="Times New Roman"/>
          <w:sz w:val="28"/>
          <w:szCs w:val="28"/>
        </w:rPr>
        <w:t xml:space="preserve"> типовой проектной продукции</w:t>
      </w:r>
      <w:r>
        <w:rPr>
          <w:rFonts w:ascii="Times New Roman" w:hAnsi="Times New Roman"/>
          <w:sz w:val="28"/>
          <w:szCs w:val="28"/>
        </w:rPr>
        <w:t xml:space="preserve">, в то же время отдельные </w:t>
      </w:r>
      <w:r>
        <w:rPr>
          <w:rFonts w:ascii="Times New Roman" w:hAnsi="Times New Roman"/>
          <w:sz w:val="28"/>
          <w:szCs w:val="28"/>
        </w:rPr>
        <w:lastRenderedPageBreak/>
        <w:t>положения по организации типового проектирования можно найти: в отмененной Инструкции по типовому проектированию</w:t>
      </w:r>
      <w:r w:rsidRPr="00D36316">
        <w:rPr>
          <w:rFonts w:ascii="Times New Roman" w:hAnsi="Times New Roman"/>
          <w:sz w:val="28"/>
          <w:szCs w:val="28"/>
        </w:rPr>
        <w:t xml:space="preserve"> </w:t>
      </w:r>
      <w:r>
        <w:rPr>
          <w:rFonts w:ascii="Times New Roman" w:hAnsi="Times New Roman"/>
          <w:sz w:val="28"/>
          <w:szCs w:val="28"/>
        </w:rPr>
        <w:t>СН 227-82, в не утвержденном СНиП 11-03-2001 «Типовая проектная документация», в отмененном п</w:t>
      </w:r>
      <w:r w:rsidRPr="00915FBC">
        <w:rPr>
          <w:rFonts w:ascii="Times New Roman" w:hAnsi="Times New Roman"/>
          <w:sz w:val="28"/>
          <w:szCs w:val="28"/>
        </w:rPr>
        <w:t>риказ</w:t>
      </w:r>
      <w:r>
        <w:rPr>
          <w:rFonts w:ascii="Times New Roman" w:hAnsi="Times New Roman"/>
          <w:sz w:val="28"/>
          <w:szCs w:val="28"/>
        </w:rPr>
        <w:t>е</w:t>
      </w:r>
      <w:r w:rsidRPr="00915FBC">
        <w:rPr>
          <w:rFonts w:ascii="Times New Roman" w:hAnsi="Times New Roman"/>
          <w:sz w:val="28"/>
          <w:szCs w:val="28"/>
        </w:rPr>
        <w:t xml:space="preserve"> Министерства регионального развития Российской Федерации от 9 июля </w:t>
      </w:r>
      <w:smartTag w:uri="urn:schemas-microsoft-com:office:smarttags" w:element="metricconverter">
        <w:smartTagPr>
          <w:attr w:name="ProductID" w:val="2007 г"/>
        </w:smartTagPr>
        <w:r w:rsidRPr="00915FBC">
          <w:rPr>
            <w:rFonts w:ascii="Times New Roman" w:hAnsi="Times New Roman"/>
            <w:sz w:val="28"/>
            <w:szCs w:val="28"/>
          </w:rPr>
          <w:t>2007 г</w:t>
        </w:r>
      </w:smartTag>
      <w:r>
        <w:rPr>
          <w:rFonts w:ascii="Times New Roman" w:hAnsi="Times New Roman"/>
          <w:sz w:val="28"/>
          <w:szCs w:val="28"/>
        </w:rPr>
        <w:t>. № 62  «</w:t>
      </w:r>
      <w:hyperlink r:id="rId8" w:tooltip="Положение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 w:history="1">
        <w:r w:rsidRPr="00AF1632">
          <w:rPr>
            <w:rStyle w:val="a3"/>
            <w:rFonts w:ascii="Times New Roman" w:hAnsi="Times New Roman"/>
            <w:color w:val="auto"/>
            <w:sz w:val="28"/>
            <w:szCs w:val="28"/>
            <w:u w:val="none"/>
          </w:rPr>
          <w:t>Положение</w:t>
        </w:r>
      </w:hyperlink>
      <w:r w:rsidRPr="00AF1632">
        <w:rPr>
          <w:rFonts w:ascii="Times New Roman" w:hAnsi="Times New Roman"/>
          <w:sz w:val="28"/>
          <w:szCs w:val="28"/>
        </w:rPr>
        <w:t xml:space="preserve"> </w:t>
      </w:r>
      <w:r w:rsidRPr="00915FBC">
        <w:rPr>
          <w:rFonts w:ascii="Times New Roman" w:hAnsi="Times New Roman"/>
          <w:sz w:val="28"/>
          <w:szCs w:val="28"/>
        </w:rPr>
        <w:t>о критериях отнесения проектной документации к типовой проектной документации, а также к модифицированной типовой проектной документации</w:t>
      </w:r>
      <w:r>
        <w:rPr>
          <w:rFonts w:ascii="Times New Roman" w:hAnsi="Times New Roman"/>
          <w:sz w:val="28"/>
          <w:szCs w:val="28"/>
        </w:rPr>
        <w:t>»</w:t>
      </w:r>
      <w:r w:rsidRPr="000943C8">
        <w:rPr>
          <w:rFonts w:ascii="Times New Roman" w:hAnsi="Times New Roman"/>
          <w:sz w:val="28"/>
          <w:szCs w:val="28"/>
        </w:rPr>
        <w:t>,</w:t>
      </w:r>
      <w:r>
        <w:rPr>
          <w:rFonts w:ascii="Times New Roman" w:hAnsi="Times New Roman"/>
          <w:sz w:val="28"/>
          <w:szCs w:val="28"/>
        </w:rPr>
        <w:t xml:space="preserve"> в отмененном ГОСТ Р 21.1101-2009. При определенной актуализации ряд положений этих документов может быть применен и в современной практике проектирования. Кроме того, имеются методические документы, разработанные в 80-е годы, которые могут быть адаптированы к современным условиям проектирования.</w:t>
      </w:r>
    </w:p>
    <w:p w:rsidR="006623D7" w:rsidRDefault="006623D7" w:rsidP="006F6077">
      <w:pPr>
        <w:spacing w:after="0" w:line="360" w:lineRule="auto"/>
        <w:ind w:firstLine="709"/>
        <w:jc w:val="both"/>
        <w:rPr>
          <w:rFonts w:ascii="Times New Roman" w:hAnsi="Times New Roman" w:cs="Arial"/>
          <w:b/>
          <w:sz w:val="28"/>
          <w:szCs w:val="28"/>
        </w:rPr>
      </w:pPr>
      <w:r>
        <w:rPr>
          <w:rFonts w:ascii="Times New Roman" w:hAnsi="Times New Roman" w:cs="Arial"/>
          <w:sz w:val="28"/>
          <w:szCs w:val="28"/>
        </w:rPr>
        <w:t>А</w:t>
      </w:r>
      <w:r w:rsidRPr="00B7691F">
        <w:rPr>
          <w:rFonts w:ascii="Times New Roman" w:hAnsi="Times New Roman" w:cs="Arial"/>
          <w:sz w:val="28"/>
          <w:szCs w:val="28"/>
        </w:rPr>
        <w:t xml:space="preserve">нализ правовых документов, имеющих прямое или косвенное отношение к правилам разработки типовой проектной документации, </w:t>
      </w:r>
      <w:r>
        <w:rPr>
          <w:rFonts w:ascii="Times New Roman" w:hAnsi="Times New Roman" w:cs="Arial"/>
          <w:sz w:val="28"/>
          <w:szCs w:val="28"/>
        </w:rPr>
        <w:t>показал</w:t>
      </w:r>
      <w:r w:rsidRPr="00B7691F">
        <w:rPr>
          <w:rFonts w:ascii="Times New Roman" w:hAnsi="Times New Roman" w:cs="Arial"/>
          <w:sz w:val="28"/>
          <w:szCs w:val="28"/>
        </w:rPr>
        <w:t xml:space="preserve">, что </w:t>
      </w:r>
      <w:r w:rsidRPr="001C0BE3">
        <w:rPr>
          <w:rFonts w:ascii="Times New Roman" w:hAnsi="Times New Roman" w:cs="Arial"/>
          <w:b/>
          <w:sz w:val="28"/>
          <w:szCs w:val="28"/>
        </w:rPr>
        <w:t>в правовых документах</w:t>
      </w:r>
      <w:r>
        <w:rPr>
          <w:rFonts w:ascii="Times New Roman" w:hAnsi="Times New Roman" w:cs="Arial"/>
          <w:b/>
          <w:sz w:val="28"/>
          <w:szCs w:val="28"/>
        </w:rPr>
        <w:t xml:space="preserve"> нет четких определений различных видов </w:t>
      </w:r>
      <w:r w:rsidRPr="009B1CC4">
        <w:rPr>
          <w:rFonts w:ascii="Times New Roman" w:hAnsi="Times New Roman" w:cs="Arial"/>
          <w:b/>
          <w:sz w:val="28"/>
          <w:szCs w:val="28"/>
        </w:rPr>
        <w:t>типовой проектной документации</w:t>
      </w:r>
      <w:r>
        <w:rPr>
          <w:rFonts w:ascii="Times New Roman" w:hAnsi="Times New Roman" w:cs="Arial"/>
          <w:b/>
          <w:sz w:val="28"/>
          <w:szCs w:val="28"/>
        </w:rPr>
        <w:t>,</w:t>
      </w:r>
      <w:r w:rsidRPr="001C0BE3">
        <w:rPr>
          <w:rFonts w:ascii="Times New Roman" w:hAnsi="Times New Roman" w:cs="Arial"/>
          <w:b/>
          <w:sz w:val="28"/>
          <w:szCs w:val="28"/>
        </w:rPr>
        <w:t xml:space="preserve"> имеет место дублирование требований,  противоречивость и недостаточность этих требований, неопределенность критериев для выбора проектной продукции, фактическое отсутствие   основных признаков типовой проектной документации,  </w:t>
      </w:r>
      <w:r>
        <w:rPr>
          <w:rFonts w:ascii="Times New Roman" w:hAnsi="Times New Roman" w:cs="Arial"/>
          <w:b/>
          <w:sz w:val="28"/>
          <w:szCs w:val="28"/>
        </w:rPr>
        <w:t>отсутствие четких правил по хранению и изданию</w:t>
      </w:r>
      <w:r w:rsidRPr="00CE16A3">
        <w:rPr>
          <w:rFonts w:ascii="Times New Roman" w:hAnsi="Times New Roman" w:cs="Arial"/>
          <w:b/>
          <w:sz w:val="28"/>
          <w:szCs w:val="28"/>
        </w:rPr>
        <w:t xml:space="preserve"> </w:t>
      </w:r>
      <w:r w:rsidRPr="001C0BE3">
        <w:rPr>
          <w:rFonts w:ascii="Times New Roman" w:hAnsi="Times New Roman" w:cs="Arial"/>
          <w:b/>
          <w:sz w:val="28"/>
          <w:szCs w:val="28"/>
        </w:rPr>
        <w:t>типовой проектной документации</w:t>
      </w:r>
      <w:r>
        <w:rPr>
          <w:rFonts w:ascii="Times New Roman" w:hAnsi="Times New Roman" w:cs="Arial"/>
          <w:b/>
          <w:sz w:val="28"/>
          <w:szCs w:val="28"/>
        </w:rPr>
        <w:t xml:space="preserve">, наличие  правил, </w:t>
      </w:r>
      <w:r w:rsidRPr="001C0BE3">
        <w:rPr>
          <w:rFonts w:ascii="Times New Roman" w:hAnsi="Times New Roman" w:cs="Arial"/>
          <w:b/>
          <w:sz w:val="28"/>
          <w:szCs w:val="28"/>
        </w:rPr>
        <w:t>затрудн</w:t>
      </w:r>
      <w:r>
        <w:rPr>
          <w:rFonts w:ascii="Times New Roman" w:hAnsi="Times New Roman" w:cs="Arial"/>
          <w:b/>
          <w:sz w:val="28"/>
          <w:szCs w:val="28"/>
        </w:rPr>
        <w:t>яющих</w:t>
      </w:r>
      <w:r w:rsidRPr="001C0BE3">
        <w:rPr>
          <w:rFonts w:ascii="Times New Roman" w:hAnsi="Times New Roman" w:cs="Arial"/>
          <w:b/>
          <w:sz w:val="28"/>
          <w:szCs w:val="28"/>
        </w:rPr>
        <w:t xml:space="preserve"> </w:t>
      </w:r>
      <w:r>
        <w:rPr>
          <w:rFonts w:ascii="Times New Roman" w:hAnsi="Times New Roman" w:cs="Arial"/>
          <w:b/>
          <w:sz w:val="28"/>
          <w:szCs w:val="28"/>
        </w:rPr>
        <w:t xml:space="preserve">пользователям    </w:t>
      </w:r>
      <w:r w:rsidRPr="001C0BE3">
        <w:rPr>
          <w:rFonts w:ascii="Times New Roman" w:hAnsi="Times New Roman" w:cs="Arial"/>
          <w:b/>
          <w:sz w:val="28"/>
          <w:szCs w:val="28"/>
        </w:rPr>
        <w:t>доступ к ней</w:t>
      </w:r>
      <w:r>
        <w:rPr>
          <w:rFonts w:ascii="Times New Roman" w:hAnsi="Times New Roman" w:cs="Arial"/>
          <w:b/>
          <w:sz w:val="28"/>
          <w:szCs w:val="28"/>
        </w:rPr>
        <w:t>.</w:t>
      </w:r>
    </w:p>
    <w:p w:rsidR="006623D7" w:rsidRPr="00671951" w:rsidRDefault="006623D7" w:rsidP="006F6077">
      <w:pPr>
        <w:spacing w:after="0" w:line="360" w:lineRule="auto"/>
        <w:ind w:firstLine="709"/>
        <w:jc w:val="both"/>
        <w:rPr>
          <w:rFonts w:ascii="Times New Roman" w:hAnsi="Times New Roman"/>
          <w:sz w:val="28"/>
          <w:szCs w:val="28"/>
        </w:rPr>
      </w:pPr>
      <w:r>
        <w:rPr>
          <w:rFonts w:ascii="Times New Roman" w:hAnsi="Times New Roman"/>
          <w:color w:val="000000"/>
          <w:spacing w:val="3"/>
          <w:sz w:val="28"/>
          <w:szCs w:val="28"/>
        </w:rPr>
        <w:t>З</w:t>
      </w:r>
      <w:r w:rsidRPr="00311F20">
        <w:rPr>
          <w:rFonts w:ascii="Times New Roman" w:hAnsi="Times New Roman"/>
          <w:color w:val="000000"/>
          <w:spacing w:val="3"/>
          <w:sz w:val="28"/>
          <w:szCs w:val="28"/>
        </w:rPr>
        <w:t xml:space="preserve">начительный опыт </w:t>
      </w:r>
      <w:r w:rsidRPr="00311F20">
        <w:rPr>
          <w:rFonts w:ascii="Times New Roman" w:hAnsi="Times New Roman"/>
          <w:sz w:val="28"/>
          <w:szCs w:val="28"/>
        </w:rPr>
        <w:t xml:space="preserve"> разработки и  применения типовых проектов</w:t>
      </w:r>
      <w:r>
        <w:rPr>
          <w:rFonts w:ascii="Times New Roman" w:hAnsi="Times New Roman"/>
          <w:sz w:val="28"/>
          <w:szCs w:val="28"/>
        </w:rPr>
        <w:t>, накопленный</w:t>
      </w:r>
      <w:r w:rsidRPr="00311F20">
        <w:rPr>
          <w:rFonts w:ascii="Times New Roman" w:hAnsi="Times New Roman"/>
          <w:sz w:val="28"/>
          <w:szCs w:val="28"/>
        </w:rPr>
        <w:t xml:space="preserve"> </w:t>
      </w:r>
      <w:r>
        <w:rPr>
          <w:rFonts w:ascii="Times New Roman" w:hAnsi="Times New Roman"/>
          <w:sz w:val="28"/>
          <w:szCs w:val="28"/>
        </w:rPr>
        <w:t xml:space="preserve"> в  период  до 1990 г.</w:t>
      </w:r>
      <w:r w:rsidRPr="00311F20">
        <w:rPr>
          <w:rFonts w:ascii="Times New Roman" w:hAnsi="Times New Roman"/>
          <w:sz w:val="28"/>
          <w:szCs w:val="28"/>
        </w:rPr>
        <w:t xml:space="preserve">, в определенной степени может быть учтен в современных условиях проектирования. Необходимость разработки ТПД  для  типизируемых объектов обычно определяли такие факторы как: массовость строительства, достаточно большая повторяемость, сроки моральной амортизации и др. Фонд действующей типовой проектной документации (ТПД) в 80-е годы составлял более 14600 единиц, Несмотря на такой солидный объем, в ряде случаев нужных для конкретного </w:t>
      </w:r>
      <w:r w:rsidRPr="00311F20">
        <w:rPr>
          <w:rFonts w:ascii="Times New Roman" w:hAnsi="Times New Roman"/>
          <w:sz w:val="28"/>
          <w:szCs w:val="28"/>
        </w:rPr>
        <w:lastRenderedPageBreak/>
        <w:t xml:space="preserve">проектирования типовых проектов не находилось, а имеющиеся в фонде </w:t>
      </w:r>
      <w:r w:rsidRPr="00671951">
        <w:rPr>
          <w:rFonts w:ascii="Times New Roman" w:hAnsi="Times New Roman"/>
          <w:sz w:val="28"/>
          <w:szCs w:val="28"/>
        </w:rPr>
        <w:t>проекты при привязке  значительно изменялись.</w:t>
      </w:r>
    </w:p>
    <w:p w:rsidR="006623D7" w:rsidRDefault="006623D7" w:rsidP="006F6077">
      <w:pPr>
        <w:spacing w:after="0" w:line="360" w:lineRule="auto"/>
        <w:ind w:firstLine="709"/>
        <w:jc w:val="both"/>
        <w:rPr>
          <w:rFonts w:ascii="Times New Roman" w:hAnsi="Times New Roman"/>
          <w:sz w:val="28"/>
          <w:szCs w:val="28"/>
        </w:rPr>
      </w:pPr>
      <w:r w:rsidRPr="00311F20">
        <w:rPr>
          <w:rFonts w:ascii="Times New Roman" w:hAnsi="Times New Roman"/>
          <w:sz w:val="28"/>
          <w:szCs w:val="28"/>
        </w:rPr>
        <w:t xml:space="preserve">Изменения превышали  в ряде случаев </w:t>
      </w:r>
      <w:r>
        <w:rPr>
          <w:rFonts w:ascii="Times New Roman" w:hAnsi="Times New Roman"/>
          <w:sz w:val="28"/>
          <w:szCs w:val="28"/>
        </w:rPr>
        <w:t>более 5</w:t>
      </w:r>
      <w:r w:rsidRPr="00311F20">
        <w:rPr>
          <w:rFonts w:ascii="Times New Roman" w:hAnsi="Times New Roman"/>
          <w:sz w:val="28"/>
          <w:szCs w:val="28"/>
        </w:rPr>
        <w:t xml:space="preserve">0%, из-за чего </w:t>
      </w:r>
      <w:r w:rsidRPr="00671951">
        <w:rPr>
          <w:rFonts w:ascii="Times New Roman" w:hAnsi="Times New Roman"/>
          <w:sz w:val="28"/>
          <w:szCs w:val="28"/>
        </w:rPr>
        <w:t>стоимость привязки типового проекта здания часто превышала стоимость нового проекта.</w:t>
      </w:r>
      <w:r>
        <w:rPr>
          <w:rFonts w:ascii="Times New Roman" w:hAnsi="Times New Roman"/>
          <w:sz w:val="28"/>
          <w:szCs w:val="28"/>
        </w:rPr>
        <w:t xml:space="preserve">  А</w:t>
      </w:r>
      <w:r w:rsidRPr="00311F20">
        <w:rPr>
          <w:rFonts w:ascii="Times New Roman" w:hAnsi="Times New Roman"/>
          <w:sz w:val="28"/>
          <w:szCs w:val="28"/>
        </w:rPr>
        <w:t>рхитектурн</w:t>
      </w:r>
      <w:r>
        <w:rPr>
          <w:rFonts w:ascii="Times New Roman" w:hAnsi="Times New Roman"/>
          <w:sz w:val="28"/>
          <w:szCs w:val="28"/>
        </w:rPr>
        <w:t>ая</w:t>
      </w:r>
      <w:r w:rsidRPr="00311F20">
        <w:rPr>
          <w:rFonts w:ascii="Times New Roman" w:hAnsi="Times New Roman"/>
          <w:sz w:val="28"/>
          <w:szCs w:val="28"/>
        </w:rPr>
        <w:t xml:space="preserve"> корректировк</w:t>
      </w:r>
      <w:r>
        <w:rPr>
          <w:rFonts w:ascii="Times New Roman" w:hAnsi="Times New Roman"/>
          <w:sz w:val="28"/>
          <w:szCs w:val="28"/>
        </w:rPr>
        <w:t>а</w:t>
      </w:r>
      <w:r w:rsidRPr="00311F20">
        <w:rPr>
          <w:rFonts w:ascii="Times New Roman" w:hAnsi="Times New Roman"/>
          <w:sz w:val="28"/>
          <w:szCs w:val="28"/>
        </w:rPr>
        <w:t xml:space="preserve"> проектов не </w:t>
      </w:r>
      <w:r>
        <w:rPr>
          <w:rFonts w:ascii="Times New Roman" w:hAnsi="Times New Roman"/>
          <w:sz w:val="28"/>
          <w:szCs w:val="28"/>
        </w:rPr>
        <w:t>проводилась</w:t>
      </w:r>
      <w:r w:rsidRPr="00311F20">
        <w:rPr>
          <w:rFonts w:ascii="Times New Roman" w:hAnsi="Times New Roman"/>
          <w:sz w:val="28"/>
          <w:szCs w:val="28"/>
        </w:rPr>
        <w:t xml:space="preserve">, и поэтому типовые здания плохо вписывались в сложившуюся застройку. </w:t>
      </w:r>
      <w:r>
        <w:rPr>
          <w:rFonts w:ascii="Times New Roman" w:hAnsi="Times New Roman"/>
          <w:sz w:val="28"/>
          <w:szCs w:val="28"/>
        </w:rPr>
        <w:t>Из-за этого м</w:t>
      </w:r>
      <w:r w:rsidRPr="00311F20">
        <w:rPr>
          <w:rFonts w:ascii="Times New Roman" w:hAnsi="Times New Roman"/>
          <w:sz w:val="28"/>
          <w:szCs w:val="28"/>
        </w:rPr>
        <w:t>ногие типовые проекты</w:t>
      </w:r>
      <w:r>
        <w:rPr>
          <w:rFonts w:ascii="Times New Roman" w:hAnsi="Times New Roman"/>
          <w:sz w:val="28"/>
          <w:szCs w:val="28"/>
        </w:rPr>
        <w:t xml:space="preserve">, особенно </w:t>
      </w:r>
      <w:r w:rsidRPr="00311F20">
        <w:rPr>
          <w:rFonts w:ascii="Times New Roman" w:hAnsi="Times New Roman"/>
          <w:sz w:val="28"/>
          <w:szCs w:val="28"/>
        </w:rPr>
        <w:t xml:space="preserve"> жилых зданий не были востребованными и устаревали, не будучи примененными ни разу.</w:t>
      </w:r>
      <w:r>
        <w:rPr>
          <w:rFonts w:ascii="Times New Roman" w:hAnsi="Times New Roman"/>
          <w:sz w:val="28"/>
          <w:szCs w:val="28"/>
        </w:rPr>
        <w:t xml:space="preserve"> Причина сложившегося положения – в практике разработки  единых для всей страны проектов. </w:t>
      </w:r>
      <w:r w:rsidRPr="00311F20">
        <w:rPr>
          <w:rFonts w:ascii="Times New Roman" w:hAnsi="Times New Roman"/>
          <w:sz w:val="28"/>
          <w:szCs w:val="28"/>
        </w:rPr>
        <w:t xml:space="preserve"> </w:t>
      </w:r>
    </w:p>
    <w:p w:rsidR="006623D7" w:rsidRPr="00311F20" w:rsidRDefault="006623D7" w:rsidP="006F6077">
      <w:pPr>
        <w:spacing w:after="0" w:line="360" w:lineRule="auto"/>
        <w:ind w:firstLine="709"/>
        <w:jc w:val="both"/>
        <w:rPr>
          <w:rFonts w:ascii="Times New Roman" w:hAnsi="Times New Roman"/>
          <w:i/>
          <w:iCs/>
          <w:sz w:val="28"/>
          <w:szCs w:val="28"/>
        </w:rPr>
      </w:pPr>
      <w:r w:rsidRPr="00311F20">
        <w:rPr>
          <w:rFonts w:ascii="Times New Roman" w:hAnsi="Times New Roman"/>
          <w:sz w:val="28"/>
          <w:szCs w:val="28"/>
        </w:rPr>
        <w:t>Анализ данных об использовании фонда типовой проектной документации, проведенный в 80-е годы, показал, что  наиболее интенсивно он использовался для строительства объектов инженерного и подсобно-вспомогательного назначения.</w:t>
      </w:r>
      <w:r w:rsidRPr="00AC11FA">
        <w:rPr>
          <w:rFonts w:ascii="Times New Roman" w:hAnsi="Times New Roman"/>
          <w:sz w:val="28"/>
          <w:szCs w:val="28"/>
        </w:rPr>
        <w:t xml:space="preserve"> </w:t>
      </w:r>
      <w:r>
        <w:rPr>
          <w:rFonts w:ascii="Times New Roman" w:hAnsi="Times New Roman"/>
          <w:sz w:val="28"/>
          <w:szCs w:val="28"/>
        </w:rPr>
        <w:t xml:space="preserve">Эти проекты </w:t>
      </w:r>
      <w:r w:rsidRPr="00311F20">
        <w:rPr>
          <w:rFonts w:ascii="Times New Roman" w:hAnsi="Times New Roman"/>
          <w:sz w:val="28"/>
          <w:szCs w:val="28"/>
        </w:rPr>
        <w:t xml:space="preserve">привязывались, как правило, с минимальными изменениями. Но </w:t>
      </w:r>
      <w:r>
        <w:rPr>
          <w:rFonts w:ascii="Times New Roman" w:hAnsi="Times New Roman"/>
          <w:sz w:val="28"/>
          <w:szCs w:val="28"/>
        </w:rPr>
        <w:t xml:space="preserve">их </w:t>
      </w:r>
      <w:r w:rsidRPr="00100378">
        <w:rPr>
          <w:rFonts w:ascii="Times New Roman" w:hAnsi="Times New Roman"/>
          <w:sz w:val="28"/>
          <w:szCs w:val="28"/>
        </w:rPr>
        <w:t>существенным недостатком было отсутствие  возможности  блокирова</w:t>
      </w:r>
      <w:r w:rsidRPr="00100378">
        <w:rPr>
          <w:rFonts w:ascii="Times New Roman" w:hAnsi="Times New Roman"/>
          <w:sz w:val="28"/>
          <w:szCs w:val="28"/>
        </w:rPr>
        <w:softHyphen/>
        <w:t>ния с другими объектами, что приводило  к огромным перерасходам  территорий, особен</w:t>
      </w:r>
      <w:r>
        <w:rPr>
          <w:rFonts w:ascii="Times New Roman" w:hAnsi="Times New Roman"/>
          <w:sz w:val="28"/>
          <w:szCs w:val="28"/>
        </w:rPr>
        <w:t>но на промышленных предприятиях,</w:t>
      </w:r>
      <w:r w:rsidRPr="00311F20">
        <w:rPr>
          <w:rFonts w:ascii="Times New Roman" w:hAnsi="Times New Roman"/>
          <w:sz w:val="28"/>
          <w:szCs w:val="28"/>
        </w:rPr>
        <w:t xml:space="preserve"> удлинению инженерных и транспортных коммуникаций, увеличению материальных затрат,  низкому уровню архитектуры застройки.</w:t>
      </w:r>
      <w:r w:rsidRPr="00AC11FA">
        <w:rPr>
          <w:rFonts w:ascii="Times New Roman" w:hAnsi="Times New Roman"/>
          <w:sz w:val="28"/>
          <w:szCs w:val="28"/>
        </w:rPr>
        <w:t xml:space="preserve"> </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После  90 г. перестали формироваться и финансироваться планы типового проектирования. В настоящее время имеется около семи с половиной тысяч комплектов типовой проектной документации, в том числе 2500 типовых проектов зданий и сооружений. Эта документация разработана</w:t>
      </w:r>
      <w:r w:rsidRPr="00185934">
        <w:rPr>
          <w:rFonts w:ascii="Times New Roman" w:hAnsi="Times New Roman"/>
          <w:sz w:val="28"/>
          <w:szCs w:val="28"/>
        </w:rPr>
        <w:t xml:space="preserve"> </w:t>
      </w:r>
      <w:r w:rsidRPr="005B003A">
        <w:rPr>
          <w:rFonts w:ascii="Times New Roman" w:hAnsi="Times New Roman"/>
          <w:sz w:val="28"/>
          <w:szCs w:val="28"/>
        </w:rPr>
        <w:t xml:space="preserve">преимущественно до </w:t>
      </w:r>
      <w:r>
        <w:rPr>
          <w:rFonts w:ascii="Times New Roman" w:hAnsi="Times New Roman"/>
          <w:sz w:val="28"/>
          <w:szCs w:val="28"/>
        </w:rPr>
        <w:t>19</w:t>
      </w:r>
      <w:r w:rsidRPr="005B003A">
        <w:rPr>
          <w:rFonts w:ascii="Times New Roman" w:hAnsi="Times New Roman"/>
          <w:sz w:val="28"/>
          <w:szCs w:val="28"/>
        </w:rPr>
        <w:t>90 г.</w:t>
      </w:r>
      <w:r>
        <w:rPr>
          <w:rFonts w:ascii="Times New Roman" w:hAnsi="Times New Roman"/>
          <w:sz w:val="28"/>
          <w:szCs w:val="28"/>
        </w:rPr>
        <w:t>, то есть по многим параметрам она уже устарела.</w:t>
      </w:r>
      <w:r w:rsidRPr="005B003A">
        <w:rPr>
          <w:rFonts w:ascii="Times New Roman" w:hAnsi="Times New Roman"/>
          <w:sz w:val="28"/>
          <w:szCs w:val="28"/>
        </w:rPr>
        <w:t xml:space="preserve"> Так, </w:t>
      </w:r>
      <w:r>
        <w:rPr>
          <w:rFonts w:ascii="Times New Roman" w:hAnsi="Times New Roman"/>
          <w:sz w:val="28"/>
          <w:szCs w:val="28"/>
        </w:rPr>
        <w:t xml:space="preserve">в переиздаваемом регулярно </w:t>
      </w:r>
      <w:r w:rsidRPr="005B003A">
        <w:rPr>
          <w:rFonts w:ascii="Times New Roman" w:hAnsi="Times New Roman"/>
          <w:sz w:val="28"/>
          <w:szCs w:val="28"/>
        </w:rPr>
        <w:t>«Перечн</w:t>
      </w:r>
      <w:r>
        <w:rPr>
          <w:rFonts w:ascii="Times New Roman" w:hAnsi="Times New Roman"/>
          <w:sz w:val="28"/>
          <w:szCs w:val="28"/>
        </w:rPr>
        <w:t>е</w:t>
      </w:r>
      <w:r w:rsidRPr="005B003A">
        <w:rPr>
          <w:rFonts w:ascii="Times New Roman" w:hAnsi="Times New Roman"/>
          <w:sz w:val="28"/>
          <w:szCs w:val="28"/>
        </w:rPr>
        <w:t xml:space="preserve"> типовой проектной документации предприятий, зданий и сооружений промышленности, электроэнергетики, транспорта, связи, складского хозяйства и санитарной техники» содержит</w:t>
      </w:r>
      <w:r>
        <w:rPr>
          <w:rFonts w:ascii="Times New Roman" w:hAnsi="Times New Roman"/>
          <w:sz w:val="28"/>
          <w:szCs w:val="28"/>
        </w:rPr>
        <w:t>ся</w:t>
      </w:r>
      <w:r w:rsidRPr="005B003A">
        <w:rPr>
          <w:rFonts w:ascii="Times New Roman" w:hAnsi="Times New Roman"/>
          <w:sz w:val="28"/>
          <w:szCs w:val="28"/>
        </w:rPr>
        <w:t xml:space="preserve"> 1800 проектов, разработанных до 1990 г., 540 проектов, разработанных в период 1990 – 2000 г.г. и  16 проектов, разработанных с 2001 по </w:t>
      </w:r>
      <w:r>
        <w:rPr>
          <w:rFonts w:ascii="Times New Roman" w:hAnsi="Times New Roman"/>
          <w:sz w:val="28"/>
          <w:szCs w:val="28"/>
        </w:rPr>
        <w:t xml:space="preserve">2013 год. </w:t>
      </w:r>
      <w:r w:rsidRPr="005B003A">
        <w:rPr>
          <w:rFonts w:ascii="Times New Roman" w:hAnsi="Times New Roman"/>
          <w:sz w:val="28"/>
          <w:szCs w:val="28"/>
        </w:rPr>
        <w:t xml:space="preserve">Последние дополнения указанного Перечня </w:t>
      </w:r>
      <w:r>
        <w:rPr>
          <w:rFonts w:ascii="Times New Roman" w:hAnsi="Times New Roman"/>
          <w:sz w:val="28"/>
          <w:szCs w:val="28"/>
        </w:rPr>
        <w:t>составили</w:t>
      </w:r>
      <w:r w:rsidRPr="005B003A">
        <w:rPr>
          <w:rFonts w:ascii="Times New Roman" w:hAnsi="Times New Roman"/>
          <w:sz w:val="28"/>
          <w:szCs w:val="28"/>
        </w:rPr>
        <w:t xml:space="preserve"> всего 4 проекта за период с 01.05.2008 по 01.04.2013</w:t>
      </w:r>
      <w:r>
        <w:rPr>
          <w:rFonts w:ascii="Times New Roman" w:hAnsi="Times New Roman"/>
          <w:sz w:val="28"/>
          <w:szCs w:val="28"/>
        </w:rPr>
        <w:t xml:space="preserve"> г</w:t>
      </w:r>
      <w:r w:rsidRPr="005B003A">
        <w:rPr>
          <w:rFonts w:ascii="Times New Roman" w:hAnsi="Times New Roman"/>
          <w:sz w:val="28"/>
          <w:szCs w:val="28"/>
        </w:rPr>
        <w:t>.</w:t>
      </w:r>
      <w:r>
        <w:rPr>
          <w:rFonts w:ascii="Times New Roman" w:hAnsi="Times New Roman"/>
          <w:sz w:val="28"/>
          <w:szCs w:val="28"/>
        </w:rPr>
        <w:t xml:space="preserve"> В то же время </w:t>
      </w:r>
      <w:r>
        <w:rPr>
          <w:rFonts w:ascii="Times New Roman" w:hAnsi="Times New Roman"/>
          <w:sz w:val="28"/>
          <w:szCs w:val="28"/>
        </w:rPr>
        <w:lastRenderedPageBreak/>
        <w:t>востребованность проектов, находящихся в указанном перечне, как показал анализ, достаточно высока.</w:t>
      </w:r>
      <w:r w:rsidRPr="00911400">
        <w:rPr>
          <w:rFonts w:ascii="Times New Roman" w:hAnsi="Times New Roman"/>
          <w:sz w:val="28"/>
          <w:szCs w:val="28"/>
        </w:rPr>
        <w:t xml:space="preserve"> </w:t>
      </w:r>
      <w:r>
        <w:rPr>
          <w:rFonts w:ascii="Times New Roman" w:hAnsi="Times New Roman"/>
          <w:sz w:val="28"/>
          <w:szCs w:val="28"/>
        </w:rPr>
        <w:t>Т</w:t>
      </w:r>
      <w:r w:rsidRPr="008454E9">
        <w:rPr>
          <w:rFonts w:ascii="Times New Roman" w:hAnsi="Times New Roman"/>
          <w:sz w:val="28"/>
          <w:szCs w:val="28"/>
        </w:rPr>
        <w:t>ипов</w:t>
      </w:r>
      <w:r>
        <w:rPr>
          <w:rFonts w:ascii="Times New Roman" w:hAnsi="Times New Roman"/>
          <w:sz w:val="28"/>
          <w:szCs w:val="28"/>
        </w:rPr>
        <w:t>ая</w:t>
      </w:r>
      <w:r w:rsidRPr="008454E9">
        <w:rPr>
          <w:rFonts w:ascii="Times New Roman" w:hAnsi="Times New Roman"/>
          <w:sz w:val="28"/>
          <w:szCs w:val="28"/>
        </w:rPr>
        <w:t xml:space="preserve"> </w:t>
      </w:r>
      <w:r>
        <w:rPr>
          <w:rFonts w:ascii="Times New Roman" w:hAnsi="Times New Roman"/>
          <w:sz w:val="28"/>
          <w:szCs w:val="28"/>
        </w:rPr>
        <w:t xml:space="preserve">проектная документация  для </w:t>
      </w:r>
      <w:r w:rsidRPr="008454E9">
        <w:rPr>
          <w:rFonts w:ascii="Times New Roman" w:hAnsi="Times New Roman"/>
          <w:sz w:val="28"/>
          <w:szCs w:val="28"/>
        </w:rPr>
        <w:t>объект</w:t>
      </w:r>
      <w:r>
        <w:rPr>
          <w:rFonts w:ascii="Times New Roman" w:hAnsi="Times New Roman"/>
          <w:sz w:val="28"/>
          <w:szCs w:val="28"/>
        </w:rPr>
        <w:t>ов</w:t>
      </w:r>
      <w:r w:rsidRPr="008454E9">
        <w:rPr>
          <w:rFonts w:ascii="Times New Roman" w:hAnsi="Times New Roman"/>
          <w:sz w:val="28"/>
          <w:szCs w:val="28"/>
        </w:rPr>
        <w:t xml:space="preserve"> вспомогательного назначения и инженерной  инфраструктуры  необходим</w:t>
      </w:r>
      <w:r>
        <w:rPr>
          <w:rFonts w:ascii="Times New Roman" w:hAnsi="Times New Roman"/>
          <w:sz w:val="28"/>
          <w:szCs w:val="28"/>
        </w:rPr>
        <w:t>а</w:t>
      </w:r>
      <w:r w:rsidRPr="008454E9">
        <w:rPr>
          <w:rFonts w:ascii="Times New Roman" w:hAnsi="Times New Roman"/>
          <w:sz w:val="28"/>
          <w:szCs w:val="28"/>
        </w:rPr>
        <w:t xml:space="preserve">, так как невозможно  </w:t>
      </w:r>
      <w:r>
        <w:rPr>
          <w:rFonts w:ascii="Times New Roman" w:hAnsi="Times New Roman"/>
          <w:sz w:val="28"/>
          <w:szCs w:val="28"/>
        </w:rPr>
        <w:t xml:space="preserve">для каждого </w:t>
      </w:r>
      <w:r w:rsidRPr="008454E9">
        <w:rPr>
          <w:rFonts w:ascii="Times New Roman" w:hAnsi="Times New Roman"/>
          <w:sz w:val="28"/>
          <w:szCs w:val="28"/>
        </w:rPr>
        <w:t>инженерного здания, сооружения или комплекса</w:t>
      </w:r>
      <w:r>
        <w:rPr>
          <w:rFonts w:ascii="Times New Roman" w:hAnsi="Times New Roman"/>
          <w:sz w:val="28"/>
          <w:szCs w:val="28"/>
        </w:rPr>
        <w:t>, (а они составляют сотни разновидностей),</w:t>
      </w:r>
      <w:r w:rsidRPr="008454E9">
        <w:rPr>
          <w:rFonts w:ascii="Times New Roman" w:hAnsi="Times New Roman"/>
          <w:sz w:val="28"/>
          <w:szCs w:val="28"/>
        </w:rPr>
        <w:t xml:space="preserve"> разрабатывать </w:t>
      </w:r>
      <w:r>
        <w:rPr>
          <w:rFonts w:ascii="Times New Roman" w:hAnsi="Times New Roman"/>
          <w:sz w:val="28"/>
          <w:szCs w:val="28"/>
        </w:rPr>
        <w:t>каждый раз новый проект.</w:t>
      </w:r>
      <w:r w:rsidRPr="008454E9">
        <w:rPr>
          <w:rFonts w:ascii="Times New Roman" w:hAnsi="Times New Roman"/>
          <w:sz w:val="28"/>
          <w:szCs w:val="28"/>
        </w:rPr>
        <w:t xml:space="preserve"> </w:t>
      </w:r>
      <w:r>
        <w:rPr>
          <w:rFonts w:ascii="Times New Roman" w:hAnsi="Times New Roman"/>
          <w:sz w:val="28"/>
          <w:szCs w:val="28"/>
        </w:rPr>
        <w:t xml:space="preserve"> </w:t>
      </w:r>
      <w:r w:rsidRPr="008454E9">
        <w:rPr>
          <w:rFonts w:ascii="Times New Roman" w:hAnsi="Times New Roman"/>
          <w:sz w:val="28"/>
          <w:szCs w:val="28"/>
        </w:rPr>
        <w:t xml:space="preserve">Для такой работы </w:t>
      </w:r>
      <w:r w:rsidRPr="00911400">
        <w:rPr>
          <w:rFonts w:ascii="Times New Roman" w:hAnsi="Times New Roman"/>
          <w:sz w:val="28"/>
          <w:szCs w:val="28"/>
        </w:rPr>
        <w:t xml:space="preserve"> </w:t>
      </w:r>
      <w:r w:rsidRPr="008454E9">
        <w:rPr>
          <w:rFonts w:ascii="Times New Roman" w:hAnsi="Times New Roman"/>
          <w:sz w:val="28"/>
          <w:szCs w:val="28"/>
        </w:rPr>
        <w:t>в проектной</w:t>
      </w:r>
      <w:r>
        <w:rPr>
          <w:rFonts w:ascii="Times New Roman" w:hAnsi="Times New Roman"/>
          <w:sz w:val="28"/>
          <w:szCs w:val="28"/>
        </w:rPr>
        <w:t xml:space="preserve"> организации даже очень мощной</w:t>
      </w:r>
      <w:r w:rsidRPr="008454E9">
        <w:rPr>
          <w:rFonts w:ascii="Times New Roman" w:hAnsi="Times New Roman"/>
          <w:sz w:val="28"/>
          <w:szCs w:val="28"/>
        </w:rPr>
        <w:t xml:space="preserve"> понадобился бы большой штат технологов различной специализации, что практически неосуществимо</w:t>
      </w:r>
      <w:r>
        <w:rPr>
          <w:rFonts w:ascii="Times New Roman" w:hAnsi="Times New Roman"/>
          <w:sz w:val="28"/>
          <w:szCs w:val="28"/>
        </w:rPr>
        <w:t>.</w:t>
      </w:r>
    </w:p>
    <w:p w:rsidR="006623D7" w:rsidRDefault="006623D7" w:rsidP="00690E84">
      <w:pPr>
        <w:spacing w:after="0" w:line="360" w:lineRule="auto"/>
        <w:ind w:firstLine="709"/>
        <w:jc w:val="both"/>
        <w:rPr>
          <w:rFonts w:ascii="Times New Roman" w:hAnsi="Times New Roman"/>
          <w:sz w:val="28"/>
          <w:szCs w:val="28"/>
        </w:rPr>
      </w:pPr>
    </w:p>
    <w:p w:rsidR="006623D7" w:rsidRPr="006F6077" w:rsidRDefault="006623D7" w:rsidP="00690E84">
      <w:pPr>
        <w:spacing w:after="0" w:line="360" w:lineRule="auto"/>
        <w:jc w:val="center"/>
        <w:rPr>
          <w:rFonts w:ascii="Times New Roman" w:hAnsi="Times New Roman"/>
          <w:b/>
          <w:sz w:val="28"/>
          <w:szCs w:val="28"/>
        </w:rPr>
      </w:pPr>
      <w:r w:rsidRPr="006F6077">
        <w:rPr>
          <w:rFonts w:ascii="Times New Roman" w:hAnsi="Times New Roman"/>
          <w:b/>
          <w:sz w:val="28"/>
          <w:szCs w:val="28"/>
        </w:rPr>
        <w:t>8</w:t>
      </w:r>
      <w:r>
        <w:rPr>
          <w:rFonts w:ascii="Times New Roman" w:hAnsi="Times New Roman"/>
          <w:b/>
          <w:sz w:val="28"/>
          <w:szCs w:val="28"/>
        </w:rPr>
        <w:t>.</w:t>
      </w:r>
      <w:r w:rsidRPr="006F6077">
        <w:rPr>
          <w:rFonts w:ascii="Times New Roman" w:hAnsi="Times New Roman"/>
          <w:b/>
          <w:sz w:val="28"/>
          <w:szCs w:val="28"/>
        </w:rPr>
        <w:t xml:space="preserve"> Пояснения к отдельным разделам Свода правил</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cs="Arial"/>
          <w:sz w:val="28"/>
          <w:szCs w:val="28"/>
        </w:rPr>
        <w:t>В разделе «Термины и определения»  сформулированы обоснованные т</w:t>
      </w:r>
      <w:r w:rsidRPr="00697C63">
        <w:rPr>
          <w:rFonts w:ascii="Times New Roman" w:hAnsi="Times New Roman"/>
          <w:sz w:val="28"/>
          <w:szCs w:val="28"/>
        </w:rPr>
        <w:t>ермины</w:t>
      </w:r>
      <w:r w:rsidRPr="001A5329">
        <w:rPr>
          <w:rFonts w:ascii="Times New Roman" w:hAnsi="Times New Roman"/>
          <w:sz w:val="28"/>
          <w:szCs w:val="28"/>
        </w:rPr>
        <w:t xml:space="preserve"> и </w:t>
      </w:r>
      <w:r>
        <w:rPr>
          <w:rFonts w:ascii="Times New Roman" w:hAnsi="Times New Roman"/>
          <w:sz w:val="28"/>
          <w:szCs w:val="28"/>
        </w:rPr>
        <w:t>определения типовой проектной документации и ее разновидностей. Приняты следующие виды т</w:t>
      </w:r>
      <w:r w:rsidRPr="00C91E40">
        <w:rPr>
          <w:rFonts w:ascii="Times New Roman" w:hAnsi="Times New Roman"/>
          <w:sz w:val="28"/>
          <w:szCs w:val="28"/>
        </w:rPr>
        <w:t>ипов</w:t>
      </w:r>
      <w:r>
        <w:rPr>
          <w:rFonts w:ascii="Times New Roman" w:hAnsi="Times New Roman"/>
          <w:sz w:val="28"/>
          <w:szCs w:val="28"/>
        </w:rPr>
        <w:t xml:space="preserve">ой проектной </w:t>
      </w:r>
      <w:r w:rsidRPr="00C91E40">
        <w:rPr>
          <w:rFonts w:ascii="Times New Roman" w:hAnsi="Times New Roman"/>
          <w:sz w:val="28"/>
          <w:szCs w:val="28"/>
        </w:rPr>
        <w:t xml:space="preserve"> документаци</w:t>
      </w:r>
      <w:r>
        <w:rPr>
          <w:rFonts w:ascii="Times New Roman" w:hAnsi="Times New Roman"/>
          <w:sz w:val="28"/>
          <w:szCs w:val="28"/>
        </w:rPr>
        <w:t>и:</w:t>
      </w:r>
      <w:r w:rsidRPr="00C91E40">
        <w:rPr>
          <w:rFonts w:ascii="Times New Roman" w:hAnsi="Times New Roman"/>
          <w:sz w:val="28"/>
          <w:szCs w:val="28"/>
        </w:rPr>
        <w:t xml:space="preserve"> </w:t>
      </w:r>
      <w:r>
        <w:rPr>
          <w:rFonts w:ascii="Times New Roman" w:hAnsi="Times New Roman"/>
          <w:sz w:val="28"/>
          <w:szCs w:val="28"/>
        </w:rPr>
        <w:t xml:space="preserve">- типовые проекты, - </w:t>
      </w:r>
      <w:r w:rsidRPr="00C91E40">
        <w:rPr>
          <w:rFonts w:ascii="Times New Roman" w:hAnsi="Times New Roman"/>
          <w:sz w:val="28"/>
          <w:szCs w:val="28"/>
        </w:rPr>
        <w:t>типовые материалы для проектирования</w:t>
      </w:r>
      <w:r>
        <w:rPr>
          <w:rFonts w:ascii="Times New Roman" w:hAnsi="Times New Roman"/>
          <w:sz w:val="28"/>
          <w:szCs w:val="28"/>
        </w:rPr>
        <w:t xml:space="preserve">,  - </w:t>
      </w:r>
      <w:r w:rsidRPr="00761639">
        <w:rPr>
          <w:rFonts w:ascii="Times New Roman" w:hAnsi="Times New Roman"/>
          <w:sz w:val="28"/>
          <w:szCs w:val="28"/>
        </w:rPr>
        <w:t>типовые строительные конструкции</w:t>
      </w:r>
      <w:r>
        <w:rPr>
          <w:rFonts w:ascii="Times New Roman" w:hAnsi="Times New Roman"/>
          <w:sz w:val="28"/>
          <w:szCs w:val="28"/>
        </w:rPr>
        <w:t>, типовые серии конструкций, типовые</w:t>
      </w:r>
      <w:r w:rsidRPr="00761639">
        <w:rPr>
          <w:rFonts w:ascii="Times New Roman" w:hAnsi="Times New Roman"/>
          <w:sz w:val="28"/>
          <w:szCs w:val="28"/>
        </w:rPr>
        <w:t>, изделия и узлы</w:t>
      </w:r>
      <w:r>
        <w:rPr>
          <w:rFonts w:ascii="Times New Roman" w:hAnsi="Times New Roman"/>
          <w:sz w:val="28"/>
          <w:szCs w:val="28"/>
        </w:rPr>
        <w:t>; -  типовые нормали  (типовые планировочные элементы зданий), - типовые технологические карты на выполнение работ по устройству различных элементов зданий и сооружений. Ниже даны их определения и обоснования этих определений со ссылками на правовые и нормативные документы, на основе которых они разработаны.</w:t>
      </w:r>
    </w:p>
    <w:p w:rsidR="006623D7" w:rsidRDefault="006623D7" w:rsidP="00690E84">
      <w:pPr>
        <w:spacing w:after="0" w:line="360" w:lineRule="auto"/>
        <w:ind w:firstLine="709"/>
        <w:jc w:val="both"/>
        <w:rPr>
          <w:rFonts w:ascii="Times New Roman" w:hAnsi="Times New Roman"/>
          <w:sz w:val="28"/>
          <w:szCs w:val="28"/>
        </w:rPr>
      </w:pPr>
    </w:p>
    <w:p w:rsidR="006623D7" w:rsidRPr="006F6077" w:rsidRDefault="006623D7" w:rsidP="00690E84">
      <w:pPr>
        <w:spacing w:after="0" w:line="360" w:lineRule="auto"/>
        <w:ind w:firstLine="709"/>
        <w:jc w:val="both"/>
        <w:rPr>
          <w:b/>
          <w:sz w:val="28"/>
          <w:szCs w:val="28"/>
        </w:rPr>
      </w:pPr>
      <w:r>
        <w:rPr>
          <w:rFonts w:ascii="Times New Roman" w:hAnsi="Times New Roman"/>
          <w:b/>
          <w:sz w:val="28"/>
          <w:szCs w:val="28"/>
        </w:rPr>
        <w:t>8.</w:t>
      </w:r>
      <w:r w:rsidRPr="006F6077">
        <w:rPr>
          <w:rFonts w:ascii="Times New Roman" w:hAnsi="Times New Roman"/>
          <w:b/>
          <w:sz w:val="28"/>
          <w:szCs w:val="28"/>
        </w:rPr>
        <w:t>1.  Типовая проектная документация</w:t>
      </w:r>
      <w:r w:rsidRPr="006F6077">
        <w:rPr>
          <w:rFonts w:ascii="Times New Roman" w:hAnsi="Times New Roman"/>
          <w:sz w:val="28"/>
          <w:szCs w:val="28"/>
        </w:rPr>
        <w:t xml:space="preserve"> – </w:t>
      </w:r>
      <w:r w:rsidRPr="006F6077">
        <w:rPr>
          <w:rFonts w:ascii="Times New Roman" w:hAnsi="Times New Roman"/>
          <w:b/>
          <w:sz w:val="28"/>
          <w:szCs w:val="28"/>
        </w:rPr>
        <w:t>комплекты</w:t>
      </w:r>
      <w:r w:rsidRPr="006F6077">
        <w:rPr>
          <w:b/>
          <w:sz w:val="28"/>
          <w:szCs w:val="28"/>
        </w:rPr>
        <w:t xml:space="preserve"> </w:t>
      </w:r>
      <w:r w:rsidRPr="006F6077">
        <w:rPr>
          <w:rFonts w:ascii="Times New Roman" w:hAnsi="Times New Roman"/>
          <w:b/>
          <w:sz w:val="28"/>
          <w:szCs w:val="28"/>
        </w:rPr>
        <w:t xml:space="preserve"> текстовых и графических материалов</w:t>
      </w:r>
      <w:r w:rsidRPr="006F6077">
        <w:rPr>
          <w:b/>
          <w:sz w:val="28"/>
          <w:szCs w:val="28"/>
        </w:rPr>
        <w:t xml:space="preserve"> </w:t>
      </w:r>
      <w:r w:rsidRPr="006F6077">
        <w:rPr>
          <w:rFonts w:ascii="Times New Roman" w:hAnsi="Times New Roman"/>
          <w:b/>
          <w:sz w:val="28"/>
          <w:szCs w:val="28"/>
        </w:rPr>
        <w:t xml:space="preserve">получившей положительное заключение государственной экспертизы и утвержденной  проектной документации на создание зданий и сооружений массового назначения; конструкций, изделий и узлов для многократного применения в строительстве, сведения о которых включены в реестр  типовой проектной </w:t>
      </w:r>
      <w:r w:rsidRPr="006F6077">
        <w:rPr>
          <w:rFonts w:ascii="Times New Roman" w:hAnsi="Times New Roman"/>
          <w:b/>
          <w:i/>
          <w:sz w:val="28"/>
          <w:szCs w:val="28"/>
        </w:rPr>
        <w:t xml:space="preserve"> </w:t>
      </w:r>
      <w:r w:rsidRPr="006F6077">
        <w:rPr>
          <w:rFonts w:ascii="Times New Roman" w:hAnsi="Times New Roman"/>
          <w:b/>
          <w:sz w:val="28"/>
          <w:szCs w:val="28"/>
        </w:rPr>
        <w:t>документации.</w:t>
      </w:r>
      <w:r w:rsidRPr="006F6077">
        <w:rPr>
          <w:b/>
          <w:sz w:val="28"/>
          <w:szCs w:val="28"/>
        </w:rPr>
        <w:t xml:space="preserve"> </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Э</w:t>
      </w:r>
      <w:r w:rsidRPr="00176E77">
        <w:rPr>
          <w:rFonts w:ascii="Times New Roman" w:hAnsi="Times New Roman"/>
          <w:sz w:val="28"/>
          <w:szCs w:val="28"/>
        </w:rPr>
        <w:t>то определени</w:t>
      </w:r>
      <w:r>
        <w:rPr>
          <w:rFonts w:ascii="Times New Roman" w:hAnsi="Times New Roman"/>
          <w:sz w:val="28"/>
          <w:szCs w:val="28"/>
        </w:rPr>
        <w:t>е опирается на Постановления №145, №791, Приказ №106, часть 2 статьи 49 Градостроительного Кодекса.</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Анализ директивных документов показывает, что о</w:t>
      </w:r>
      <w:r w:rsidRPr="000C1CD9">
        <w:rPr>
          <w:rFonts w:ascii="Times New Roman" w:hAnsi="Times New Roman"/>
          <w:sz w:val="28"/>
          <w:szCs w:val="28"/>
        </w:rPr>
        <w:t>сновными признаками типовой</w:t>
      </w:r>
      <w:r>
        <w:rPr>
          <w:rFonts w:ascii="Times New Roman" w:hAnsi="Times New Roman"/>
          <w:sz w:val="28"/>
          <w:szCs w:val="28"/>
        </w:rPr>
        <w:t xml:space="preserve"> проектной документации являются наличие</w:t>
      </w:r>
      <w:r w:rsidRPr="000C1CD9">
        <w:rPr>
          <w:rFonts w:ascii="Times New Roman" w:hAnsi="Times New Roman"/>
          <w:sz w:val="28"/>
          <w:szCs w:val="28"/>
        </w:rPr>
        <w:t xml:space="preserve"> </w:t>
      </w:r>
      <w:r w:rsidRPr="002D7AAF">
        <w:rPr>
          <w:rFonts w:ascii="Times New Roman" w:hAnsi="Times New Roman"/>
          <w:sz w:val="28"/>
          <w:szCs w:val="28"/>
        </w:rPr>
        <w:t>положительно</w:t>
      </w:r>
      <w:r>
        <w:rPr>
          <w:rFonts w:ascii="Times New Roman" w:hAnsi="Times New Roman"/>
          <w:sz w:val="28"/>
          <w:szCs w:val="28"/>
        </w:rPr>
        <w:t>го</w:t>
      </w:r>
      <w:r w:rsidRPr="002D7AAF">
        <w:rPr>
          <w:rFonts w:ascii="Times New Roman" w:hAnsi="Times New Roman"/>
          <w:sz w:val="28"/>
          <w:szCs w:val="28"/>
        </w:rPr>
        <w:t xml:space="preserve"> заключени</w:t>
      </w:r>
      <w:r>
        <w:rPr>
          <w:rFonts w:ascii="Times New Roman" w:hAnsi="Times New Roman"/>
          <w:sz w:val="28"/>
          <w:szCs w:val="28"/>
        </w:rPr>
        <w:t>я</w:t>
      </w:r>
      <w:r w:rsidRPr="002D7AAF">
        <w:rPr>
          <w:rFonts w:ascii="Times New Roman" w:hAnsi="Times New Roman"/>
          <w:sz w:val="28"/>
          <w:szCs w:val="28"/>
        </w:rPr>
        <w:t xml:space="preserve"> государственной экспертизы</w:t>
      </w:r>
      <w:r>
        <w:rPr>
          <w:rFonts w:ascii="Times New Roman" w:hAnsi="Times New Roman"/>
          <w:sz w:val="28"/>
          <w:szCs w:val="28"/>
        </w:rPr>
        <w:t xml:space="preserve"> </w:t>
      </w:r>
      <w:r w:rsidRPr="000C1CD9">
        <w:rPr>
          <w:rFonts w:ascii="Times New Roman" w:hAnsi="Times New Roman"/>
          <w:sz w:val="28"/>
          <w:szCs w:val="28"/>
        </w:rPr>
        <w:t xml:space="preserve"> </w:t>
      </w:r>
      <w:r>
        <w:rPr>
          <w:rFonts w:ascii="Times New Roman" w:hAnsi="Times New Roman"/>
          <w:sz w:val="28"/>
          <w:szCs w:val="28"/>
        </w:rPr>
        <w:t xml:space="preserve">и </w:t>
      </w:r>
      <w:r w:rsidRPr="00002A68">
        <w:rPr>
          <w:rFonts w:ascii="Times New Roman" w:hAnsi="Times New Roman"/>
          <w:sz w:val="28"/>
          <w:szCs w:val="28"/>
        </w:rPr>
        <w:t>включен</w:t>
      </w:r>
      <w:r>
        <w:rPr>
          <w:rFonts w:ascii="Times New Roman" w:hAnsi="Times New Roman"/>
          <w:sz w:val="28"/>
          <w:szCs w:val="28"/>
        </w:rPr>
        <w:t>ия ее</w:t>
      </w:r>
      <w:r w:rsidRPr="00002A68">
        <w:rPr>
          <w:rFonts w:ascii="Times New Roman" w:hAnsi="Times New Roman"/>
          <w:sz w:val="28"/>
          <w:szCs w:val="28"/>
        </w:rPr>
        <w:t xml:space="preserve"> в </w:t>
      </w:r>
      <w:r>
        <w:rPr>
          <w:rFonts w:ascii="Times New Roman" w:hAnsi="Times New Roman"/>
          <w:sz w:val="28"/>
          <w:szCs w:val="28"/>
        </w:rPr>
        <w:t xml:space="preserve">реестр  типовой проектной </w:t>
      </w:r>
      <w:r w:rsidRPr="008F2104">
        <w:rPr>
          <w:rFonts w:ascii="Times New Roman" w:hAnsi="Times New Roman"/>
          <w:i/>
          <w:sz w:val="28"/>
          <w:szCs w:val="28"/>
        </w:rPr>
        <w:t xml:space="preserve"> </w:t>
      </w:r>
      <w:r w:rsidRPr="00957644">
        <w:rPr>
          <w:rFonts w:ascii="Times New Roman" w:hAnsi="Times New Roman"/>
          <w:sz w:val="28"/>
          <w:szCs w:val="28"/>
        </w:rPr>
        <w:t>документации</w:t>
      </w:r>
      <w:r>
        <w:rPr>
          <w:rFonts w:ascii="Times New Roman" w:hAnsi="Times New Roman"/>
          <w:sz w:val="28"/>
          <w:szCs w:val="28"/>
        </w:rPr>
        <w:t xml:space="preserve">. Понятие «Реестр типовой проектной </w:t>
      </w:r>
      <w:r w:rsidRPr="008F2104">
        <w:rPr>
          <w:rFonts w:ascii="Times New Roman" w:hAnsi="Times New Roman"/>
          <w:i/>
          <w:sz w:val="28"/>
          <w:szCs w:val="28"/>
        </w:rPr>
        <w:t xml:space="preserve"> </w:t>
      </w:r>
      <w:r w:rsidRPr="00957644">
        <w:rPr>
          <w:rFonts w:ascii="Times New Roman" w:hAnsi="Times New Roman"/>
          <w:sz w:val="28"/>
          <w:szCs w:val="28"/>
        </w:rPr>
        <w:t>документации</w:t>
      </w:r>
      <w:r>
        <w:rPr>
          <w:rFonts w:ascii="Times New Roman" w:hAnsi="Times New Roman"/>
          <w:sz w:val="28"/>
          <w:szCs w:val="28"/>
        </w:rPr>
        <w:t>» имеется в  Постановлении №145:</w:t>
      </w:r>
      <w:r w:rsidRPr="007F0854">
        <w:rPr>
          <w:rFonts w:ascii="Times New Roman" w:hAnsi="Times New Roman"/>
          <w:sz w:val="28"/>
          <w:szCs w:val="28"/>
        </w:rPr>
        <w:t xml:space="preserve"> </w:t>
      </w:r>
      <w:r>
        <w:rPr>
          <w:rFonts w:ascii="Times New Roman" w:hAnsi="Times New Roman"/>
          <w:sz w:val="28"/>
          <w:szCs w:val="28"/>
        </w:rPr>
        <w:t>«</w:t>
      </w:r>
      <w:r w:rsidRPr="007F0854">
        <w:rPr>
          <w:rFonts w:ascii="Times New Roman" w:hAnsi="Times New Roman"/>
          <w:sz w:val="28"/>
          <w:szCs w:val="28"/>
        </w:rPr>
        <w:t xml:space="preserve">Реестр типовой проектной документации </w:t>
      </w:r>
      <w:r w:rsidRPr="006F6077">
        <w:rPr>
          <w:rFonts w:ascii="Times New Roman" w:hAnsi="Times New Roman"/>
          <w:sz w:val="28"/>
          <w:szCs w:val="28"/>
        </w:rPr>
        <w:t>–</w:t>
      </w:r>
      <w:r w:rsidRPr="007F0854">
        <w:rPr>
          <w:rFonts w:ascii="Times New Roman" w:hAnsi="Times New Roman"/>
          <w:sz w:val="28"/>
          <w:szCs w:val="28"/>
        </w:rPr>
        <w:t xml:space="preserve"> формируемый Министерством регионального развития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рекомендуе</w:t>
      </w:r>
      <w:r>
        <w:rPr>
          <w:rFonts w:ascii="Times New Roman" w:hAnsi="Times New Roman"/>
          <w:sz w:val="28"/>
          <w:szCs w:val="28"/>
        </w:rPr>
        <w:t>мой для повторного применения». Постановление №791 устанавливает, что</w:t>
      </w:r>
      <w:r w:rsidRPr="000A377C">
        <w:rPr>
          <w:rFonts w:ascii="Times New Roman" w:hAnsi="Times New Roman"/>
          <w:sz w:val="28"/>
          <w:szCs w:val="28"/>
        </w:rPr>
        <w:t xml:space="preserve"> </w:t>
      </w:r>
      <w:r>
        <w:rPr>
          <w:rFonts w:ascii="Times New Roman" w:hAnsi="Times New Roman"/>
          <w:sz w:val="28"/>
          <w:szCs w:val="28"/>
        </w:rPr>
        <w:t xml:space="preserve">«в </w:t>
      </w:r>
      <w:r w:rsidRPr="007F0854">
        <w:rPr>
          <w:rFonts w:ascii="Times New Roman" w:hAnsi="Times New Roman"/>
          <w:sz w:val="28"/>
          <w:szCs w:val="28"/>
        </w:rPr>
        <w:t xml:space="preserve">Реестр </w:t>
      </w:r>
      <w:r>
        <w:rPr>
          <w:rFonts w:ascii="Times New Roman" w:hAnsi="Times New Roman"/>
          <w:sz w:val="28"/>
          <w:szCs w:val="28"/>
        </w:rPr>
        <w:t>будет</w:t>
      </w:r>
      <w:r w:rsidRPr="007F0854">
        <w:rPr>
          <w:rFonts w:ascii="Times New Roman" w:hAnsi="Times New Roman"/>
          <w:sz w:val="28"/>
          <w:szCs w:val="28"/>
        </w:rPr>
        <w:t xml:space="preserve"> включ</w:t>
      </w:r>
      <w:r>
        <w:rPr>
          <w:rFonts w:ascii="Times New Roman" w:hAnsi="Times New Roman"/>
          <w:sz w:val="28"/>
          <w:szCs w:val="28"/>
        </w:rPr>
        <w:t>аться</w:t>
      </w:r>
      <w:r w:rsidRPr="007F0854">
        <w:rPr>
          <w:rFonts w:ascii="Times New Roman" w:hAnsi="Times New Roman"/>
          <w:sz w:val="28"/>
          <w:szCs w:val="28"/>
        </w:rPr>
        <w:t xml:space="preserve"> информация о проектной документации, при подготовке которой были применены современные экономичные ресурсо- и энергосберегающие, архитектурно-планировочные, конструктивные, инженерно-технические, технологические и организационные решения и которая рекомендуется для массового повторного применения при создании объектов капитального строительства за счет или с привлечением средств федерального бюджета, бюджетов субъектов Российской Фед</w:t>
      </w:r>
      <w:r>
        <w:rPr>
          <w:rFonts w:ascii="Times New Roman" w:hAnsi="Times New Roman"/>
          <w:sz w:val="28"/>
          <w:szCs w:val="28"/>
        </w:rPr>
        <w:t>ерации и (или) местных бюджетов».</w:t>
      </w:r>
      <w:r w:rsidRPr="000A377C">
        <w:rPr>
          <w:rFonts w:ascii="Times New Roman" w:hAnsi="Times New Roman"/>
          <w:sz w:val="28"/>
          <w:szCs w:val="28"/>
        </w:rPr>
        <w:t xml:space="preserve"> </w:t>
      </w:r>
      <w:r>
        <w:rPr>
          <w:rFonts w:ascii="Times New Roman" w:hAnsi="Times New Roman"/>
          <w:sz w:val="28"/>
          <w:szCs w:val="28"/>
        </w:rPr>
        <w:t xml:space="preserve">Правила формирования реестра установлены   в Приказе Минрегиона России от 29.03.2013 №106. </w:t>
      </w:r>
    </w:p>
    <w:p w:rsidR="006623D7" w:rsidRPr="00002A68"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Приведенное выше определение «типовая проектная документация» соответствует формулировке, принятой в постановлении</w:t>
      </w:r>
      <w:r w:rsidRPr="00C63FB9">
        <w:rPr>
          <w:rFonts w:ascii="Times New Roman" w:hAnsi="Times New Roman"/>
          <w:sz w:val="28"/>
          <w:szCs w:val="28"/>
        </w:rPr>
        <w:t xml:space="preserve"> </w:t>
      </w:r>
      <w:r w:rsidRPr="007F0854">
        <w:rPr>
          <w:rFonts w:ascii="Times New Roman" w:hAnsi="Times New Roman"/>
          <w:sz w:val="28"/>
          <w:szCs w:val="28"/>
        </w:rPr>
        <w:t xml:space="preserve">Правительства Российской Федерации </w:t>
      </w:r>
      <w:r>
        <w:rPr>
          <w:rFonts w:ascii="Times New Roman" w:hAnsi="Times New Roman"/>
          <w:sz w:val="28"/>
          <w:szCs w:val="28"/>
        </w:rPr>
        <w:t>№145: «</w:t>
      </w:r>
      <w:r w:rsidRPr="007F0854">
        <w:rPr>
          <w:rFonts w:ascii="Times New Roman" w:hAnsi="Times New Roman"/>
          <w:sz w:val="28"/>
          <w:szCs w:val="28"/>
        </w:rPr>
        <w:t xml:space="preserve">типовая проектная документация </w:t>
      </w:r>
      <w:r w:rsidRPr="006F6077">
        <w:rPr>
          <w:rFonts w:ascii="Times New Roman" w:hAnsi="Times New Roman"/>
          <w:sz w:val="28"/>
          <w:szCs w:val="28"/>
        </w:rPr>
        <w:t>–</w:t>
      </w:r>
      <w:r w:rsidRPr="007F0854">
        <w:rPr>
          <w:rFonts w:ascii="Times New Roman" w:hAnsi="Times New Roman"/>
          <w:sz w:val="28"/>
          <w:szCs w:val="28"/>
        </w:rPr>
        <w:t xml:space="preserve"> проектная документация, получившая положительное заключение государственной экспертизы проектной документации и применяемая повторно</w:t>
      </w:r>
      <w:r>
        <w:rPr>
          <w:rFonts w:ascii="Times New Roman" w:hAnsi="Times New Roman"/>
          <w:sz w:val="28"/>
          <w:szCs w:val="28"/>
        </w:rPr>
        <w:t xml:space="preserve">».  В данной формулировке учитывается положение пункта 3 статьи 49 Градостроительного кодекса, в которой речь идет только о проведении государственной экспертизы в отношении проектной документации объектов капитального строительства, которая ее получила раньше и применяется повторно, при этом в скобках указано: «(далее – типовая проектная документация)». Однако отсюда не следует, что любой проект, получивший </w:t>
      </w:r>
      <w:r>
        <w:rPr>
          <w:rFonts w:ascii="Times New Roman" w:hAnsi="Times New Roman"/>
          <w:sz w:val="28"/>
          <w:szCs w:val="28"/>
        </w:rPr>
        <w:lastRenderedPageBreak/>
        <w:t>положительное заключение экспертизы, может стать типовым. Формулировку, существующую  в Градостроительном кодексе не следует считать исчерпывающей для определения понятия «типовой проект», так как она касается только вопросов организации экспертизы и дает только один признак типовой проектной документации, то есть наличие положительного заключения государственной экспертизы.</w:t>
      </w:r>
    </w:p>
    <w:p w:rsidR="006623D7" w:rsidRDefault="006623D7" w:rsidP="00690E84">
      <w:pPr>
        <w:spacing w:after="0" w:line="360" w:lineRule="auto"/>
        <w:ind w:firstLine="709"/>
        <w:jc w:val="both"/>
        <w:rPr>
          <w:rFonts w:ascii="Times New Roman" w:hAnsi="Times New Roman"/>
          <w:i/>
          <w:sz w:val="28"/>
          <w:szCs w:val="28"/>
        </w:rPr>
      </w:pPr>
      <w:r w:rsidRPr="00A4674F">
        <w:rPr>
          <w:rFonts w:ascii="Times New Roman" w:hAnsi="Times New Roman"/>
          <w:sz w:val="28"/>
          <w:szCs w:val="28"/>
        </w:rPr>
        <w:t>В части 2 статьи 49  Градостроительного Кодекса установлено, что  экспертиза не должна проводиться в отношении проектной документации ряда объектов капитального строительства, приведенных в параграфах 1), 2), 3), 4)</w:t>
      </w:r>
      <w:r>
        <w:rPr>
          <w:rFonts w:ascii="Times New Roman" w:hAnsi="Times New Roman"/>
          <w:sz w:val="28"/>
          <w:szCs w:val="28"/>
        </w:rPr>
        <w:t>.</w:t>
      </w:r>
      <w:r w:rsidRPr="00A4674F">
        <w:rPr>
          <w:rFonts w:ascii="Times New Roman" w:hAnsi="Times New Roman"/>
          <w:sz w:val="28"/>
          <w:szCs w:val="28"/>
        </w:rPr>
        <w:t xml:space="preserve"> </w:t>
      </w:r>
      <w:r>
        <w:rPr>
          <w:rFonts w:ascii="Times New Roman" w:hAnsi="Times New Roman"/>
          <w:sz w:val="28"/>
          <w:szCs w:val="28"/>
        </w:rPr>
        <w:t xml:space="preserve">Однако перечисленные в этих параграфах </w:t>
      </w:r>
      <w:r w:rsidRPr="000035BF">
        <w:rPr>
          <w:rFonts w:ascii="Times New Roman" w:hAnsi="Times New Roman"/>
          <w:sz w:val="28"/>
          <w:szCs w:val="28"/>
        </w:rPr>
        <w:t>част</w:t>
      </w:r>
      <w:r>
        <w:rPr>
          <w:rFonts w:ascii="Times New Roman" w:hAnsi="Times New Roman"/>
          <w:sz w:val="28"/>
          <w:szCs w:val="28"/>
        </w:rPr>
        <w:t>и</w:t>
      </w:r>
      <w:r w:rsidRPr="000035BF">
        <w:rPr>
          <w:rFonts w:ascii="Times New Roman" w:hAnsi="Times New Roman"/>
          <w:sz w:val="28"/>
          <w:szCs w:val="28"/>
        </w:rPr>
        <w:t xml:space="preserve"> </w:t>
      </w:r>
      <w:r>
        <w:rPr>
          <w:rFonts w:ascii="Times New Roman" w:hAnsi="Times New Roman"/>
          <w:sz w:val="28"/>
          <w:szCs w:val="28"/>
        </w:rPr>
        <w:t>2</w:t>
      </w:r>
      <w:r w:rsidRPr="000035BF">
        <w:rPr>
          <w:rFonts w:ascii="Times New Roman" w:hAnsi="Times New Roman"/>
          <w:sz w:val="28"/>
          <w:szCs w:val="28"/>
        </w:rPr>
        <w:t xml:space="preserve"> статьи 49  Градостроительного Кодекса</w:t>
      </w:r>
      <w:r>
        <w:rPr>
          <w:rFonts w:ascii="Times New Roman" w:hAnsi="Times New Roman"/>
          <w:sz w:val="28"/>
          <w:szCs w:val="28"/>
        </w:rPr>
        <w:t xml:space="preserve"> объекты могут разрабатываться с целью их повторного (многократного) применения.  Поэтому в отношении этих объектов Постановление №145 фактически расширяет требования  части 2 ст.49 ФЗ №190, о чем свидетельствует содержание  пункта в) статьи </w:t>
      </w:r>
      <w:r w:rsidRPr="00932250">
        <w:rPr>
          <w:rFonts w:ascii="Times New Roman" w:hAnsi="Times New Roman"/>
          <w:sz w:val="28"/>
          <w:szCs w:val="28"/>
        </w:rPr>
        <w:t xml:space="preserve">5. </w:t>
      </w:r>
      <w:r>
        <w:rPr>
          <w:rFonts w:ascii="Times New Roman" w:hAnsi="Times New Roman"/>
          <w:sz w:val="28"/>
          <w:szCs w:val="28"/>
        </w:rPr>
        <w:t>Постановления №145: «</w:t>
      </w:r>
      <w:r w:rsidRPr="00932250">
        <w:rPr>
          <w:rFonts w:ascii="Times New Roman" w:hAnsi="Times New Roman"/>
          <w:sz w:val="28"/>
          <w:szCs w:val="28"/>
        </w:rPr>
        <w:t xml:space="preserve">проведение государственной экспертизы или негосударственной экспертизы проектной документации и (или) результатов инженерных изысканий </w:t>
      </w:r>
      <w:r w:rsidRPr="007F0687">
        <w:rPr>
          <w:rFonts w:ascii="Times New Roman" w:hAnsi="Times New Roman"/>
          <w:sz w:val="28"/>
          <w:szCs w:val="28"/>
        </w:rPr>
        <w:t xml:space="preserve">не является обязательным в соответствии с частями 2, 3 и 3.1 статьи </w:t>
      </w:r>
      <w:r w:rsidRPr="00744678">
        <w:rPr>
          <w:rFonts w:ascii="Times New Roman" w:hAnsi="Times New Roman"/>
          <w:sz w:val="28"/>
          <w:szCs w:val="28"/>
        </w:rPr>
        <w:t xml:space="preserve">49 </w:t>
      </w:r>
      <w:hyperlink r:id="rId9" w:tooltip="Градостроительный кодекс Российской Федерации" w:history="1">
        <w:r w:rsidRPr="00744678">
          <w:rPr>
            <w:rStyle w:val="a3"/>
            <w:rFonts w:ascii="Times New Roman" w:hAnsi="Times New Roman"/>
            <w:color w:val="auto"/>
            <w:sz w:val="28"/>
            <w:szCs w:val="28"/>
            <w:u w:val="none"/>
          </w:rPr>
          <w:t>Градостроительного кодекса</w:t>
        </w:r>
      </w:hyperlink>
      <w:r w:rsidRPr="007F0687">
        <w:rPr>
          <w:rFonts w:ascii="Times New Roman" w:hAnsi="Times New Roman"/>
          <w:sz w:val="28"/>
          <w:szCs w:val="28"/>
        </w:rPr>
        <w:t xml:space="preserve"> Российской Федерации</w:t>
      </w:r>
      <w:r w:rsidRPr="00230011">
        <w:rPr>
          <w:rFonts w:ascii="Times New Roman" w:hAnsi="Times New Roman"/>
          <w:b/>
          <w:sz w:val="28"/>
          <w:szCs w:val="28"/>
        </w:rPr>
        <w:t>, однако заявителем принято решение о направлении проектной документации и (или) результатов инженерных изысканий на государственную экспертизу</w:t>
      </w:r>
      <w:r>
        <w:rPr>
          <w:rFonts w:ascii="Times New Roman" w:hAnsi="Times New Roman"/>
          <w:b/>
          <w:sz w:val="28"/>
          <w:szCs w:val="28"/>
        </w:rPr>
        <w:t>»,</w:t>
      </w:r>
      <w:r w:rsidRPr="009225FD">
        <w:rPr>
          <w:rFonts w:ascii="Times New Roman" w:hAnsi="Times New Roman"/>
          <w:sz w:val="28"/>
          <w:szCs w:val="28"/>
        </w:rPr>
        <w:t xml:space="preserve"> </w:t>
      </w:r>
      <w:r w:rsidRPr="00FB7827">
        <w:rPr>
          <w:rFonts w:ascii="Times New Roman" w:hAnsi="Times New Roman"/>
          <w:i/>
          <w:sz w:val="28"/>
          <w:szCs w:val="28"/>
        </w:rPr>
        <w:t>то экспертиза – проводится для любых типовых проектов, в том числе и указанных в параграфах 1), 2), 3), 4) части.2 ст.49 ФЗ №190</w:t>
      </w:r>
      <w:r w:rsidRPr="00120D9C">
        <w:rPr>
          <w:rFonts w:ascii="Times New Roman" w:hAnsi="Times New Roman"/>
          <w:i/>
          <w:sz w:val="28"/>
          <w:szCs w:val="28"/>
        </w:rPr>
        <w:t>.</w:t>
      </w:r>
      <w:r>
        <w:rPr>
          <w:rFonts w:ascii="Times New Roman" w:hAnsi="Times New Roman"/>
          <w:i/>
          <w:sz w:val="28"/>
          <w:szCs w:val="28"/>
        </w:rPr>
        <w:t xml:space="preserve"> </w:t>
      </w:r>
      <w:r w:rsidRPr="00120D9C">
        <w:rPr>
          <w:rFonts w:ascii="Times New Roman" w:hAnsi="Times New Roman"/>
          <w:i/>
          <w:sz w:val="28"/>
          <w:szCs w:val="28"/>
        </w:rPr>
        <w:t>(Курсив разработчика СП)</w:t>
      </w:r>
      <w:r>
        <w:rPr>
          <w:rFonts w:ascii="Times New Roman" w:hAnsi="Times New Roman"/>
          <w:i/>
          <w:sz w:val="28"/>
          <w:szCs w:val="28"/>
        </w:rPr>
        <w:t>.</w:t>
      </w:r>
    </w:p>
    <w:p w:rsidR="006623D7" w:rsidRDefault="006623D7" w:rsidP="00690E84">
      <w:pPr>
        <w:spacing w:after="0" w:line="360" w:lineRule="auto"/>
        <w:ind w:firstLine="709"/>
        <w:jc w:val="both"/>
        <w:rPr>
          <w:rFonts w:ascii="Times New Roman" w:hAnsi="Times New Roman"/>
          <w:sz w:val="28"/>
          <w:szCs w:val="28"/>
        </w:rPr>
      </w:pPr>
    </w:p>
    <w:p w:rsidR="006623D7" w:rsidRPr="006F6077" w:rsidRDefault="006623D7" w:rsidP="00690E84">
      <w:pPr>
        <w:spacing w:after="0" w:line="360" w:lineRule="auto"/>
        <w:ind w:firstLine="709"/>
        <w:jc w:val="both"/>
        <w:rPr>
          <w:rFonts w:ascii="Times New Roman" w:hAnsi="Times New Roman"/>
          <w:sz w:val="28"/>
          <w:szCs w:val="28"/>
        </w:rPr>
      </w:pPr>
      <w:r>
        <w:rPr>
          <w:rFonts w:ascii="Times New Roman" w:hAnsi="Times New Roman"/>
          <w:b/>
          <w:sz w:val="28"/>
          <w:szCs w:val="28"/>
        </w:rPr>
        <w:t>8.</w:t>
      </w:r>
      <w:r w:rsidRPr="006F6077">
        <w:rPr>
          <w:rFonts w:ascii="Times New Roman" w:hAnsi="Times New Roman"/>
          <w:b/>
          <w:sz w:val="28"/>
          <w:szCs w:val="28"/>
        </w:rPr>
        <w:t>2. Типовые проекты</w:t>
      </w:r>
      <w:r w:rsidRPr="006F6077">
        <w:rPr>
          <w:rFonts w:ascii="Times New Roman" w:hAnsi="Times New Roman"/>
          <w:sz w:val="28"/>
          <w:szCs w:val="28"/>
        </w:rPr>
        <w:t xml:space="preserve"> </w:t>
      </w:r>
      <w:r w:rsidRPr="006F6077">
        <w:rPr>
          <w:rFonts w:ascii="Times New Roman" w:hAnsi="Times New Roman"/>
          <w:b/>
          <w:sz w:val="28"/>
          <w:szCs w:val="28"/>
        </w:rPr>
        <w:t xml:space="preserve">– комплекты получившей положительное заключение государственной экспертизы и утвержденной типовой проектной документации на создание зданий и сооружений массового применения на основе экономичных и перспективных разработок с использованием апробированных технологических, архитектурно-строительных, объемно-планировочных, конструктивных решений, </w:t>
      </w:r>
      <w:r w:rsidRPr="006F6077">
        <w:rPr>
          <w:rFonts w:ascii="Times New Roman" w:hAnsi="Times New Roman"/>
          <w:b/>
          <w:sz w:val="28"/>
          <w:szCs w:val="28"/>
        </w:rPr>
        <w:lastRenderedPageBreak/>
        <w:t xml:space="preserve">позволяющих осуществлять возведение объектов прогрессивными методами и их надежную эксплуатацию, содержащие  все необходимые стадии проекта, обеспечивающие  привязку к конкретной площадке строительства, при этом сведения об этих проектах включены в реестр  типовой проектной </w:t>
      </w:r>
      <w:r w:rsidRPr="006F6077">
        <w:rPr>
          <w:rFonts w:ascii="Times New Roman" w:hAnsi="Times New Roman"/>
          <w:b/>
          <w:i/>
          <w:sz w:val="28"/>
          <w:szCs w:val="28"/>
        </w:rPr>
        <w:t xml:space="preserve"> </w:t>
      </w:r>
      <w:r w:rsidRPr="006F6077">
        <w:rPr>
          <w:rFonts w:ascii="Times New Roman" w:hAnsi="Times New Roman"/>
          <w:b/>
          <w:sz w:val="28"/>
          <w:szCs w:val="28"/>
        </w:rPr>
        <w:t>документации.</w:t>
      </w:r>
      <w:r w:rsidRPr="006F6077">
        <w:rPr>
          <w:b/>
          <w:sz w:val="28"/>
          <w:szCs w:val="28"/>
        </w:rPr>
        <w:t xml:space="preserve"> </w:t>
      </w:r>
    </w:p>
    <w:p w:rsidR="006623D7" w:rsidRPr="006F607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Э</w:t>
      </w:r>
      <w:r w:rsidRPr="00176E77">
        <w:rPr>
          <w:rFonts w:ascii="Times New Roman" w:hAnsi="Times New Roman"/>
          <w:sz w:val="28"/>
          <w:szCs w:val="28"/>
        </w:rPr>
        <w:t>то определени</w:t>
      </w:r>
      <w:r>
        <w:rPr>
          <w:rFonts w:ascii="Times New Roman" w:hAnsi="Times New Roman"/>
          <w:sz w:val="28"/>
          <w:szCs w:val="28"/>
        </w:rPr>
        <w:t>е опирается на Постановления №791, статью 3</w:t>
      </w:r>
      <w:r w:rsidRPr="00176E77">
        <w:rPr>
          <w:rFonts w:ascii="Times New Roman" w:hAnsi="Times New Roman"/>
          <w:sz w:val="28"/>
          <w:szCs w:val="28"/>
        </w:rPr>
        <w:t xml:space="preserve"> </w:t>
      </w:r>
      <w:r w:rsidRPr="006E325E">
        <w:rPr>
          <w:rFonts w:ascii="Times New Roman" w:hAnsi="Times New Roman"/>
          <w:sz w:val="28"/>
          <w:szCs w:val="28"/>
        </w:rPr>
        <w:t>Федерального закона от 27 декабря 2002 г. № 184-ФЗ «О техническом регулировании»</w:t>
      </w:r>
      <w:r>
        <w:rPr>
          <w:rFonts w:ascii="Times New Roman" w:hAnsi="Times New Roman"/>
          <w:sz w:val="28"/>
          <w:szCs w:val="28"/>
        </w:rPr>
        <w:t>.</w:t>
      </w:r>
    </w:p>
    <w:p w:rsidR="006623D7" w:rsidRPr="006F607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В это определение включены признаки, которые могли бы быть критериями отбора проектов для включения их в реестр типовых. В Постановлении №791 указано, что «</w:t>
      </w:r>
      <w:r w:rsidRPr="007F0854">
        <w:rPr>
          <w:rFonts w:ascii="Times New Roman" w:hAnsi="Times New Roman"/>
          <w:sz w:val="28"/>
          <w:szCs w:val="28"/>
        </w:rPr>
        <w:t xml:space="preserve">информация о проектной документации включается в реестр при условии, что объект капитального строительства, в отношении которого подготовлена проектная документация, будучи аналогичным по назначению, виду и технико-экономическим показателям другим объектам капитального строительства, сведения о типовой проектной документации в отношении которых представлены на рассмотрение в Министерство регионального развития Российской Федерации или которые включены в реестр, </w:t>
      </w:r>
      <w:r w:rsidRPr="00CF561C">
        <w:rPr>
          <w:rFonts w:ascii="Times New Roman" w:hAnsi="Times New Roman"/>
          <w:b/>
          <w:sz w:val="28"/>
          <w:szCs w:val="28"/>
        </w:rPr>
        <w:t>имеет лучшие показатели соотношения стоимости строительства объекта капитального строительства к расчетному сроку эксплуатации, полезной площади к общей площади объекта капитального строительства, ресурсопотребления на единицу мощности, необходимого для эксплуатации объекта капитального строительства</w:t>
      </w:r>
      <w:r>
        <w:rPr>
          <w:rFonts w:ascii="Times New Roman" w:hAnsi="Times New Roman"/>
          <w:b/>
          <w:sz w:val="28"/>
          <w:szCs w:val="28"/>
        </w:rPr>
        <w:t>».</w:t>
      </w:r>
    </w:p>
    <w:p w:rsidR="006623D7" w:rsidRDefault="006623D7" w:rsidP="00690E84">
      <w:pPr>
        <w:spacing w:after="0" w:line="360" w:lineRule="auto"/>
        <w:ind w:firstLine="709"/>
        <w:jc w:val="both"/>
        <w:rPr>
          <w:rFonts w:ascii="Times New Roman" w:hAnsi="Times New Roman"/>
          <w:sz w:val="28"/>
          <w:szCs w:val="28"/>
        </w:rPr>
      </w:pPr>
      <w:r w:rsidRPr="00596D82">
        <w:rPr>
          <w:rFonts w:ascii="Times New Roman" w:hAnsi="Times New Roman"/>
          <w:sz w:val="28"/>
          <w:szCs w:val="28"/>
        </w:rPr>
        <w:t>Далее</w:t>
      </w:r>
      <w:r w:rsidRPr="007F0854">
        <w:rPr>
          <w:rFonts w:ascii="Times New Roman" w:hAnsi="Times New Roman"/>
          <w:sz w:val="28"/>
          <w:szCs w:val="28"/>
        </w:rPr>
        <w:t xml:space="preserve"> </w:t>
      </w:r>
      <w:r>
        <w:rPr>
          <w:rFonts w:ascii="Times New Roman" w:hAnsi="Times New Roman"/>
          <w:sz w:val="28"/>
          <w:szCs w:val="28"/>
        </w:rPr>
        <w:t xml:space="preserve"> в указанном Постановлении дается критерий выбора проектной документации, по нашему мнению, не достаточно обоснованный: «</w:t>
      </w:r>
      <w:r w:rsidRPr="007F0854">
        <w:rPr>
          <w:rFonts w:ascii="Times New Roman" w:hAnsi="Times New Roman"/>
          <w:sz w:val="28"/>
          <w:szCs w:val="28"/>
        </w:rPr>
        <w:t xml:space="preserve">а при равных показателях </w:t>
      </w:r>
      <w:r w:rsidRPr="006F6077">
        <w:rPr>
          <w:rFonts w:ascii="Times New Roman" w:hAnsi="Times New Roman"/>
          <w:sz w:val="28"/>
          <w:szCs w:val="28"/>
        </w:rPr>
        <w:t>–</w:t>
      </w:r>
      <w:r w:rsidRPr="007F0854">
        <w:rPr>
          <w:rFonts w:ascii="Times New Roman" w:hAnsi="Times New Roman"/>
          <w:sz w:val="28"/>
          <w:szCs w:val="28"/>
        </w:rPr>
        <w:t xml:space="preserve"> при ее подготовке </w:t>
      </w:r>
      <w:r w:rsidRPr="00CF561C">
        <w:rPr>
          <w:rFonts w:ascii="Times New Roman" w:hAnsi="Times New Roman"/>
          <w:b/>
          <w:sz w:val="28"/>
          <w:szCs w:val="28"/>
        </w:rPr>
        <w:t>были применены ранее не применявшиеся архитектурно-планировочные, конструктивные, инженерно-технические, технологические и (или) организационные решения</w:t>
      </w:r>
      <w:r>
        <w:rPr>
          <w:rFonts w:ascii="Times New Roman" w:hAnsi="Times New Roman"/>
          <w:sz w:val="28"/>
          <w:szCs w:val="28"/>
        </w:rPr>
        <w:t>». Так как это положение вызывало сомнение, при формировании  определения «типовой проект» применена формулировка – «</w:t>
      </w:r>
      <w:r w:rsidRPr="006E2459">
        <w:rPr>
          <w:rFonts w:ascii="Times New Roman" w:hAnsi="Times New Roman"/>
          <w:sz w:val="28"/>
          <w:szCs w:val="28"/>
        </w:rPr>
        <w:t xml:space="preserve">апробированных технологических, архитектурно-строительных, объемно-планировочных, </w:t>
      </w:r>
      <w:r w:rsidRPr="006E2459">
        <w:rPr>
          <w:rFonts w:ascii="Times New Roman" w:hAnsi="Times New Roman"/>
          <w:sz w:val="28"/>
          <w:szCs w:val="28"/>
        </w:rPr>
        <w:lastRenderedPageBreak/>
        <w:t>конструктивных решений, позволяющих осуществлять возведение объектов прогрессивными методами</w:t>
      </w:r>
      <w:r>
        <w:rPr>
          <w:rFonts w:ascii="Times New Roman" w:hAnsi="Times New Roman"/>
          <w:sz w:val="28"/>
          <w:szCs w:val="28"/>
        </w:rPr>
        <w:t xml:space="preserve">». Она обуславливается </w:t>
      </w:r>
      <w:bookmarkStart w:id="1" w:name="_Toc166405733"/>
      <w:bookmarkStart w:id="2" w:name="_Toc316290821"/>
      <w:r>
        <w:rPr>
          <w:szCs w:val="28"/>
        </w:rPr>
        <w:t xml:space="preserve"> </w:t>
      </w:r>
      <w:r w:rsidRPr="006E325E">
        <w:rPr>
          <w:rFonts w:ascii="Times New Roman" w:hAnsi="Times New Roman"/>
          <w:sz w:val="28"/>
          <w:szCs w:val="28"/>
        </w:rPr>
        <w:t xml:space="preserve">статьей  3. </w:t>
      </w:r>
      <w:bookmarkEnd w:id="1"/>
      <w:bookmarkEnd w:id="2"/>
      <w:r w:rsidRPr="006E325E">
        <w:rPr>
          <w:rFonts w:ascii="Times New Roman" w:hAnsi="Times New Roman"/>
          <w:sz w:val="28"/>
          <w:szCs w:val="28"/>
        </w:rPr>
        <w:t>Федерального закона от 27 декабря 2002 г. № 184-ФЗ «О техническом регулировании»</w:t>
      </w:r>
      <w:r>
        <w:rPr>
          <w:rFonts w:ascii="Times New Roman" w:hAnsi="Times New Roman"/>
          <w:sz w:val="28"/>
          <w:szCs w:val="28"/>
        </w:rPr>
        <w:t>,</w:t>
      </w:r>
      <w:r w:rsidRPr="006E325E">
        <w:rPr>
          <w:rFonts w:ascii="Times New Roman" w:hAnsi="Times New Roman"/>
          <w:sz w:val="28"/>
          <w:szCs w:val="28"/>
        </w:rPr>
        <w:t xml:space="preserve"> </w:t>
      </w:r>
      <w:r>
        <w:rPr>
          <w:rFonts w:ascii="Times New Roman" w:hAnsi="Times New Roman"/>
          <w:sz w:val="28"/>
          <w:szCs w:val="28"/>
        </w:rPr>
        <w:t xml:space="preserve">в которой  </w:t>
      </w:r>
      <w:r w:rsidRPr="006E325E">
        <w:rPr>
          <w:rFonts w:ascii="Times New Roman" w:hAnsi="Times New Roman"/>
          <w:sz w:val="28"/>
          <w:szCs w:val="28"/>
        </w:rPr>
        <w:t xml:space="preserve">установлен принцип </w:t>
      </w:r>
      <w:r w:rsidRPr="00A12EAE">
        <w:rPr>
          <w:rFonts w:ascii="Times New Roman" w:hAnsi="Times New Roman"/>
          <w:b/>
          <w:sz w:val="28"/>
          <w:szCs w:val="28"/>
        </w:rPr>
        <w:t xml:space="preserve">соответствия </w:t>
      </w:r>
      <w:r w:rsidRPr="006E325E">
        <w:rPr>
          <w:rFonts w:ascii="Times New Roman" w:hAnsi="Times New Roman"/>
          <w:sz w:val="28"/>
          <w:szCs w:val="28"/>
        </w:rPr>
        <w:t xml:space="preserve">технического регулирования </w:t>
      </w:r>
      <w:r w:rsidRPr="00A12EAE">
        <w:rPr>
          <w:rFonts w:ascii="Times New Roman" w:hAnsi="Times New Roman"/>
          <w:b/>
          <w:sz w:val="28"/>
          <w:szCs w:val="28"/>
        </w:rPr>
        <w:t>уровню развития национальной экономики, развития материально-технической базы, а также уровню научно-технического развития</w:t>
      </w:r>
      <w:r>
        <w:rPr>
          <w:rFonts w:ascii="Times New Roman" w:hAnsi="Times New Roman"/>
          <w:sz w:val="28"/>
          <w:szCs w:val="28"/>
        </w:rPr>
        <w:t xml:space="preserve">». </w:t>
      </w:r>
    </w:p>
    <w:p w:rsidR="006623D7" w:rsidRDefault="006623D7" w:rsidP="00690E84">
      <w:pPr>
        <w:spacing w:after="0" w:line="360" w:lineRule="auto"/>
        <w:ind w:firstLine="709"/>
        <w:jc w:val="both"/>
        <w:rPr>
          <w:rFonts w:ascii="Times New Roman" w:hAnsi="Times New Roman"/>
          <w:sz w:val="28"/>
          <w:szCs w:val="28"/>
        </w:rPr>
      </w:pPr>
    </w:p>
    <w:p w:rsidR="006623D7" w:rsidRPr="00000130" w:rsidRDefault="006623D7" w:rsidP="00690E84">
      <w:pPr>
        <w:spacing w:after="0" w:line="360" w:lineRule="auto"/>
        <w:ind w:firstLine="709"/>
        <w:jc w:val="both"/>
        <w:rPr>
          <w:rFonts w:ascii="Times New Roman" w:hAnsi="Times New Roman"/>
          <w:b/>
          <w:sz w:val="28"/>
          <w:szCs w:val="28"/>
        </w:rPr>
      </w:pPr>
      <w:r w:rsidRPr="00000130">
        <w:rPr>
          <w:rFonts w:ascii="Times New Roman" w:hAnsi="Times New Roman"/>
          <w:b/>
          <w:sz w:val="28"/>
          <w:szCs w:val="28"/>
        </w:rPr>
        <w:t>8.3. Типовые материалы для проектирования – разработанные на основе экономичных перспективных разработок с использованием апробированных функционально-технологических объемно-планировочных, конструктивных, инженерно-технических  решений концептуальные решения зданий и сооружений массового применения,  части зданий и сооружений массового назначения, содержащие основные объемно-планировочные и технические характеристики, предназначенные для использования при разработке индивидуальных  и типовых проектов объектов строительства.</w:t>
      </w:r>
      <w:r w:rsidRPr="00000130">
        <w:rPr>
          <w:rFonts w:ascii="Times New Roman" w:hAnsi="Times New Roman"/>
          <w:sz w:val="28"/>
          <w:szCs w:val="28"/>
        </w:rPr>
        <w:t xml:space="preserve"> </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формулировке этого определения руководствовались  пунктом </w:t>
      </w:r>
      <w:r w:rsidRPr="0052102A">
        <w:rPr>
          <w:rFonts w:ascii="Times New Roman" w:hAnsi="Times New Roman"/>
          <w:sz w:val="28"/>
          <w:szCs w:val="28"/>
        </w:rPr>
        <w:t>2</w:t>
      </w:r>
      <w:r>
        <w:rPr>
          <w:rFonts w:ascii="Times New Roman" w:hAnsi="Times New Roman"/>
          <w:sz w:val="28"/>
          <w:szCs w:val="28"/>
        </w:rPr>
        <w:t xml:space="preserve"> статьи 48 Градостроительного кодекса, которая гласит:</w:t>
      </w:r>
      <w:r w:rsidRPr="007127DC">
        <w:rPr>
          <w:rFonts w:ascii="Times New Roman" w:hAnsi="Times New Roman"/>
          <w:sz w:val="28"/>
          <w:szCs w:val="28"/>
        </w:rPr>
        <w:t xml:space="preserve"> </w:t>
      </w:r>
      <w:r>
        <w:rPr>
          <w:rFonts w:ascii="Times New Roman" w:hAnsi="Times New Roman"/>
          <w:sz w:val="28"/>
          <w:szCs w:val="28"/>
        </w:rPr>
        <w:t>«</w:t>
      </w:r>
      <w:r w:rsidRPr="007127DC">
        <w:rPr>
          <w:rFonts w:ascii="Times New Roman" w:hAnsi="Times New Roman"/>
          <w:sz w:val="28"/>
          <w:szCs w:val="28"/>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Pr>
          <w:rFonts w:ascii="Times New Roman" w:hAnsi="Times New Roman"/>
          <w:sz w:val="28"/>
          <w:szCs w:val="28"/>
        </w:rPr>
        <w:t>». Типовые материалы будут обеспечивать проектировщиков схемами различных функциональных и технологических решений, многообразие которых исчисляется десятками тысяч.</w:t>
      </w:r>
    </w:p>
    <w:p w:rsidR="006623D7" w:rsidRDefault="006623D7" w:rsidP="00690E84">
      <w:pPr>
        <w:spacing w:after="0" w:line="360" w:lineRule="auto"/>
        <w:ind w:firstLine="709"/>
        <w:jc w:val="both"/>
        <w:rPr>
          <w:rFonts w:ascii="Times New Roman" w:hAnsi="Times New Roman"/>
          <w:sz w:val="28"/>
          <w:szCs w:val="28"/>
        </w:rPr>
      </w:pPr>
    </w:p>
    <w:p w:rsidR="006623D7" w:rsidRPr="00000130" w:rsidRDefault="006623D7" w:rsidP="00690E84">
      <w:pPr>
        <w:spacing w:after="0" w:line="360" w:lineRule="auto"/>
        <w:ind w:firstLine="709"/>
        <w:jc w:val="both"/>
        <w:rPr>
          <w:rFonts w:ascii="Times New Roman" w:hAnsi="Times New Roman"/>
          <w:b/>
          <w:sz w:val="28"/>
          <w:szCs w:val="28"/>
        </w:rPr>
      </w:pPr>
      <w:r w:rsidRPr="00000130">
        <w:rPr>
          <w:rFonts w:ascii="Times New Roman" w:hAnsi="Times New Roman"/>
          <w:b/>
          <w:sz w:val="28"/>
          <w:szCs w:val="28"/>
        </w:rPr>
        <w:t xml:space="preserve">8.4. Типовые строительные серии, типовые конструкции, изделия и узлы – проектные материалы, предназначенные для многократного применения при проектировании, а также для массового (серийного) </w:t>
      </w:r>
      <w:r w:rsidRPr="00000130">
        <w:rPr>
          <w:rFonts w:ascii="Times New Roman" w:hAnsi="Times New Roman"/>
          <w:b/>
          <w:sz w:val="28"/>
          <w:szCs w:val="28"/>
        </w:rPr>
        <w:lastRenderedPageBreak/>
        <w:t>производства  на предприятиях строительной индустрии и использования на площадках строительства конкретных объектов.</w:t>
      </w:r>
      <w:r w:rsidRPr="00000130">
        <w:rPr>
          <w:rFonts w:ascii="Times New Roman" w:hAnsi="Times New Roman"/>
          <w:sz w:val="28"/>
          <w:szCs w:val="28"/>
        </w:rPr>
        <w:t xml:space="preserve"> </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Необходимость разработки такой типовой документации обусловлена неисчислимым многообразием конструкций, изделий и узлов. Ее наличие – большое подспорье для проектировщиков. Особенно типовые зональные серии, применяемые для многоквартирных жилых домов.</w:t>
      </w:r>
      <w:r w:rsidRPr="00697B00">
        <w:rPr>
          <w:rFonts w:ascii="Times New Roman" w:hAnsi="Times New Roman"/>
          <w:b/>
          <w:color w:val="000000"/>
          <w:spacing w:val="2"/>
          <w:sz w:val="28"/>
          <w:szCs w:val="28"/>
        </w:rPr>
        <w:t xml:space="preserve"> </w:t>
      </w:r>
      <w:r w:rsidRPr="00697B00">
        <w:rPr>
          <w:rFonts w:ascii="Times New Roman" w:hAnsi="Times New Roman"/>
          <w:color w:val="000000"/>
          <w:spacing w:val="2"/>
          <w:sz w:val="28"/>
          <w:szCs w:val="28"/>
        </w:rPr>
        <w:t xml:space="preserve">Для обеспечения проектировщиков в необходимом объеме материалами, способствующими внедрению современных технологических или функциональных решений зданий различного назначения, целесообразно организовать разработку </w:t>
      </w:r>
      <w:r w:rsidRPr="00697B00">
        <w:rPr>
          <w:rFonts w:ascii="Times New Roman" w:hAnsi="Times New Roman"/>
          <w:sz w:val="28"/>
          <w:szCs w:val="28"/>
        </w:rPr>
        <w:t xml:space="preserve">как основного вида проектной документации </w:t>
      </w:r>
      <w:r w:rsidRPr="006F6077">
        <w:rPr>
          <w:rFonts w:ascii="Times New Roman" w:hAnsi="Times New Roman"/>
          <w:sz w:val="28"/>
          <w:szCs w:val="28"/>
        </w:rPr>
        <w:t>–</w:t>
      </w:r>
      <w:r w:rsidRPr="00697B00">
        <w:rPr>
          <w:rFonts w:ascii="Times New Roman" w:hAnsi="Times New Roman"/>
          <w:color w:val="000000"/>
          <w:spacing w:val="2"/>
          <w:sz w:val="28"/>
          <w:szCs w:val="28"/>
        </w:rPr>
        <w:t xml:space="preserve"> типовых материалов</w:t>
      </w:r>
      <w:r w:rsidRPr="00697B00">
        <w:rPr>
          <w:rFonts w:ascii="Times New Roman" w:hAnsi="Times New Roman"/>
          <w:sz w:val="28"/>
          <w:szCs w:val="28"/>
        </w:rPr>
        <w:t xml:space="preserve"> для проектирования.</w:t>
      </w:r>
    </w:p>
    <w:p w:rsidR="006623D7" w:rsidRPr="00697B00" w:rsidRDefault="006623D7" w:rsidP="00690E84">
      <w:pPr>
        <w:spacing w:after="0" w:line="360" w:lineRule="auto"/>
        <w:ind w:firstLine="709"/>
        <w:jc w:val="both"/>
        <w:rPr>
          <w:rFonts w:ascii="Times New Roman" w:hAnsi="Times New Roman"/>
          <w:sz w:val="28"/>
          <w:szCs w:val="28"/>
        </w:rPr>
      </w:pPr>
    </w:p>
    <w:p w:rsidR="006623D7" w:rsidRPr="00000130" w:rsidRDefault="006623D7" w:rsidP="00690E84">
      <w:pPr>
        <w:spacing w:after="0" w:line="360" w:lineRule="auto"/>
        <w:ind w:firstLine="709"/>
        <w:jc w:val="both"/>
        <w:rPr>
          <w:rFonts w:ascii="Times New Roman" w:hAnsi="Times New Roman"/>
          <w:b/>
          <w:sz w:val="28"/>
          <w:szCs w:val="28"/>
        </w:rPr>
      </w:pPr>
      <w:r w:rsidRPr="00000130">
        <w:rPr>
          <w:rFonts w:ascii="Times New Roman" w:hAnsi="Times New Roman"/>
          <w:b/>
          <w:sz w:val="28"/>
          <w:szCs w:val="28"/>
        </w:rPr>
        <w:t>8.5.</w:t>
      </w:r>
      <w:r w:rsidRPr="00000130">
        <w:rPr>
          <w:rFonts w:ascii="Times New Roman" w:hAnsi="Times New Roman"/>
          <w:sz w:val="28"/>
          <w:szCs w:val="28"/>
        </w:rPr>
        <w:t xml:space="preserve"> </w:t>
      </w:r>
      <w:r w:rsidRPr="00000130">
        <w:rPr>
          <w:rFonts w:ascii="Times New Roman" w:hAnsi="Times New Roman"/>
          <w:b/>
          <w:sz w:val="28"/>
          <w:szCs w:val="28"/>
        </w:rPr>
        <w:t>Типовые нормали</w:t>
      </w:r>
      <w:r w:rsidRPr="00000130">
        <w:rPr>
          <w:rFonts w:ascii="Times New Roman" w:hAnsi="Times New Roman"/>
          <w:sz w:val="28"/>
          <w:szCs w:val="28"/>
        </w:rPr>
        <w:t xml:space="preserve"> – </w:t>
      </w:r>
      <w:r w:rsidRPr="00000130">
        <w:rPr>
          <w:rFonts w:ascii="Times New Roman" w:hAnsi="Times New Roman"/>
          <w:b/>
          <w:sz w:val="28"/>
          <w:szCs w:val="28"/>
        </w:rPr>
        <w:t>разработанные на основе экономичных  и перспективных разработок с использованием апробированных функционально-технологических, объемно-планировочных, архитектурных решений  планировочные элементы зданий массового назначения, разрабатываются как справочный  и методический материал в виде примеров часто повторяющихся архитектурно-планировочных решений, предназначаются для использования   в архитектурном  разделе проектов.</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Типовые нормали по своей сути – разновидность типовых материалов для проектирования, необходимых при разработке архитектурных решений проектов. Наиболее свежим п</w:t>
      </w:r>
      <w:r w:rsidRPr="00B27E98">
        <w:rPr>
          <w:rFonts w:ascii="Times New Roman" w:hAnsi="Times New Roman"/>
          <w:sz w:val="28"/>
          <w:szCs w:val="28"/>
        </w:rPr>
        <w:t>римером</w:t>
      </w:r>
      <w:r>
        <w:rPr>
          <w:rFonts w:ascii="Times New Roman" w:hAnsi="Times New Roman"/>
          <w:sz w:val="28"/>
          <w:szCs w:val="28"/>
        </w:rPr>
        <w:t xml:space="preserve"> таких нормалей могут служить</w:t>
      </w:r>
      <w:r w:rsidRPr="00B27E98">
        <w:rPr>
          <w:rFonts w:ascii="Times New Roman" w:hAnsi="Times New Roman"/>
          <w:sz w:val="28"/>
          <w:szCs w:val="28"/>
        </w:rPr>
        <w:t xml:space="preserve"> </w:t>
      </w:r>
      <w:r w:rsidRPr="009A10AC">
        <w:rPr>
          <w:rFonts w:ascii="Times New Roman" w:hAnsi="Times New Roman"/>
          <w:sz w:val="28"/>
          <w:szCs w:val="28"/>
        </w:rPr>
        <w:t xml:space="preserve"> типовы</w:t>
      </w:r>
      <w:r>
        <w:rPr>
          <w:rFonts w:ascii="Times New Roman" w:hAnsi="Times New Roman"/>
          <w:sz w:val="28"/>
          <w:szCs w:val="28"/>
        </w:rPr>
        <w:t>е</w:t>
      </w:r>
      <w:r w:rsidRPr="009A10AC">
        <w:rPr>
          <w:rFonts w:ascii="Times New Roman" w:hAnsi="Times New Roman"/>
          <w:sz w:val="28"/>
          <w:szCs w:val="28"/>
        </w:rPr>
        <w:t xml:space="preserve"> проектны</w:t>
      </w:r>
      <w:r>
        <w:rPr>
          <w:rFonts w:ascii="Times New Roman" w:hAnsi="Times New Roman"/>
          <w:sz w:val="28"/>
          <w:szCs w:val="28"/>
        </w:rPr>
        <w:t>е</w:t>
      </w:r>
      <w:r w:rsidRPr="009A10AC">
        <w:rPr>
          <w:rFonts w:ascii="Times New Roman" w:hAnsi="Times New Roman"/>
          <w:sz w:val="28"/>
          <w:szCs w:val="28"/>
        </w:rPr>
        <w:t xml:space="preserve"> решени</w:t>
      </w:r>
      <w:r>
        <w:rPr>
          <w:rFonts w:ascii="Times New Roman" w:hAnsi="Times New Roman"/>
          <w:sz w:val="28"/>
          <w:szCs w:val="28"/>
        </w:rPr>
        <w:t>я</w:t>
      </w:r>
      <w:r w:rsidRPr="009A10AC">
        <w:rPr>
          <w:rFonts w:ascii="Times New Roman" w:hAnsi="Times New Roman"/>
          <w:sz w:val="28"/>
          <w:szCs w:val="28"/>
        </w:rPr>
        <w:t xml:space="preserve"> по переоборудованию объектов жилого фонда для проживания инвалидов и семей, имеющих детей-инвалидов</w:t>
      </w:r>
      <w:r>
        <w:rPr>
          <w:rFonts w:ascii="Times New Roman" w:hAnsi="Times New Roman"/>
          <w:sz w:val="28"/>
          <w:szCs w:val="28"/>
        </w:rPr>
        <w:t>, утвержденные Приказом</w:t>
      </w:r>
      <w:r w:rsidRPr="00D1056F">
        <w:rPr>
          <w:rFonts w:ascii="Times New Roman" w:hAnsi="Times New Roman"/>
          <w:sz w:val="28"/>
          <w:szCs w:val="28"/>
        </w:rPr>
        <w:t xml:space="preserve"> </w:t>
      </w:r>
      <w:r w:rsidRPr="00456785">
        <w:rPr>
          <w:rFonts w:ascii="Times New Roman" w:hAnsi="Times New Roman"/>
          <w:sz w:val="28"/>
          <w:szCs w:val="28"/>
        </w:rPr>
        <w:t>Федерального агентства по строительству и жилищно-коммунальному хозяйству от 12 декабря 2012 г. N 89/</w:t>
      </w:r>
      <w:r w:rsidRPr="009A10AC">
        <w:rPr>
          <w:rFonts w:ascii="Times New Roman" w:hAnsi="Times New Roman"/>
          <w:sz w:val="28"/>
          <w:szCs w:val="28"/>
        </w:rPr>
        <w:t xml:space="preserve">ГС </w:t>
      </w:r>
      <w:r>
        <w:rPr>
          <w:rFonts w:ascii="Times New Roman" w:hAnsi="Times New Roman"/>
          <w:sz w:val="28"/>
          <w:szCs w:val="28"/>
        </w:rPr>
        <w:t>«</w:t>
      </w:r>
      <w:r w:rsidRPr="009A10AC">
        <w:rPr>
          <w:rFonts w:ascii="Times New Roman" w:hAnsi="Times New Roman"/>
          <w:sz w:val="28"/>
          <w:szCs w:val="28"/>
        </w:rPr>
        <w:t>Об утверждении альбомов типовых проектных решений по переоборудованию объектов жилого фонда для проживания инвалидов и семей, имеющих детей-инвалидов</w:t>
      </w:r>
      <w:r>
        <w:rPr>
          <w:rFonts w:ascii="Times New Roman" w:hAnsi="Times New Roman"/>
          <w:sz w:val="28"/>
          <w:szCs w:val="28"/>
        </w:rPr>
        <w:t>».</w:t>
      </w:r>
    </w:p>
    <w:p w:rsidR="006623D7" w:rsidRDefault="006623D7" w:rsidP="00690E84">
      <w:pPr>
        <w:spacing w:after="0" w:line="360" w:lineRule="auto"/>
        <w:ind w:firstLine="709"/>
        <w:jc w:val="both"/>
        <w:rPr>
          <w:rFonts w:ascii="Times New Roman" w:hAnsi="Times New Roman"/>
          <w:sz w:val="28"/>
          <w:szCs w:val="28"/>
        </w:rPr>
      </w:pPr>
    </w:p>
    <w:p w:rsidR="006623D7" w:rsidRPr="00000130" w:rsidRDefault="006623D7" w:rsidP="00690E84">
      <w:pPr>
        <w:spacing w:after="0" w:line="360" w:lineRule="auto"/>
        <w:ind w:firstLine="709"/>
        <w:jc w:val="both"/>
        <w:rPr>
          <w:rFonts w:ascii="Times New Roman" w:hAnsi="Times New Roman"/>
          <w:sz w:val="28"/>
          <w:szCs w:val="28"/>
        </w:rPr>
      </w:pPr>
      <w:r w:rsidRPr="00000130">
        <w:rPr>
          <w:rFonts w:ascii="Times New Roman" w:hAnsi="Times New Roman"/>
          <w:b/>
          <w:sz w:val="28"/>
          <w:szCs w:val="28"/>
        </w:rPr>
        <w:t>8.6. Типовые технологические карты  на производство отдельных видов работ по устройству различных элементов зданий и сооружений –  своды типовых правил по организации и технологии выполнения различных строительных работ,  обеспечивающих качество и технику безопасности производства работ, экономию трудовых и материально-технических ресурсов.</w:t>
      </w:r>
      <w:r w:rsidRPr="00000130">
        <w:rPr>
          <w:rFonts w:ascii="Times New Roman" w:hAnsi="Times New Roman"/>
          <w:sz w:val="28"/>
          <w:szCs w:val="28"/>
        </w:rPr>
        <w:t xml:space="preserve"> </w:t>
      </w:r>
    </w:p>
    <w:p w:rsidR="006623D7" w:rsidRDefault="006623D7" w:rsidP="00690E84">
      <w:pPr>
        <w:spacing w:after="0" w:line="360" w:lineRule="auto"/>
        <w:ind w:firstLine="709"/>
        <w:jc w:val="both"/>
        <w:rPr>
          <w:rStyle w:val="FontStyle48"/>
          <w:sz w:val="28"/>
          <w:szCs w:val="28"/>
        </w:rPr>
      </w:pPr>
      <w:r w:rsidRPr="00F505A1">
        <w:rPr>
          <w:rStyle w:val="FontStyle48"/>
          <w:sz w:val="28"/>
          <w:szCs w:val="28"/>
        </w:rPr>
        <w:t>Типовые технологические, карты (ТТК</w:t>
      </w:r>
      <w:r>
        <w:rPr>
          <w:rStyle w:val="FontStyle48"/>
          <w:sz w:val="28"/>
          <w:szCs w:val="28"/>
        </w:rPr>
        <w:t>)</w:t>
      </w:r>
      <w:r w:rsidRPr="00F505A1">
        <w:rPr>
          <w:rStyle w:val="FontStyle48"/>
          <w:sz w:val="28"/>
          <w:szCs w:val="28"/>
        </w:rPr>
        <w:t xml:space="preserve"> явля</w:t>
      </w:r>
      <w:r>
        <w:rPr>
          <w:rStyle w:val="FontStyle48"/>
          <w:sz w:val="28"/>
          <w:szCs w:val="28"/>
        </w:rPr>
        <w:t>ю</w:t>
      </w:r>
      <w:r w:rsidRPr="00F505A1">
        <w:rPr>
          <w:rStyle w:val="FontStyle48"/>
          <w:sz w:val="28"/>
          <w:szCs w:val="28"/>
        </w:rPr>
        <w:t>тся составной част</w:t>
      </w:r>
      <w:r>
        <w:rPr>
          <w:rStyle w:val="FontStyle48"/>
          <w:sz w:val="28"/>
          <w:szCs w:val="28"/>
        </w:rPr>
        <w:t>ью</w:t>
      </w:r>
      <w:r w:rsidRPr="00F505A1">
        <w:rPr>
          <w:rStyle w:val="FontStyle48"/>
          <w:sz w:val="28"/>
          <w:szCs w:val="28"/>
        </w:rPr>
        <w:t xml:space="preserve"> организационно-технологической документации.</w:t>
      </w:r>
      <w:r>
        <w:rPr>
          <w:rStyle w:val="FontStyle48"/>
          <w:sz w:val="28"/>
          <w:szCs w:val="28"/>
        </w:rPr>
        <w:t xml:space="preserve"> </w:t>
      </w:r>
      <w:r w:rsidRPr="00F505A1">
        <w:rPr>
          <w:rStyle w:val="FontStyle48"/>
          <w:sz w:val="28"/>
          <w:szCs w:val="28"/>
        </w:rPr>
        <w:t>Они регламентируют средства технологического обеспечения, правила выполнения технологических процессов при возведении и реконс</w:t>
      </w:r>
      <w:r w:rsidRPr="00697B00">
        <w:rPr>
          <w:rStyle w:val="FontStyle50"/>
          <w:b w:val="0"/>
          <w:sz w:val="28"/>
          <w:szCs w:val="28"/>
        </w:rPr>
        <w:t xml:space="preserve">трукции </w:t>
      </w:r>
      <w:r w:rsidRPr="00F505A1">
        <w:rPr>
          <w:rStyle w:val="FontStyle48"/>
          <w:sz w:val="28"/>
          <w:szCs w:val="28"/>
        </w:rPr>
        <w:t>зданий и сооружений.</w:t>
      </w:r>
    </w:p>
    <w:p w:rsidR="006623D7" w:rsidRDefault="006623D7" w:rsidP="00690E84">
      <w:pPr>
        <w:spacing w:after="0" w:line="360" w:lineRule="auto"/>
        <w:ind w:firstLine="709"/>
        <w:jc w:val="both"/>
        <w:rPr>
          <w:rFonts w:ascii="Times New Roman" w:hAnsi="Times New Roman"/>
          <w:b/>
          <w:sz w:val="28"/>
          <w:szCs w:val="28"/>
        </w:rPr>
      </w:pPr>
    </w:p>
    <w:p w:rsidR="006623D7" w:rsidRPr="00000130" w:rsidRDefault="006623D7" w:rsidP="00690E84">
      <w:pPr>
        <w:spacing w:after="0" w:line="360" w:lineRule="auto"/>
        <w:ind w:firstLine="709"/>
        <w:jc w:val="both"/>
        <w:rPr>
          <w:rFonts w:ascii="Times New Roman" w:hAnsi="Times New Roman"/>
          <w:sz w:val="28"/>
          <w:szCs w:val="28"/>
        </w:rPr>
      </w:pPr>
      <w:r w:rsidRPr="00000130">
        <w:rPr>
          <w:rFonts w:ascii="Times New Roman" w:hAnsi="Times New Roman"/>
          <w:b/>
          <w:sz w:val="28"/>
          <w:szCs w:val="28"/>
        </w:rPr>
        <w:t>8.7.</w:t>
      </w:r>
      <w:r w:rsidRPr="00000130">
        <w:rPr>
          <w:rFonts w:ascii="Times New Roman" w:hAnsi="Times New Roman"/>
          <w:sz w:val="28"/>
          <w:szCs w:val="28"/>
        </w:rPr>
        <w:t xml:space="preserve"> </w:t>
      </w:r>
      <w:r w:rsidRPr="00000130">
        <w:rPr>
          <w:rFonts w:ascii="Times New Roman" w:hAnsi="Times New Roman"/>
          <w:b/>
          <w:sz w:val="28"/>
          <w:szCs w:val="28"/>
        </w:rPr>
        <w:t>Модифицированная  типовая проектная документация</w:t>
      </w:r>
      <w:r w:rsidRPr="00000130">
        <w:rPr>
          <w:rFonts w:ascii="Times New Roman" w:hAnsi="Times New Roman"/>
          <w:sz w:val="28"/>
          <w:szCs w:val="28"/>
        </w:rPr>
        <w:t xml:space="preserve"> </w:t>
      </w:r>
      <w:r w:rsidRPr="00000130">
        <w:rPr>
          <w:rFonts w:ascii="Times New Roman" w:hAnsi="Times New Roman"/>
          <w:b/>
          <w:sz w:val="28"/>
          <w:szCs w:val="28"/>
        </w:rPr>
        <w:t xml:space="preserve">объекта капитального строительства </w:t>
      </w:r>
      <w:r w:rsidRPr="006F6077">
        <w:rPr>
          <w:rFonts w:ascii="Times New Roman" w:hAnsi="Times New Roman"/>
          <w:sz w:val="28"/>
          <w:szCs w:val="28"/>
        </w:rPr>
        <w:t>–</w:t>
      </w:r>
      <w:r w:rsidRPr="00000130">
        <w:rPr>
          <w:rFonts w:ascii="Times New Roman" w:hAnsi="Times New Roman"/>
          <w:b/>
          <w:sz w:val="28"/>
          <w:szCs w:val="28"/>
        </w:rPr>
        <w:t xml:space="preserve"> типовой проект, в документацию которого внесены изменения, не затрагивающие характеристики конструкций, элементов конструктивных систем объекта капитального строительства, влияющих на безотказность их работы и способность сохранять эксплуатационные качества объекта капитального строительства в течение срока службы такого объекта</w:t>
      </w:r>
      <w:r w:rsidRPr="00000130">
        <w:rPr>
          <w:rFonts w:ascii="Times New Roman" w:hAnsi="Times New Roman"/>
          <w:sz w:val="28"/>
          <w:szCs w:val="28"/>
        </w:rPr>
        <w:t xml:space="preserve">. </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Это определение соответствует формулировке, принятой в Постановлении №62 (в настоящее время – отмененном), но повторенном в сокращенном варианте («</w:t>
      </w:r>
      <w:r w:rsidRPr="007739FE">
        <w:rPr>
          <w:rFonts w:ascii="Times New Roman" w:hAnsi="Times New Roman"/>
          <w:sz w:val="28"/>
          <w:szCs w:val="28"/>
        </w:rPr>
        <w:t>модифицированная типовая проектная документация, не затрагивающая конструктивных и других характеристик надежности и безопасности объектов капитального строительства</w:t>
      </w:r>
      <w:r>
        <w:rPr>
          <w:rFonts w:ascii="Times New Roman" w:hAnsi="Times New Roman"/>
          <w:sz w:val="28"/>
          <w:szCs w:val="28"/>
        </w:rPr>
        <w:t>»</w:t>
      </w:r>
      <w:r w:rsidRPr="007739FE">
        <w:rPr>
          <w:rFonts w:ascii="Times New Roman" w:hAnsi="Times New Roman"/>
          <w:sz w:val="28"/>
          <w:szCs w:val="28"/>
        </w:rPr>
        <w:t>)</w:t>
      </w:r>
      <w:r>
        <w:rPr>
          <w:rFonts w:ascii="Times New Roman" w:hAnsi="Times New Roman"/>
          <w:sz w:val="28"/>
          <w:szCs w:val="28"/>
        </w:rPr>
        <w:t xml:space="preserve"> в ряде директивных документов, в том числе во внесенном в часть 3 статьи 49 Градостроительного кодекса дополнении.</w:t>
      </w:r>
    </w:p>
    <w:p w:rsidR="006623D7" w:rsidRDefault="006623D7" w:rsidP="00690E84">
      <w:pPr>
        <w:spacing w:after="0" w:line="360" w:lineRule="auto"/>
        <w:ind w:firstLine="709"/>
        <w:jc w:val="both"/>
        <w:rPr>
          <w:rFonts w:ascii="Times New Roman" w:hAnsi="Times New Roman"/>
          <w:sz w:val="28"/>
          <w:szCs w:val="28"/>
        </w:rPr>
      </w:pPr>
    </w:p>
    <w:p w:rsidR="006623D7" w:rsidRDefault="006623D7" w:rsidP="00690E84">
      <w:pPr>
        <w:spacing w:after="0" w:line="360" w:lineRule="auto"/>
        <w:ind w:firstLine="709"/>
        <w:jc w:val="both"/>
        <w:rPr>
          <w:rFonts w:ascii="Times New Roman" w:hAnsi="Times New Roman"/>
          <w:sz w:val="28"/>
          <w:szCs w:val="28"/>
        </w:rPr>
      </w:pPr>
      <w:r w:rsidRPr="00000130">
        <w:rPr>
          <w:rFonts w:ascii="Times New Roman" w:hAnsi="Times New Roman"/>
          <w:b/>
          <w:sz w:val="28"/>
          <w:szCs w:val="28"/>
        </w:rPr>
        <w:t>8.8.</w:t>
      </w:r>
      <w:r w:rsidRPr="00000130">
        <w:rPr>
          <w:rFonts w:ascii="Times New Roman" w:hAnsi="Times New Roman"/>
          <w:sz w:val="28"/>
          <w:szCs w:val="28"/>
        </w:rPr>
        <w:t xml:space="preserve"> </w:t>
      </w:r>
      <w:r w:rsidRPr="00000130">
        <w:rPr>
          <w:rFonts w:ascii="Times New Roman" w:hAnsi="Times New Roman"/>
          <w:b/>
          <w:sz w:val="28"/>
          <w:szCs w:val="28"/>
        </w:rPr>
        <w:t>Проект повторного применения</w:t>
      </w:r>
      <w:r w:rsidRPr="00000130">
        <w:rPr>
          <w:rFonts w:ascii="Times New Roman" w:hAnsi="Times New Roman"/>
          <w:sz w:val="28"/>
          <w:szCs w:val="28"/>
        </w:rPr>
        <w:t xml:space="preserve"> – </w:t>
      </w:r>
      <w:r w:rsidRPr="00000130">
        <w:rPr>
          <w:rFonts w:ascii="Times New Roman" w:hAnsi="Times New Roman"/>
          <w:b/>
          <w:sz w:val="28"/>
          <w:szCs w:val="28"/>
        </w:rPr>
        <w:t xml:space="preserve">индивидуальный проект, используемый при необходимости возведения ряда одинаковых </w:t>
      </w:r>
      <w:r w:rsidRPr="00000130">
        <w:rPr>
          <w:rFonts w:ascii="Times New Roman" w:hAnsi="Times New Roman"/>
          <w:b/>
          <w:sz w:val="28"/>
          <w:szCs w:val="28"/>
        </w:rPr>
        <w:lastRenderedPageBreak/>
        <w:t xml:space="preserve">объектов отраслевого назначения, привязанный повторно, но не включенный ранее в Реестр типовой проектной документации. </w:t>
      </w:r>
      <w:r w:rsidRPr="00000130">
        <w:rPr>
          <w:rFonts w:ascii="Times New Roman" w:hAnsi="Times New Roman"/>
          <w:sz w:val="28"/>
          <w:szCs w:val="28"/>
        </w:rPr>
        <w:t>(При</w:t>
      </w:r>
      <w:r>
        <w:rPr>
          <w:rFonts w:ascii="Times New Roman" w:hAnsi="Times New Roman"/>
          <w:sz w:val="28"/>
          <w:szCs w:val="28"/>
        </w:rPr>
        <w:t xml:space="preserve"> определенных условиях может быть включен в </w:t>
      </w:r>
      <w:r w:rsidRPr="00082C40">
        <w:rPr>
          <w:rFonts w:ascii="Times New Roman" w:hAnsi="Times New Roman"/>
          <w:sz w:val="28"/>
          <w:szCs w:val="28"/>
        </w:rPr>
        <w:t>федеральн</w:t>
      </w:r>
      <w:r>
        <w:rPr>
          <w:rFonts w:ascii="Times New Roman" w:hAnsi="Times New Roman"/>
          <w:sz w:val="28"/>
          <w:szCs w:val="28"/>
        </w:rPr>
        <w:t>ый</w:t>
      </w:r>
      <w:r w:rsidRPr="00082C40">
        <w:rPr>
          <w:rFonts w:ascii="Times New Roman" w:hAnsi="Times New Roman"/>
          <w:sz w:val="28"/>
          <w:szCs w:val="28"/>
        </w:rPr>
        <w:t xml:space="preserve"> банк</w:t>
      </w:r>
      <w:r>
        <w:rPr>
          <w:rFonts w:ascii="Times New Roman" w:hAnsi="Times New Roman"/>
          <w:sz w:val="28"/>
          <w:szCs w:val="28"/>
        </w:rPr>
        <w:t xml:space="preserve"> </w:t>
      </w:r>
      <w:r w:rsidRPr="00082C40">
        <w:rPr>
          <w:rFonts w:ascii="Times New Roman" w:hAnsi="Times New Roman"/>
          <w:sz w:val="28"/>
          <w:szCs w:val="28"/>
        </w:rPr>
        <w:t xml:space="preserve"> данных наиболее экономически эффективных проектов повторного применения</w:t>
      </w:r>
      <w:r>
        <w:rPr>
          <w:rFonts w:ascii="Times New Roman" w:hAnsi="Times New Roman"/>
          <w:sz w:val="28"/>
          <w:szCs w:val="28"/>
        </w:rPr>
        <w:t xml:space="preserve">, сформированный в соответствии с </w:t>
      </w:r>
      <w:r w:rsidRPr="00082C40">
        <w:rPr>
          <w:rFonts w:ascii="Times New Roman" w:hAnsi="Times New Roman"/>
          <w:sz w:val="28"/>
          <w:szCs w:val="28"/>
        </w:rPr>
        <w:t>Приказ</w:t>
      </w:r>
      <w:r>
        <w:rPr>
          <w:rFonts w:ascii="Times New Roman" w:hAnsi="Times New Roman"/>
          <w:sz w:val="28"/>
          <w:szCs w:val="28"/>
        </w:rPr>
        <w:t>ом</w:t>
      </w:r>
      <w:r w:rsidRPr="00082C40">
        <w:rPr>
          <w:rFonts w:ascii="Times New Roman" w:hAnsi="Times New Roman"/>
          <w:sz w:val="28"/>
          <w:szCs w:val="28"/>
        </w:rPr>
        <w:t xml:space="preserve"> Министерства регионального развития РФ от 28 декабря 2010 г. № 801</w:t>
      </w:r>
      <w:r>
        <w:rPr>
          <w:rFonts w:ascii="Times New Roman" w:hAnsi="Times New Roman"/>
          <w:sz w:val="28"/>
          <w:szCs w:val="28"/>
        </w:rPr>
        <w:t>, если такой банк будет существовать параллельно с Реестром типовой проектной документацией).</w:t>
      </w:r>
    </w:p>
    <w:p w:rsidR="006623D7" w:rsidRDefault="006623D7" w:rsidP="00690E84">
      <w:pPr>
        <w:spacing w:after="0" w:line="360" w:lineRule="auto"/>
        <w:ind w:firstLine="709"/>
        <w:jc w:val="both"/>
        <w:rPr>
          <w:rFonts w:ascii="Times New Roman" w:hAnsi="Times New Roman"/>
          <w:sz w:val="28"/>
          <w:szCs w:val="28"/>
        </w:rPr>
      </w:pPr>
      <w:r>
        <w:rPr>
          <w:rFonts w:ascii="Times New Roman" w:hAnsi="Times New Roman"/>
          <w:sz w:val="28"/>
          <w:szCs w:val="28"/>
        </w:rPr>
        <w:t>Это определение необходимо, так как в ряде документов проект повторного применения отождествляется с типовым проектом, что не совсем верно. Для типового проекта лучше употреблять выражение: «многократного применения».</w:t>
      </w:r>
    </w:p>
    <w:p w:rsidR="006623D7" w:rsidRDefault="006623D7" w:rsidP="00690E84">
      <w:pPr>
        <w:spacing w:after="0" w:line="360" w:lineRule="auto"/>
        <w:ind w:firstLine="709"/>
        <w:jc w:val="both"/>
        <w:rPr>
          <w:rFonts w:ascii="Times New Roman" w:hAnsi="Times New Roman"/>
          <w:sz w:val="28"/>
          <w:szCs w:val="28"/>
        </w:rPr>
      </w:pPr>
    </w:p>
    <w:p w:rsidR="006623D7" w:rsidRDefault="006623D7" w:rsidP="0004177F">
      <w:pPr>
        <w:spacing w:after="0" w:line="360" w:lineRule="auto"/>
        <w:ind w:firstLine="709"/>
        <w:jc w:val="both"/>
        <w:rPr>
          <w:rFonts w:ascii="Times New Roman" w:hAnsi="Times New Roman"/>
          <w:b/>
          <w:sz w:val="28"/>
          <w:szCs w:val="28"/>
        </w:rPr>
      </w:pPr>
      <w:r w:rsidRPr="00000130">
        <w:rPr>
          <w:rFonts w:ascii="Times New Roman" w:hAnsi="Times New Roman"/>
          <w:b/>
          <w:sz w:val="28"/>
          <w:szCs w:val="28"/>
        </w:rPr>
        <w:t>8.9. Реестр типовой проектной документации</w:t>
      </w:r>
      <w:r w:rsidRPr="00000130">
        <w:rPr>
          <w:rFonts w:ascii="Times New Roman" w:hAnsi="Times New Roman"/>
          <w:sz w:val="28"/>
          <w:szCs w:val="28"/>
        </w:rPr>
        <w:t xml:space="preserve"> –</w:t>
      </w:r>
      <w:r w:rsidRPr="00E21C84">
        <w:rPr>
          <w:rFonts w:ascii="Times New Roman" w:hAnsi="Times New Roman"/>
          <w:b/>
          <w:sz w:val="28"/>
          <w:szCs w:val="28"/>
        </w:rPr>
        <w:t xml:space="preserve"> формируемый Министерством регионального развития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рекомендуемой для повторного</w:t>
      </w:r>
      <w:r>
        <w:rPr>
          <w:rFonts w:ascii="Times New Roman" w:hAnsi="Times New Roman"/>
          <w:b/>
          <w:sz w:val="28"/>
          <w:szCs w:val="28"/>
        </w:rPr>
        <w:t xml:space="preserve"> (многократного)</w:t>
      </w:r>
      <w:r w:rsidRPr="00E21C84">
        <w:rPr>
          <w:rFonts w:ascii="Times New Roman" w:hAnsi="Times New Roman"/>
          <w:b/>
          <w:sz w:val="28"/>
          <w:szCs w:val="28"/>
        </w:rPr>
        <w:t xml:space="preserve"> применения</w:t>
      </w:r>
      <w:r>
        <w:rPr>
          <w:rFonts w:ascii="Times New Roman" w:hAnsi="Times New Roman"/>
          <w:b/>
          <w:sz w:val="28"/>
          <w:szCs w:val="28"/>
        </w:rPr>
        <w:t>.</w:t>
      </w:r>
    </w:p>
    <w:p w:rsidR="006623D7" w:rsidRDefault="006623D7" w:rsidP="0004177F">
      <w:pPr>
        <w:spacing w:after="0" w:line="360" w:lineRule="auto"/>
        <w:ind w:firstLine="709"/>
        <w:jc w:val="both"/>
        <w:rPr>
          <w:rFonts w:ascii="Times New Roman" w:hAnsi="Times New Roman"/>
          <w:sz w:val="28"/>
          <w:szCs w:val="28"/>
        </w:rPr>
      </w:pPr>
      <w:r w:rsidRPr="0007345D">
        <w:rPr>
          <w:rFonts w:ascii="Times New Roman" w:hAnsi="Times New Roman"/>
          <w:sz w:val="28"/>
          <w:szCs w:val="28"/>
        </w:rPr>
        <w:t>Ф</w:t>
      </w:r>
      <w:r w:rsidRPr="00FB7827">
        <w:rPr>
          <w:rFonts w:ascii="Times New Roman" w:hAnsi="Times New Roman"/>
          <w:sz w:val="28"/>
          <w:szCs w:val="28"/>
        </w:rPr>
        <w:t>ормулировка принята по Пост</w:t>
      </w:r>
      <w:r>
        <w:rPr>
          <w:rFonts w:ascii="Times New Roman" w:hAnsi="Times New Roman"/>
          <w:sz w:val="28"/>
          <w:szCs w:val="28"/>
        </w:rPr>
        <w:t>ановлению</w:t>
      </w:r>
      <w:r w:rsidRPr="00FB7827">
        <w:rPr>
          <w:rFonts w:ascii="Times New Roman" w:hAnsi="Times New Roman"/>
          <w:sz w:val="28"/>
          <w:szCs w:val="28"/>
        </w:rPr>
        <w:t xml:space="preserve"> №145</w:t>
      </w:r>
      <w:r>
        <w:rPr>
          <w:rFonts w:ascii="Times New Roman" w:hAnsi="Times New Roman"/>
          <w:sz w:val="28"/>
          <w:szCs w:val="28"/>
        </w:rPr>
        <w:t>. Но,</w:t>
      </w:r>
      <w:r w:rsidRPr="00761639">
        <w:rPr>
          <w:rFonts w:ascii="Times New Roman" w:hAnsi="Times New Roman"/>
          <w:sz w:val="28"/>
          <w:szCs w:val="28"/>
        </w:rPr>
        <w:t xml:space="preserve"> </w:t>
      </w:r>
      <w:r>
        <w:rPr>
          <w:rFonts w:ascii="Times New Roman" w:hAnsi="Times New Roman"/>
          <w:sz w:val="28"/>
          <w:szCs w:val="28"/>
        </w:rPr>
        <w:t xml:space="preserve">во-первых, эта формулировка должна быть уточнена в части принадлежности Реестра Минрегионразвития. Во-вторых, по нашему мнению, этот реестр вероятно должен представлять собой </w:t>
      </w:r>
      <w:r w:rsidRPr="00761639">
        <w:rPr>
          <w:rFonts w:ascii="Times New Roman" w:hAnsi="Times New Roman"/>
          <w:sz w:val="28"/>
          <w:szCs w:val="28"/>
        </w:rPr>
        <w:t>систематизированное собрание</w:t>
      </w:r>
      <w:r>
        <w:rPr>
          <w:rFonts w:ascii="Times New Roman" w:hAnsi="Times New Roman"/>
          <w:sz w:val="28"/>
          <w:szCs w:val="28"/>
        </w:rPr>
        <w:t xml:space="preserve"> каталогов  и    паспортов типовой проектной продукции с указанием адресов нахождения фондов, в которых хранятся </w:t>
      </w:r>
      <w:r w:rsidRPr="00345B0F">
        <w:rPr>
          <w:rFonts w:ascii="Times New Roman" w:hAnsi="Times New Roman"/>
          <w:sz w:val="28"/>
          <w:szCs w:val="28"/>
        </w:rPr>
        <w:t xml:space="preserve"> </w:t>
      </w:r>
      <w:r w:rsidRPr="00761639">
        <w:rPr>
          <w:rFonts w:ascii="Times New Roman" w:hAnsi="Times New Roman"/>
          <w:sz w:val="28"/>
          <w:szCs w:val="28"/>
        </w:rPr>
        <w:t>комплект</w:t>
      </w:r>
      <w:r>
        <w:rPr>
          <w:rFonts w:ascii="Times New Roman" w:hAnsi="Times New Roman"/>
          <w:sz w:val="28"/>
          <w:szCs w:val="28"/>
        </w:rPr>
        <w:t>ы</w:t>
      </w:r>
      <w:r w:rsidRPr="00761639">
        <w:rPr>
          <w:rFonts w:ascii="Times New Roman" w:hAnsi="Times New Roman"/>
          <w:sz w:val="28"/>
          <w:szCs w:val="28"/>
        </w:rPr>
        <w:t xml:space="preserve"> подлинников</w:t>
      </w:r>
      <w:r w:rsidRPr="00D25E2D">
        <w:rPr>
          <w:rFonts w:ascii="Times New Roman" w:hAnsi="Times New Roman"/>
          <w:sz w:val="28"/>
          <w:szCs w:val="28"/>
        </w:rPr>
        <w:t xml:space="preserve"> </w:t>
      </w:r>
      <w:r>
        <w:rPr>
          <w:rFonts w:ascii="Times New Roman" w:hAnsi="Times New Roman"/>
          <w:sz w:val="28"/>
          <w:szCs w:val="28"/>
        </w:rPr>
        <w:t>типовой проектной продукции. В свою очередь,</w:t>
      </w:r>
      <w:r w:rsidRPr="004F454B">
        <w:t xml:space="preserve"> </w:t>
      </w:r>
      <w:r>
        <w:rPr>
          <w:rFonts w:ascii="Times New Roman" w:hAnsi="Times New Roman"/>
          <w:sz w:val="28"/>
          <w:szCs w:val="28"/>
        </w:rPr>
        <w:t>ф</w:t>
      </w:r>
      <w:r w:rsidRPr="004F454B">
        <w:rPr>
          <w:rFonts w:ascii="Times New Roman" w:hAnsi="Times New Roman"/>
          <w:sz w:val="28"/>
          <w:szCs w:val="28"/>
        </w:rPr>
        <w:t>онд типовой проектной документации</w:t>
      </w:r>
      <w:r>
        <w:t xml:space="preserve"> </w:t>
      </w:r>
      <w:r w:rsidRPr="00761639">
        <w:rPr>
          <w:rFonts w:ascii="Times New Roman" w:hAnsi="Times New Roman"/>
          <w:sz w:val="28"/>
          <w:szCs w:val="28"/>
        </w:rPr>
        <w:t xml:space="preserve">в строительстве </w:t>
      </w:r>
      <w:r>
        <w:rPr>
          <w:rFonts w:ascii="Times New Roman" w:hAnsi="Times New Roman"/>
          <w:sz w:val="28"/>
          <w:szCs w:val="28"/>
        </w:rPr>
        <w:t xml:space="preserve">должен представлять собой </w:t>
      </w:r>
      <w:r w:rsidRPr="00761639">
        <w:rPr>
          <w:rFonts w:ascii="Times New Roman" w:hAnsi="Times New Roman"/>
          <w:sz w:val="28"/>
          <w:szCs w:val="28"/>
        </w:rPr>
        <w:t xml:space="preserve">систематизированное собрание комплектов подлинников типовой документации по проектированию, строительству и эксплуатации предприятий, зданий и сооружений, утвержденной, одобренной или рекомендованной для применения </w:t>
      </w:r>
      <w:r w:rsidRPr="00761639">
        <w:rPr>
          <w:rFonts w:ascii="Times New Roman" w:hAnsi="Times New Roman"/>
          <w:sz w:val="28"/>
          <w:szCs w:val="28"/>
        </w:rPr>
        <w:lastRenderedPageBreak/>
        <w:t>федеральным органом по строительству для руководства и практического использования</w:t>
      </w:r>
      <w:r>
        <w:rPr>
          <w:rFonts w:ascii="Times New Roman" w:hAnsi="Times New Roman"/>
          <w:sz w:val="28"/>
          <w:szCs w:val="28"/>
        </w:rPr>
        <w:t>, и включенной в реестр типовой проектной документации</w:t>
      </w:r>
      <w:r w:rsidRPr="00761639">
        <w:rPr>
          <w:rFonts w:ascii="Times New Roman" w:hAnsi="Times New Roman"/>
          <w:sz w:val="28"/>
          <w:szCs w:val="28"/>
        </w:rPr>
        <w:t>.</w:t>
      </w:r>
    </w:p>
    <w:p w:rsidR="006623D7" w:rsidRPr="007F0854" w:rsidRDefault="006623D7" w:rsidP="0004177F">
      <w:pPr>
        <w:spacing w:after="0" w:line="360" w:lineRule="auto"/>
        <w:ind w:firstLine="709"/>
        <w:jc w:val="both"/>
        <w:rPr>
          <w:rFonts w:ascii="Times New Roman" w:hAnsi="Times New Roman"/>
          <w:sz w:val="28"/>
          <w:szCs w:val="28"/>
        </w:rPr>
      </w:pPr>
    </w:p>
    <w:p w:rsidR="006623D7" w:rsidRPr="00000130" w:rsidRDefault="006623D7" w:rsidP="00690E84">
      <w:pPr>
        <w:spacing w:after="0" w:line="360" w:lineRule="auto"/>
        <w:jc w:val="both"/>
        <w:rPr>
          <w:rFonts w:ascii="Times New Roman" w:hAnsi="Times New Roman"/>
          <w:b/>
          <w:color w:val="000001"/>
          <w:sz w:val="28"/>
          <w:szCs w:val="28"/>
        </w:rPr>
      </w:pPr>
      <w:r w:rsidRPr="00000130">
        <w:rPr>
          <w:rFonts w:ascii="Times New Roman" w:hAnsi="Times New Roman"/>
          <w:b/>
          <w:color w:val="000001"/>
          <w:sz w:val="28"/>
          <w:szCs w:val="28"/>
        </w:rPr>
        <w:t>8.10. Раздел «Заказчик и разработчик</w:t>
      </w:r>
      <w:r w:rsidRPr="00000130">
        <w:rPr>
          <w:rFonts w:ascii="Times New Roman" w:hAnsi="Times New Roman"/>
          <w:b/>
          <w:sz w:val="28"/>
          <w:szCs w:val="28"/>
        </w:rPr>
        <w:t xml:space="preserve"> типовой проектной документации»</w:t>
      </w:r>
    </w:p>
    <w:p w:rsidR="006623D7" w:rsidRDefault="006623D7" w:rsidP="0004177F">
      <w:pPr>
        <w:spacing w:after="0" w:line="360" w:lineRule="auto"/>
        <w:ind w:firstLine="709"/>
        <w:jc w:val="both"/>
        <w:rPr>
          <w:rFonts w:ascii="Times New Roman" w:hAnsi="Times New Roman"/>
          <w:color w:val="000000"/>
          <w:spacing w:val="2"/>
          <w:sz w:val="28"/>
          <w:szCs w:val="28"/>
        </w:rPr>
      </w:pPr>
      <w:r w:rsidRPr="0007345D">
        <w:rPr>
          <w:rFonts w:ascii="Times New Roman" w:hAnsi="Times New Roman"/>
          <w:sz w:val="28"/>
          <w:szCs w:val="28"/>
        </w:rPr>
        <w:t>Опыт разработки и применения типовых проектов для жилых и общественных зданий до 1990 г. показал, что при привязке типовых проектов необходимо было вносить много изменений,  многие типовые проекты были мало востребованы. Это обусловливалось тем, что проекты разрабатывались одинаковыми</w:t>
      </w:r>
      <w:r>
        <w:rPr>
          <w:rFonts w:ascii="Times New Roman" w:hAnsi="Times New Roman"/>
          <w:sz w:val="28"/>
          <w:szCs w:val="28"/>
        </w:rPr>
        <w:t xml:space="preserve"> </w:t>
      </w:r>
      <w:r w:rsidRPr="0007345D">
        <w:rPr>
          <w:rFonts w:ascii="Times New Roman" w:hAnsi="Times New Roman"/>
          <w:sz w:val="28"/>
          <w:szCs w:val="28"/>
        </w:rPr>
        <w:t xml:space="preserve"> для всех регионов страны</w:t>
      </w:r>
      <w:r w:rsidRPr="00FA2C14">
        <w:rPr>
          <w:rFonts w:ascii="Times New Roman" w:hAnsi="Times New Roman"/>
          <w:b/>
          <w:sz w:val="28"/>
          <w:szCs w:val="28"/>
        </w:rPr>
        <w:t>.</w:t>
      </w:r>
      <w:r w:rsidRPr="00FA2C14">
        <w:rPr>
          <w:rFonts w:ascii="Times New Roman" w:hAnsi="Times New Roman"/>
          <w:sz w:val="28"/>
          <w:szCs w:val="28"/>
        </w:rPr>
        <w:t xml:space="preserve"> Поэтому предлагалось отказаться от типовых проектов</w:t>
      </w:r>
      <w:r>
        <w:rPr>
          <w:rFonts w:ascii="Times New Roman" w:hAnsi="Times New Roman"/>
          <w:sz w:val="28"/>
          <w:szCs w:val="28"/>
        </w:rPr>
        <w:t xml:space="preserve"> и</w:t>
      </w:r>
      <w:r w:rsidRPr="00FA2C14">
        <w:rPr>
          <w:rFonts w:ascii="Times New Roman" w:hAnsi="Times New Roman"/>
          <w:sz w:val="28"/>
          <w:szCs w:val="28"/>
        </w:rPr>
        <w:t xml:space="preserve"> разрабатывать проектную документацию преимущественно в виде типовых проектных решений. </w:t>
      </w:r>
      <w:r>
        <w:rPr>
          <w:rFonts w:ascii="Times New Roman" w:hAnsi="Times New Roman"/>
          <w:sz w:val="28"/>
          <w:szCs w:val="28"/>
        </w:rPr>
        <w:t xml:space="preserve">В настоящее время </w:t>
      </w:r>
      <w:r w:rsidRPr="000C46B3">
        <w:rPr>
          <w:rFonts w:ascii="Times New Roman" w:hAnsi="Times New Roman"/>
          <w:sz w:val="28"/>
          <w:szCs w:val="28"/>
        </w:rPr>
        <w:t>когда заказчиком типовой проектной документации уже не является только государство</w:t>
      </w:r>
      <w:r>
        <w:rPr>
          <w:rFonts w:ascii="Times New Roman" w:hAnsi="Times New Roman"/>
          <w:sz w:val="28"/>
          <w:szCs w:val="28"/>
        </w:rPr>
        <w:t>, и при отказе от глобальной общероссийской унификации типовые проекты должны разрабатываться с учетом климатических и других региональных особенностей</w:t>
      </w:r>
      <w:r w:rsidRPr="00887BFE">
        <w:rPr>
          <w:rFonts w:ascii="Times New Roman" w:hAnsi="Times New Roman"/>
          <w:color w:val="000000"/>
          <w:spacing w:val="2"/>
          <w:sz w:val="28"/>
          <w:szCs w:val="28"/>
        </w:rPr>
        <w:t xml:space="preserve"> </w:t>
      </w:r>
      <w:r w:rsidRPr="0007345D">
        <w:rPr>
          <w:rFonts w:ascii="Times New Roman" w:hAnsi="Times New Roman"/>
          <w:color w:val="000000"/>
          <w:spacing w:val="2"/>
          <w:sz w:val="28"/>
          <w:szCs w:val="28"/>
        </w:rPr>
        <w:t>так, чтобы обеспечить минимальные изменения при их привязке.</w:t>
      </w:r>
      <w:r>
        <w:rPr>
          <w:rFonts w:ascii="Times New Roman" w:hAnsi="Times New Roman"/>
          <w:sz w:val="28"/>
          <w:szCs w:val="28"/>
        </w:rPr>
        <w:t xml:space="preserve"> </w:t>
      </w:r>
      <w:r w:rsidRPr="0007345D">
        <w:rPr>
          <w:rFonts w:ascii="Times New Roman" w:hAnsi="Times New Roman"/>
          <w:sz w:val="28"/>
          <w:szCs w:val="28"/>
        </w:rPr>
        <w:t>Поэтому их заказчиками  должны стать региональные администрации.</w:t>
      </w:r>
      <w:r w:rsidRPr="000C46B3">
        <w:rPr>
          <w:rFonts w:ascii="Times New Roman" w:hAnsi="Times New Roman"/>
          <w:sz w:val="28"/>
          <w:szCs w:val="28"/>
        </w:rPr>
        <w:t xml:space="preserve"> Типовые проекты, как вид проектной документации,  могут  применяться </w:t>
      </w:r>
      <w:r>
        <w:rPr>
          <w:rFonts w:ascii="Times New Roman" w:hAnsi="Times New Roman"/>
          <w:sz w:val="28"/>
          <w:szCs w:val="28"/>
        </w:rPr>
        <w:t xml:space="preserve"> и </w:t>
      </w:r>
      <w:r w:rsidRPr="000C46B3">
        <w:rPr>
          <w:rFonts w:ascii="Times New Roman" w:hAnsi="Times New Roman"/>
          <w:sz w:val="28"/>
          <w:szCs w:val="28"/>
        </w:rPr>
        <w:t>для разных регионов</w:t>
      </w:r>
      <w:r>
        <w:rPr>
          <w:rFonts w:ascii="Times New Roman" w:hAnsi="Times New Roman"/>
          <w:sz w:val="28"/>
          <w:szCs w:val="28"/>
        </w:rPr>
        <w:t>, но</w:t>
      </w:r>
      <w:r w:rsidRPr="000C46B3">
        <w:rPr>
          <w:rFonts w:ascii="Times New Roman" w:hAnsi="Times New Roman"/>
          <w:sz w:val="28"/>
          <w:szCs w:val="28"/>
        </w:rPr>
        <w:t xml:space="preserve"> в </w:t>
      </w:r>
      <w:r>
        <w:rPr>
          <w:rFonts w:ascii="Times New Roman" w:hAnsi="Times New Roman"/>
          <w:sz w:val="28"/>
          <w:szCs w:val="28"/>
        </w:rPr>
        <w:t>э</w:t>
      </w:r>
      <w:r w:rsidRPr="000C46B3">
        <w:rPr>
          <w:rFonts w:ascii="Times New Roman" w:hAnsi="Times New Roman"/>
          <w:sz w:val="28"/>
          <w:szCs w:val="28"/>
        </w:rPr>
        <w:t>т</w:t>
      </w:r>
      <w:r>
        <w:rPr>
          <w:rFonts w:ascii="Times New Roman" w:hAnsi="Times New Roman"/>
          <w:sz w:val="28"/>
          <w:szCs w:val="28"/>
        </w:rPr>
        <w:t>и</w:t>
      </w:r>
      <w:r w:rsidRPr="000C46B3">
        <w:rPr>
          <w:rFonts w:ascii="Times New Roman" w:hAnsi="Times New Roman"/>
          <w:sz w:val="28"/>
          <w:szCs w:val="28"/>
        </w:rPr>
        <w:t>х случаях в них должны содержаться варианты, учитывающие разнообразие климатических и гидрогеологических особенностей различных районов страны.</w:t>
      </w:r>
      <w:r w:rsidRPr="000C46B3">
        <w:rPr>
          <w:rFonts w:ascii="Times New Roman" w:hAnsi="Times New Roman"/>
          <w:color w:val="000000"/>
          <w:spacing w:val="2"/>
          <w:sz w:val="28"/>
          <w:szCs w:val="28"/>
        </w:rPr>
        <w:t xml:space="preserve">  </w:t>
      </w:r>
    </w:p>
    <w:p w:rsidR="006623D7" w:rsidRDefault="006623D7" w:rsidP="0004177F">
      <w:pPr>
        <w:spacing w:after="0" w:line="360" w:lineRule="auto"/>
        <w:ind w:firstLine="709"/>
        <w:jc w:val="both"/>
        <w:rPr>
          <w:rFonts w:ascii="Times New Roman" w:hAnsi="Times New Roman"/>
          <w:sz w:val="28"/>
          <w:szCs w:val="28"/>
        </w:rPr>
      </w:pPr>
      <w:r w:rsidRPr="004E0CED">
        <w:rPr>
          <w:rFonts w:ascii="Times New Roman" w:hAnsi="Times New Roman"/>
          <w:sz w:val="28"/>
          <w:szCs w:val="28"/>
        </w:rPr>
        <w:t>Для  инженерных сооружений должны разрабатываться типовые проекты как основной вид проектной документации, так как невозможно для каждого предприятия разрабатывать индивидуальные проекты сооружений  с участием  большого количества технологов различной специализации.  Однако, типовую проектную документацию  инженерных сооружений следует разрабатывать  только для их основных функциональных элементов.  Вспомогательные же элементы сооружений должны разрабатываться индивидуально  для каждой конкретной площадки,  что обеспечит единообразие и архитектурную упорядоченность всей застройки.</w:t>
      </w:r>
    </w:p>
    <w:p w:rsidR="006623D7" w:rsidRDefault="006623D7" w:rsidP="0004177F">
      <w:pPr>
        <w:spacing w:after="0" w:line="360" w:lineRule="auto"/>
        <w:ind w:firstLine="709"/>
        <w:jc w:val="both"/>
        <w:rPr>
          <w:rFonts w:ascii="Times New Roman" w:hAnsi="Times New Roman"/>
          <w:color w:val="000000"/>
          <w:spacing w:val="2"/>
          <w:sz w:val="28"/>
          <w:szCs w:val="28"/>
        </w:rPr>
      </w:pPr>
    </w:p>
    <w:p w:rsidR="006623D7" w:rsidRPr="00000130" w:rsidRDefault="006623D7" w:rsidP="00690E84">
      <w:pPr>
        <w:spacing w:after="0" w:line="360" w:lineRule="auto"/>
        <w:jc w:val="both"/>
        <w:rPr>
          <w:rFonts w:ascii="Times New Roman" w:hAnsi="Times New Roman"/>
          <w:b/>
          <w:sz w:val="28"/>
          <w:szCs w:val="28"/>
        </w:rPr>
      </w:pPr>
      <w:r w:rsidRPr="00000130">
        <w:rPr>
          <w:rFonts w:ascii="Times New Roman" w:hAnsi="Times New Roman"/>
          <w:b/>
          <w:color w:val="000000"/>
          <w:spacing w:val="2"/>
          <w:sz w:val="28"/>
          <w:szCs w:val="28"/>
        </w:rPr>
        <w:lastRenderedPageBreak/>
        <w:t xml:space="preserve">8.11. Раздел </w:t>
      </w:r>
      <w:r w:rsidRPr="00000130">
        <w:rPr>
          <w:rFonts w:ascii="Times New Roman" w:hAnsi="Times New Roman"/>
          <w:b/>
          <w:sz w:val="28"/>
          <w:szCs w:val="28"/>
        </w:rPr>
        <w:t>«Состав и порядок разработки типовой проектной документации»</w:t>
      </w:r>
    </w:p>
    <w:p w:rsidR="006623D7" w:rsidRDefault="006623D7" w:rsidP="0004177F">
      <w:pPr>
        <w:spacing w:after="0" w:line="360" w:lineRule="auto"/>
        <w:ind w:firstLine="709"/>
        <w:jc w:val="both"/>
        <w:rPr>
          <w:rFonts w:ascii="Times New Roman" w:hAnsi="Times New Roman"/>
          <w:sz w:val="28"/>
          <w:szCs w:val="28"/>
        </w:rPr>
      </w:pPr>
      <w:r>
        <w:rPr>
          <w:rFonts w:ascii="Times New Roman" w:hAnsi="Times New Roman"/>
          <w:sz w:val="28"/>
          <w:szCs w:val="28"/>
        </w:rPr>
        <w:t>В данном разделе даются правила по составу и порядку разработки различных видов типовой проектной документации. Наибольшее внимание уделено составу типового проекта. Перечислены установленные в Постановлении №87, но исключаемые из-за особенностей типового проектирования,  разделы проекта.</w:t>
      </w:r>
    </w:p>
    <w:p w:rsidR="006623D7" w:rsidRDefault="006623D7" w:rsidP="0004177F">
      <w:pPr>
        <w:spacing w:after="0" w:line="360" w:lineRule="auto"/>
        <w:ind w:firstLine="709"/>
        <w:jc w:val="both"/>
        <w:rPr>
          <w:rFonts w:ascii="Times New Roman" w:hAnsi="Times New Roman"/>
          <w:color w:val="000000"/>
          <w:spacing w:val="2"/>
          <w:sz w:val="28"/>
          <w:szCs w:val="28"/>
        </w:rPr>
      </w:pPr>
      <w:r>
        <w:rPr>
          <w:rFonts w:ascii="Times New Roman" w:hAnsi="Times New Roman"/>
          <w:sz w:val="28"/>
          <w:szCs w:val="28"/>
        </w:rPr>
        <w:t>П</w:t>
      </w:r>
      <w:r w:rsidRPr="00B15445">
        <w:rPr>
          <w:rFonts w:ascii="Times New Roman" w:hAnsi="Times New Roman"/>
          <w:sz w:val="28"/>
          <w:szCs w:val="28"/>
        </w:rPr>
        <w:t>равила выполнения и оформления проектной и рабочей документации</w:t>
      </w:r>
      <w:r>
        <w:rPr>
          <w:rFonts w:ascii="Times New Roman" w:hAnsi="Times New Roman"/>
          <w:sz w:val="28"/>
          <w:szCs w:val="28"/>
        </w:rPr>
        <w:t xml:space="preserve"> (раздел 8) для типовых проектов  в основном должны соответствовать тем же правилам ГОСТов, по которым выполняются и индивидуальные проекты.  Однако вопросы издания и  хранения </w:t>
      </w:r>
      <w:r w:rsidRPr="00030AE6">
        <w:rPr>
          <w:rFonts w:ascii="Times New Roman" w:hAnsi="Times New Roman"/>
          <w:sz w:val="28"/>
          <w:szCs w:val="28"/>
        </w:rPr>
        <w:t>типовой</w:t>
      </w:r>
      <w:r>
        <w:rPr>
          <w:rFonts w:ascii="Times New Roman" w:hAnsi="Times New Roman"/>
          <w:sz w:val="28"/>
          <w:szCs w:val="28"/>
        </w:rPr>
        <w:t xml:space="preserve"> </w:t>
      </w:r>
      <w:r w:rsidRPr="00030AE6">
        <w:rPr>
          <w:rFonts w:ascii="Times New Roman" w:hAnsi="Times New Roman"/>
          <w:sz w:val="28"/>
          <w:szCs w:val="28"/>
        </w:rPr>
        <w:t>проектной документации</w:t>
      </w:r>
      <w:r>
        <w:rPr>
          <w:rFonts w:ascii="Times New Roman" w:hAnsi="Times New Roman"/>
          <w:sz w:val="28"/>
          <w:szCs w:val="28"/>
        </w:rPr>
        <w:t xml:space="preserve"> в первой редакции СП еще не представляется возможным осветить достаточно четко, так как четкости нет в Постановлениях№791 и №801, на которые в данном вопросе опирались разработчики СП.</w:t>
      </w:r>
    </w:p>
    <w:p w:rsidR="006623D7" w:rsidRDefault="006623D7" w:rsidP="0004177F">
      <w:pPr>
        <w:spacing w:after="0" w:line="360" w:lineRule="auto"/>
        <w:jc w:val="both"/>
        <w:sectPr w:rsidR="006623D7" w:rsidSect="003C7D80">
          <w:footerReference w:type="even" r:id="rId10"/>
          <w:footerReference w:type="default" r:id="rId11"/>
          <w:pgSz w:w="11906" w:h="16838"/>
          <w:pgMar w:top="1134" w:right="850" w:bottom="1134" w:left="1701" w:header="708" w:footer="708" w:gutter="0"/>
          <w:pgNumType w:start="0"/>
          <w:cols w:space="708"/>
          <w:titlePg/>
          <w:docGrid w:linePitch="360"/>
        </w:sectPr>
      </w:pPr>
    </w:p>
    <w:p w:rsidR="006623D7" w:rsidRDefault="006623D7" w:rsidP="003C7D80">
      <w:pPr>
        <w:jc w:val="right"/>
        <w:rPr>
          <w:rFonts w:ascii="Times New Roman" w:hAnsi="Times New Roman"/>
          <w:sz w:val="28"/>
          <w:szCs w:val="28"/>
        </w:rPr>
      </w:pPr>
      <w:r>
        <w:rPr>
          <w:rFonts w:ascii="Times New Roman" w:hAnsi="Times New Roman"/>
          <w:sz w:val="28"/>
          <w:szCs w:val="28"/>
        </w:rPr>
        <w:lastRenderedPageBreak/>
        <w:t>Приложение № 1</w:t>
      </w:r>
    </w:p>
    <w:p w:rsidR="006623D7" w:rsidRPr="00750445" w:rsidRDefault="006623D7" w:rsidP="003C7D80">
      <w:pPr>
        <w:jc w:val="center"/>
        <w:rPr>
          <w:rFonts w:ascii="Times New Roman" w:hAnsi="Times New Roman"/>
          <w:b/>
          <w:sz w:val="28"/>
          <w:szCs w:val="28"/>
        </w:rPr>
      </w:pPr>
      <w:r w:rsidRPr="00750445">
        <w:rPr>
          <w:rFonts w:ascii="Times New Roman" w:hAnsi="Times New Roman"/>
          <w:b/>
          <w:sz w:val="28"/>
          <w:szCs w:val="28"/>
        </w:rPr>
        <w:t>Выписки из  постановлений Правительства, Технических регламентов, нормативных и методических документов</w:t>
      </w: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6"/>
        <w:gridCol w:w="9349"/>
        <w:gridCol w:w="11"/>
        <w:gridCol w:w="2880"/>
        <w:gridCol w:w="38"/>
      </w:tblGrid>
      <w:tr w:rsidR="006623D7" w:rsidRPr="0050024F" w:rsidTr="003C0422">
        <w:tc>
          <w:tcPr>
            <w:tcW w:w="2802" w:type="dxa"/>
          </w:tcPr>
          <w:p w:rsidR="006623D7" w:rsidRPr="00750445" w:rsidRDefault="006623D7" w:rsidP="003C0422">
            <w:pPr>
              <w:spacing w:after="0" w:line="240" w:lineRule="auto"/>
              <w:jc w:val="center"/>
              <w:rPr>
                <w:rFonts w:ascii="Times New Roman" w:hAnsi="Times New Roman"/>
                <w:sz w:val="24"/>
                <w:szCs w:val="24"/>
              </w:rPr>
            </w:pPr>
            <w:r w:rsidRPr="00750445">
              <w:rPr>
                <w:rFonts w:ascii="Times New Roman" w:hAnsi="Times New Roman"/>
                <w:sz w:val="24"/>
                <w:szCs w:val="24"/>
              </w:rPr>
              <w:t>Наименование</w:t>
            </w:r>
          </w:p>
          <w:p w:rsidR="006623D7" w:rsidRPr="00750445" w:rsidRDefault="006623D7" w:rsidP="003C0422">
            <w:pPr>
              <w:spacing w:after="0" w:line="240" w:lineRule="auto"/>
              <w:jc w:val="center"/>
              <w:rPr>
                <w:rFonts w:ascii="Times New Roman" w:hAnsi="Times New Roman"/>
                <w:sz w:val="24"/>
                <w:szCs w:val="24"/>
              </w:rPr>
            </w:pPr>
            <w:r w:rsidRPr="00750445">
              <w:rPr>
                <w:rFonts w:ascii="Times New Roman" w:hAnsi="Times New Roman"/>
                <w:sz w:val="24"/>
                <w:szCs w:val="24"/>
              </w:rPr>
              <w:t>документа</w:t>
            </w:r>
          </w:p>
          <w:p w:rsidR="006623D7" w:rsidRPr="00750445" w:rsidRDefault="006623D7" w:rsidP="003C0422">
            <w:pPr>
              <w:spacing w:after="0" w:line="240" w:lineRule="auto"/>
              <w:jc w:val="center"/>
              <w:rPr>
                <w:rFonts w:ascii="Times New Roman" w:hAnsi="Times New Roman"/>
                <w:sz w:val="24"/>
                <w:szCs w:val="24"/>
              </w:rPr>
            </w:pPr>
          </w:p>
        </w:tc>
        <w:tc>
          <w:tcPr>
            <w:tcW w:w="9355" w:type="dxa"/>
            <w:gridSpan w:val="2"/>
          </w:tcPr>
          <w:p w:rsidR="006623D7" w:rsidRPr="00750445" w:rsidRDefault="006623D7" w:rsidP="003C0422">
            <w:pPr>
              <w:spacing w:after="0" w:line="240" w:lineRule="auto"/>
              <w:jc w:val="center"/>
              <w:rPr>
                <w:rFonts w:ascii="Times New Roman" w:hAnsi="Times New Roman"/>
                <w:sz w:val="24"/>
                <w:szCs w:val="24"/>
              </w:rPr>
            </w:pPr>
            <w:r w:rsidRPr="00750445">
              <w:rPr>
                <w:rFonts w:ascii="Times New Roman" w:hAnsi="Times New Roman"/>
                <w:sz w:val="24"/>
                <w:szCs w:val="24"/>
              </w:rPr>
              <w:t>Положения, относящиеся к проектированию</w:t>
            </w:r>
          </w:p>
          <w:p w:rsidR="006623D7" w:rsidRPr="00750445" w:rsidRDefault="006623D7" w:rsidP="003C0422">
            <w:pPr>
              <w:spacing w:after="0" w:line="240" w:lineRule="auto"/>
              <w:jc w:val="center"/>
              <w:rPr>
                <w:rFonts w:ascii="Times New Roman" w:hAnsi="Times New Roman"/>
                <w:sz w:val="24"/>
                <w:szCs w:val="24"/>
              </w:rPr>
            </w:pPr>
            <w:r w:rsidRPr="00750445">
              <w:rPr>
                <w:rFonts w:ascii="Times New Roman" w:hAnsi="Times New Roman"/>
                <w:sz w:val="24"/>
                <w:szCs w:val="24"/>
              </w:rPr>
              <w:t>раздела.</w:t>
            </w:r>
          </w:p>
          <w:p w:rsidR="006623D7" w:rsidRPr="00750445" w:rsidRDefault="006623D7" w:rsidP="003C0422">
            <w:pPr>
              <w:spacing w:after="0" w:line="240" w:lineRule="auto"/>
              <w:jc w:val="center"/>
              <w:rPr>
                <w:rFonts w:ascii="Times New Roman" w:hAnsi="Times New Roman"/>
                <w:sz w:val="24"/>
                <w:szCs w:val="24"/>
              </w:rPr>
            </w:pPr>
            <w:r w:rsidRPr="00750445">
              <w:rPr>
                <w:rFonts w:ascii="Times New Roman" w:hAnsi="Times New Roman"/>
                <w:sz w:val="24"/>
                <w:szCs w:val="24"/>
              </w:rPr>
              <w:t>№ раздела, статьи, пункта</w:t>
            </w:r>
          </w:p>
        </w:tc>
        <w:tc>
          <w:tcPr>
            <w:tcW w:w="2929" w:type="dxa"/>
            <w:gridSpan w:val="3"/>
          </w:tcPr>
          <w:p w:rsidR="006623D7" w:rsidRPr="00750445" w:rsidRDefault="006623D7" w:rsidP="003C0422">
            <w:pPr>
              <w:spacing w:after="0" w:line="240" w:lineRule="auto"/>
              <w:jc w:val="center"/>
              <w:rPr>
                <w:rFonts w:ascii="Times New Roman" w:hAnsi="Times New Roman"/>
                <w:sz w:val="24"/>
                <w:szCs w:val="24"/>
              </w:rPr>
            </w:pPr>
            <w:r w:rsidRPr="00750445">
              <w:rPr>
                <w:rFonts w:ascii="Times New Roman" w:hAnsi="Times New Roman"/>
                <w:sz w:val="24"/>
                <w:szCs w:val="24"/>
              </w:rPr>
              <w:t>Отношение к типовому проектированию</w:t>
            </w:r>
          </w:p>
          <w:p w:rsidR="006623D7" w:rsidRPr="00750445" w:rsidRDefault="006623D7" w:rsidP="003C0422">
            <w:pPr>
              <w:spacing w:after="0" w:line="240" w:lineRule="auto"/>
              <w:jc w:val="center"/>
              <w:rPr>
                <w:rFonts w:ascii="Times New Roman" w:hAnsi="Times New Roman"/>
                <w:sz w:val="24"/>
                <w:szCs w:val="24"/>
              </w:rPr>
            </w:pPr>
          </w:p>
        </w:tc>
      </w:tr>
      <w:tr w:rsidR="006623D7" w:rsidRPr="0050024F" w:rsidTr="003C0422">
        <w:tc>
          <w:tcPr>
            <w:tcW w:w="2802" w:type="dxa"/>
          </w:tcPr>
          <w:p w:rsidR="006623D7" w:rsidRPr="00750445" w:rsidRDefault="006623D7" w:rsidP="003C0422">
            <w:pPr>
              <w:spacing w:after="0" w:line="240" w:lineRule="auto"/>
              <w:jc w:val="center"/>
              <w:rPr>
                <w:rFonts w:ascii="Times New Roman" w:hAnsi="Times New Roman"/>
                <w:sz w:val="24"/>
                <w:szCs w:val="24"/>
              </w:rPr>
            </w:pPr>
            <w:r w:rsidRPr="00750445">
              <w:rPr>
                <w:rFonts w:ascii="Times New Roman" w:hAnsi="Times New Roman"/>
                <w:sz w:val="24"/>
                <w:szCs w:val="24"/>
              </w:rPr>
              <w:t>1</w:t>
            </w:r>
          </w:p>
        </w:tc>
        <w:tc>
          <w:tcPr>
            <w:tcW w:w="9355" w:type="dxa"/>
            <w:gridSpan w:val="2"/>
          </w:tcPr>
          <w:p w:rsidR="006623D7" w:rsidRPr="00750445" w:rsidRDefault="006623D7" w:rsidP="003C0422">
            <w:pPr>
              <w:spacing w:after="0" w:line="240" w:lineRule="auto"/>
              <w:jc w:val="center"/>
              <w:rPr>
                <w:rFonts w:ascii="Times New Roman" w:hAnsi="Times New Roman"/>
                <w:sz w:val="24"/>
                <w:szCs w:val="24"/>
              </w:rPr>
            </w:pPr>
            <w:r w:rsidRPr="00750445">
              <w:rPr>
                <w:rFonts w:ascii="Times New Roman" w:hAnsi="Times New Roman"/>
                <w:sz w:val="24"/>
                <w:szCs w:val="24"/>
              </w:rPr>
              <w:t>2</w:t>
            </w:r>
          </w:p>
        </w:tc>
        <w:tc>
          <w:tcPr>
            <w:tcW w:w="2929" w:type="dxa"/>
            <w:gridSpan w:val="3"/>
          </w:tcPr>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 xml:space="preserve">               3</w:t>
            </w:r>
          </w:p>
        </w:tc>
      </w:tr>
      <w:tr w:rsidR="006623D7" w:rsidRPr="0050024F" w:rsidTr="003C0422">
        <w:tc>
          <w:tcPr>
            <w:tcW w:w="2802" w:type="dxa"/>
          </w:tcPr>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Градостроительный кодекс Российской Федерации</w:t>
            </w: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от 29 декабря 2004 г. № 190-ФЗ</w:t>
            </w: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 xml:space="preserve">(с изменениями от 22 июля, 31 декабря 2005 г., 3 июня, 27 июля, 4, 18, 29 декабря 2006 г., 10 мая 2007 г., 24 июля, 30 октября, 8 ноября, 4 декабря 2007 г., 13, 16 мая, 14 июля, 22, 23 июля, 25, 30 декабря, 2008 г, 17 июля, 23 ноября, 27 декабря 2009 г., 27 июля, 22, 29 ноября 2010 г., 20 марта, 21 апреля, 1, 11, 18, 19, 21 июля, 28, 30 ноября, 6 декабря 2011 г., 25 июня, 20, 28 июля, 12 </w:t>
            </w:r>
            <w:r w:rsidRPr="00750445">
              <w:rPr>
                <w:rFonts w:ascii="Times New Roman" w:hAnsi="Times New Roman"/>
                <w:sz w:val="24"/>
                <w:szCs w:val="24"/>
              </w:rPr>
              <w:lastRenderedPageBreak/>
              <w:t>ноября, 30 декабря 2012 г., 4 марта, 5 апреля, 7 июня, 2, 23 июля 2013 г.)</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Принят Государственной Думой 22 декабря 2004 года</w:t>
            </w: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Одобрен Советом Федерации 24 декабря 2004 года</w:t>
            </w:r>
          </w:p>
        </w:tc>
        <w:tc>
          <w:tcPr>
            <w:tcW w:w="9355" w:type="dxa"/>
            <w:gridSpan w:val="2"/>
          </w:tcPr>
          <w:p w:rsidR="006623D7" w:rsidRPr="00750445" w:rsidRDefault="006623D7" w:rsidP="003C0422">
            <w:pPr>
              <w:spacing w:after="0" w:line="240" w:lineRule="auto"/>
              <w:jc w:val="both"/>
              <w:rPr>
                <w:rFonts w:ascii="Times New Roman" w:hAnsi="Times New Roman"/>
                <w:i/>
                <w:sz w:val="24"/>
                <w:szCs w:val="24"/>
              </w:rPr>
            </w:pPr>
            <w:r w:rsidRPr="00750445">
              <w:rPr>
                <w:rFonts w:ascii="Times New Roman" w:hAnsi="Times New Roman"/>
                <w:b/>
                <w:sz w:val="24"/>
                <w:szCs w:val="24"/>
              </w:rPr>
              <w:lastRenderedPageBreak/>
              <w:t>Статья 48. Архитектурно-строительное проектирование</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Федеральным законом от 18 июля 2011 г. N 243-ФЗ в часть 2 статьи 48 настоящего Кодекса внесены изменения</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3. Осуществление подготовки проектной документации не требуется при строительстве,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623D7" w:rsidRPr="00750445" w:rsidRDefault="006623D7" w:rsidP="003C0422">
            <w:pPr>
              <w:spacing w:after="0" w:line="240" w:lineRule="auto"/>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6623D7" w:rsidRPr="00750445" w:rsidRDefault="006623D7" w:rsidP="003C0422">
            <w:pPr>
              <w:spacing w:after="0" w:line="240" w:lineRule="auto"/>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lastRenderedPageBreak/>
              <w:t>Федеральным законом от 27 июля 2010 г. N 240-ФЗ часть 5 статьи 48 настоящего Кодекса изложена в новой редакции</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настоящей статьи, и (или) с привлечением других соответствующих указанным требованиям лиц.</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12. В состав проектной документации объектов капитального строительства, ……. включаются следующие разделы:</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1) пояснительная записка с исходными данными для архитектурно-строительного проектирования, ……объектов капитального строительства, в том числе с результатами инженерных изысканий, техническими условиями;</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3) архитектурные решения;</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4) конструктивные и объемно-планировочные решения;</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6) проект организации строительства объектов капитального строительства;</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8) перечень мероприятий по охране окружающей среды;</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9) перечень мероприятий по обеспечению пожарной безопасности;</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lastRenderedPageBreak/>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6623D7" w:rsidRPr="00750445" w:rsidRDefault="006623D7" w:rsidP="003C0422">
            <w:pPr>
              <w:spacing w:after="0" w:line="240" w:lineRule="auto"/>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Федеральным законом от 28 ноября 2011 г. N 337-ФЗ часть 12 статьи 48 настоящего Кодекса дополнена пунктом 10.1</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10.1) требования к обеспечению безопасной эксплуатации объектов капитального строительства;</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 xml:space="preserve">11) смета на строительство объектов капитального строительства, финансируемых за счет средств соответствующих бюджетов, </w:t>
            </w:r>
          </w:p>
          <w:p w:rsidR="006623D7" w:rsidRPr="00750445" w:rsidRDefault="006623D7" w:rsidP="003C0422">
            <w:pPr>
              <w:spacing w:after="0" w:line="240" w:lineRule="auto"/>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Федеральным законом от 23 ноября 2009 г. N 261-ФЗ часть 12 статьи 48 настоящего Кодекса дополнена пунктом 11.1</w:t>
            </w:r>
          </w:p>
          <w:p w:rsidR="006623D7" w:rsidRPr="00750445" w:rsidRDefault="006623D7" w:rsidP="003C0422">
            <w:pPr>
              <w:spacing w:after="0" w:line="240" w:lineRule="auto"/>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12) иная документация в случаях, предусмотренных федеральными законами</w:t>
            </w:r>
            <w:r w:rsidRPr="00750445">
              <w:rPr>
                <w:rFonts w:ascii="Times New Roman" w:hAnsi="Times New Roman"/>
                <w:color w:val="000000"/>
                <w:spacing w:val="-1"/>
                <w:sz w:val="24"/>
                <w:szCs w:val="24"/>
              </w:rPr>
              <w:t>.</w:t>
            </w:r>
          </w:p>
          <w:p w:rsidR="006623D7" w:rsidRPr="00750445" w:rsidRDefault="006623D7" w:rsidP="003C0422">
            <w:pPr>
              <w:spacing w:after="0" w:line="240" w:lineRule="auto"/>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b/>
                <w:sz w:val="24"/>
                <w:szCs w:val="24"/>
              </w:rPr>
              <w:t>Статья 49. Экспертиза проектной документации</w:t>
            </w:r>
            <w:r w:rsidRPr="00750445">
              <w:rPr>
                <w:rFonts w:ascii="Times New Roman" w:hAnsi="Times New Roman"/>
                <w:sz w:val="24"/>
                <w:szCs w:val="24"/>
              </w:rPr>
              <w:t xml:space="preserve">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w:t>
            </w:r>
          </w:p>
          <w:p w:rsidR="006623D7" w:rsidRPr="00750445" w:rsidRDefault="006623D7" w:rsidP="003C0422">
            <w:pPr>
              <w:spacing w:after="0" w:line="240" w:lineRule="auto"/>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Федеральным законом от 28 ноября 2011 г. N 337-ФЗ часть 1 статьи 49 настоящего Кодекса изложена в новой редакции</w:t>
            </w:r>
          </w:p>
          <w:p w:rsidR="006623D7" w:rsidRPr="00750445" w:rsidRDefault="006623D7" w:rsidP="003C0422">
            <w:pPr>
              <w:spacing w:after="0" w:line="240" w:lineRule="auto"/>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lastRenderedPageBreak/>
              <w:t>1.</w:t>
            </w:r>
            <w:r>
              <w:rPr>
                <w:rFonts w:ascii="Times New Roman" w:hAnsi="Times New Roman"/>
                <w:sz w:val="24"/>
                <w:szCs w:val="24"/>
              </w:rPr>
              <w:t xml:space="preserve"> </w:t>
            </w:r>
            <w:r w:rsidRPr="00750445">
              <w:rPr>
                <w:rFonts w:ascii="Times New Roman" w:hAnsi="Times New Roman"/>
                <w:sz w:val="24"/>
                <w:szCs w:val="24"/>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6623D7" w:rsidRPr="00750445" w:rsidRDefault="006623D7" w:rsidP="003C0422">
            <w:pPr>
              <w:spacing w:after="0" w:line="240" w:lineRule="auto"/>
              <w:ind w:left="360"/>
              <w:jc w:val="both"/>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Федеральным законом от 28 ноября 2011 г. N 337-ФЗ в часть 2 статьи 49 настоящего Кодекса внесены изменения</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2. Экспертиза не проводится в отношении проектной документации следующих объектов капитального строительства:</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w:t>
            </w:r>
            <w:r w:rsidRPr="00750445">
              <w:rPr>
                <w:rFonts w:ascii="Times New Roman" w:hAnsi="Times New Roman"/>
                <w:sz w:val="24"/>
                <w:szCs w:val="24"/>
              </w:rPr>
              <w:lastRenderedPageBreak/>
              <w:t>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6623D7" w:rsidRPr="00750445" w:rsidRDefault="006623D7" w:rsidP="003C0422">
            <w:pPr>
              <w:spacing w:after="0" w:line="240" w:lineRule="auto"/>
              <w:jc w:val="both"/>
              <w:rPr>
                <w:rFonts w:ascii="Times New Roman" w:hAnsi="Times New Roman"/>
                <w:b/>
                <w:sz w:val="24"/>
                <w:szCs w:val="24"/>
              </w:rPr>
            </w:pPr>
            <w:r w:rsidRPr="00750445">
              <w:rPr>
                <w:rFonts w:ascii="Times New Roman" w:hAnsi="Times New Roman"/>
                <w:sz w:val="24"/>
                <w:szCs w:val="24"/>
              </w:rPr>
              <w:t xml:space="preserve">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w:t>
            </w:r>
            <w:r w:rsidRPr="00750445">
              <w:rPr>
                <w:rFonts w:ascii="Times New Roman" w:hAnsi="Times New Roman"/>
                <w:b/>
                <w:sz w:val="24"/>
                <w:szCs w:val="24"/>
              </w:rPr>
              <w:t>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6623D7" w:rsidRPr="00750445" w:rsidRDefault="006623D7" w:rsidP="003C0422">
            <w:pPr>
              <w:spacing w:after="0" w:line="240" w:lineRule="auto"/>
              <w:jc w:val="both"/>
              <w:rPr>
                <w:rFonts w:ascii="Times New Roman" w:hAnsi="Times New Roman"/>
                <w:b/>
                <w:sz w:val="24"/>
                <w:szCs w:val="24"/>
              </w:rPr>
            </w:pP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Статья 54. Государственный строительный надзор</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Федеральным законом от 28 ноября 2011 г. N 337-ФЗ в пункт 1 части 1 статьи 54 настоящего Кодекса внесены изменения, вступающие в силу с 1 апреля 2012 г.</w:t>
            </w:r>
          </w:p>
          <w:p w:rsidR="006623D7" w:rsidRPr="00750445" w:rsidRDefault="006623D7" w:rsidP="003C0422">
            <w:pPr>
              <w:spacing w:after="0" w:line="240" w:lineRule="auto"/>
              <w:jc w:val="both"/>
              <w:rPr>
                <w:rFonts w:ascii="Times New Roman" w:hAnsi="Times New Roman"/>
                <w:sz w:val="24"/>
                <w:szCs w:val="24"/>
              </w:rPr>
            </w:pPr>
            <w:r w:rsidRPr="00750445">
              <w:rPr>
                <w:rFonts w:ascii="Times New Roman" w:hAnsi="Times New Roman"/>
                <w:sz w:val="24"/>
                <w:szCs w:val="24"/>
              </w:rPr>
              <w:t>1. Государственный строительный надзор осуществляется при:</w:t>
            </w:r>
          </w:p>
          <w:p w:rsidR="006623D7" w:rsidRPr="00750445" w:rsidRDefault="006623D7" w:rsidP="003C0422">
            <w:pPr>
              <w:pStyle w:val="ae"/>
              <w:spacing w:after="0" w:line="240" w:lineRule="auto"/>
              <w:ind w:left="870"/>
              <w:jc w:val="both"/>
              <w:rPr>
                <w:rFonts w:ascii="Times New Roman" w:hAnsi="Times New Roman"/>
                <w:sz w:val="24"/>
                <w:szCs w:val="24"/>
              </w:rPr>
            </w:pPr>
            <w:r w:rsidRPr="00750445">
              <w:rPr>
                <w:rFonts w:ascii="Times New Roman" w:hAnsi="Times New Roman"/>
                <w:sz w:val="24"/>
                <w:szCs w:val="24"/>
              </w:rPr>
              <w:t xml:space="preserve">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либо </w:t>
            </w:r>
            <w:r w:rsidRPr="00750445">
              <w:rPr>
                <w:rFonts w:ascii="Times New Roman" w:hAnsi="Times New Roman"/>
                <w:b/>
                <w:sz w:val="24"/>
                <w:szCs w:val="24"/>
              </w:rPr>
              <w:t>является типовой проектной документацией или ее модификацией;</w:t>
            </w:r>
          </w:p>
        </w:tc>
        <w:tc>
          <w:tcPr>
            <w:tcW w:w="2929" w:type="dxa"/>
            <w:gridSpan w:val="3"/>
          </w:tcPr>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Применимо для типового проектирования</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Объекты индивидуального жилищного строительства</w:t>
            </w: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могут быть построены по типовой проектной документации</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Применимо для типового проектирования</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Применимо для типового проектирования</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Состав проектной документации объектов капитального строительства</w:t>
            </w: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применим для типового проектирования за исключением  результатов инженерных изысканий, указанных  в разделе 1),а также - раздела 7)</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jc w:val="both"/>
              <w:rPr>
                <w:rFonts w:ascii="Times New Roman" w:hAnsi="Times New Roman"/>
                <w:b/>
                <w:bCs/>
                <w:color w:val="000000"/>
                <w:spacing w:val="-3"/>
                <w:sz w:val="24"/>
                <w:szCs w:val="24"/>
              </w:rPr>
            </w:pPr>
            <w:r w:rsidRPr="00750445">
              <w:rPr>
                <w:rFonts w:ascii="Times New Roman" w:hAnsi="Times New Roman"/>
                <w:sz w:val="24"/>
                <w:szCs w:val="24"/>
              </w:rPr>
              <w:t>Эти пункты детализированы в постановлени</w:t>
            </w:r>
            <w:r w:rsidRPr="00750445">
              <w:rPr>
                <w:rFonts w:ascii="Times New Roman" w:hAnsi="Times New Roman"/>
                <w:color w:val="000000"/>
                <w:spacing w:val="39"/>
                <w:sz w:val="24"/>
                <w:szCs w:val="24"/>
              </w:rPr>
              <w:t xml:space="preserve">и </w:t>
            </w:r>
            <w:r w:rsidRPr="00750445">
              <w:rPr>
                <w:rFonts w:ascii="Times New Roman" w:hAnsi="Times New Roman"/>
                <w:color w:val="000000"/>
                <w:spacing w:val="-6"/>
                <w:sz w:val="24"/>
                <w:szCs w:val="24"/>
              </w:rPr>
              <w:t xml:space="preserve">от 16 февраля 2008 г. № 87 </w:t>
            </w:r>
            <w:r w:rsidRPr="00750445">
              <w:rPr>
                <w:rFonts w:ascii="Times New Roman" w:hAnsi="Times New Roman"/>
                <w:b/>
                <w:bCs/>
                <w:color w:val="000000"/>
                <w:spacing w:val="-3"/>
                <w:sz w:val="24"/>
                <w:szCs w:val="24"/>
              </w:rPr>
              <w:t>О составе разделов проектной документации и требованиях к их содержанию</w:t>
            </w:r>
          </w:p>
          <w:p w:rsidR="006623D7" w:rsidRPr="00750445" w:rsidRDefault="006623D7" w:rsidP="003C0422">
            <w:pPr>
              <w:spacing w:after="0" w:line="240" w:lineRule="auto"/>
              <w:jc w:val="both"/>
              <w:rPr>
                <w:rFonts w:ascii="Times New Roman" w:hAnsi="Times New Roman"/>
                <w:b/>
                <w:bCs/>
                <w:color w:val="000000"/>
                <w:spacing w:val="-3"/>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color w:val="000000"/>
                <w:spacing w:val="-1"/>
                <w:sz w:val="24"/>
                <w:szCs w:val="24"/>
              </w:rPr>
              <w:t xml:space="preserve">В пункте 9 указано, что «Проектная документация </w:t>
            </w:r>
            <w:r w:rsidRPr="00750445">
              <w:rPr>
                <w:rFonts w:ascii="Times New Roman" w:hAnsi="Times New Roman"/>
                <w:color w:val="000000"/>
                <w:spacing w:val="-1"/>
                <w:sz w:val="24"/>
                <w:szCs w:val="24"/>
              </w:rPr>
              <w:lastRenderedPageBreak/>
              <w:t xml:space="preserve">на объекты капитального строительства </w:t>
            </w:r>
            <w:r w:rsidRPr="00750445">
              <w:rPr>
                <w:rFonts w:ascii="Times New Roman" w:hAnsi="Times New Roman"/>
                <w:color w:val="000000"/>
                <w:spacing w:val="16"/>
                <w:sz w:val="24"/>
                <w:szCs w:val="24"/>
              </w:rPr>
              <w:t xml:space="preserve">производственного и непроизводственного назначения состоит из </w:t>
            </w:r>
            <w:r w:rsidRPr="00750445">
              <w:rPr>
                <w:rFonts w:ascii="Times New Roman" w:hAnsi="Times New Roman"/>
                <w:color w:val="000000"/>
                <w:spacing w:val="19"/>
                <w:sz w:val="24"/>
                <w:szCs w:val="24"/>
              </w:rPr>
              <w:t xml:space="preserve">12 разделов, требования к содержанию которых установлены </w:t>
            </w:r>
            <w:r w:rsidRPr="00750445">
              <w:rPr>
                <w:rFonts w:ascii="Times New Roman" w:hAnsi="Times New Roman"/>
                <w:color w:val="000000"/>
                <w:spacing w:val="-1"/>
                <w:sz w:val="24"/>
                <w:szCs w:val="24"/>
              </w:rPr>
              <w:t xml:space="preserve">пунктами </w:t>
            </w:r>
            <w:r w:rsidRPr="00750445">
              <w:rPr>
                <w:rFonts w:ascii="Times New Roman" w:hAnsi="Times New Roman"/>
                <w:color w:val="000000"/>
                <w:spacing w:val="19"/>
                <w:sz w:val="24"/>
                <w:szCs w:val="24"/>
              </w:rPr>
              <w:t>10-32</w:t>
            </w:r>
            <w:r w:rsidRPr="00750445">
              <w:rPr>
                <w:rFonts w:ascii="Times New Roman" w:hAnsi="Times New Roman"/>
                <w:color w:val="000000"/>
                <w:spacing w:val="-1"/>
                <w:sz w:val="24"/>
                <w:szCs w:val="24"/>
              </w:rPr>
              <w:t xml:space="preserve"> настоящего Положения»</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Применительно к типовой проектной документации экспертиза результатов инженерных изысканий не проводится</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Постановление №145 устанавливает необходимость экспертизы для любых типовых проектов, в том числе и указанных в п.2 ст.49 ФЗ №190</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b/>
                <w:sz w:val="24"/>
                <w:szCs w:val="24"/>
              </w:rPr>
            </w:pPr>
          </w:p>
          <w:p w:rsidR="006623D7" w:rsidRPr="00750445" w:rsidRDefault="006623D7" w:rsidP="003C0422">
            <w:pPr>
              <w:spacing w:after="0" w:line="240" w:lineRule="auto"/>
              <w:rPr>
                <w:rFonts w:ascii="Times New Roman" w:hAnsi="Times New Roman"/>
                <w:b/>
                <w:sz w:val="24"/>
                <w:szCs w:val="24"/>
              </w:rPr>
            </w:pPr>
          </w:p>
          <w:p w:rsidR="006623D7" w:rsidRPr="00750445" w:rsidRDefault="006623D7" w:rsidP="003C0422">
            <w:pPr>
              <w:spacing w:after="0" w:line="240" w:lineRule="auto"/>
              <w:rPr>
                <w:rFonts w:ascii="Times New Roman" w:hAnsi="Times New Roman"/>
                <w:b/>
                <w:sz w:val="24"/>
                <w:szCs w:val="24"/>
              </w:rPr>
            </w:pPr>
          </w:p>
          <w:p w:rsidR="006623D7" w:rsidRPr="00750445" w:rsidRDefault="006623D7" w:rsidP="003C0422">
            <w:pPr>
              <w:spacing w:after="0" w:line="240" w:lineRule="auto"/>
              <w:rPr>
                <w:rFonts w:ascii="Times New Roman" w:hAnsi="Times New Roman"/>
                <w:b/>
                <w:sz w:val="24"/>
                <w:szCs w:val="24"/>
              </w:rPr>
            </w:pPr>
          </w:p>
          <w:p w:rsidR="006623D7" w:rsidRDefault="006623D7" w:rsidP="003C0422">
            <w:pPr>
              <w:spacing w:after="0" w:line="240" w:lineRule="auto"/>
              <w:rPr>
                <w:rFonts w:ascii="Times New Roman" w:hAnsi="Times New Roman"/>
                <w:b/>
                <w:sz w:val="24"/>
                <w:szCs w:val="24"/>
              </w:rPr>
            </w:pPr>
          </w:p>
          <w:p w:rsidR="006623D7" w:rsidRDefault="006623D7" w:rsidP="003C0422">
            <w:pPr>
              <w:spacing w:after="0" w:line="240" w:lineRule="auto"/>
              <w:rPr>
                <w:rFonts w:ascii="Times New Roman" w:hAnsi="Times New Roman"/>
                <w:b/>
                <w:sz w:val="24"/>
                <w:szCs w:val="24"/>
              </w:rPr>
            </w:pPr>
          </w:p>
          <w:p w:rsidR="006623D7" w:rsidRDefault="006623D7" w:rsidP="003C0422">
            <w:pPr>
              <w:spacing w:after="0" w:line="240" w:lineRule="auto"/>
              <w:rPr>
                <w:rFonts w:ascii="Times New Roman" w:hAnsi="Times New Roman"/>
                <w:b/>
                <w:sz w:val="24"/>
                <w:szCs w:val="24"/>
              </w:rPr>
            </w:pPr>
          </w:p>
          <w:p w:rsidR="006623D7" w:rsidRDefault="006623D7" w:rsidP="003C0422">
            <w:pPr>
              <w:spacing w:after="0" w:line="240" w:lineRule="auto"/>
              <w:rPr>
                <w:rFonts w:ascii="Times New Roman" w:hAnsi="Times New Roman"/>
                <w:b/>
                <w:sz w:val="24"/>
                <w:szCs w:val="24"/>
              </w:rPr>
            </w:pPr>
          </w:p>
          <w:p w:rsidR="006623D7" w:rsidRDefault="006623D7" w:rsidP="003C0422">
            <w:pPr>
              <w:spacing w:after="0" w:line="240" w:lineRule="auto"/>
              <w:rPr>
                <w:rFonts w:ascii="Times New Roman" w:hAnsi="Times New Roman"/>
                <w:b/>
                <w:sz w:val="24"/>
                <w:szCs w:val="24"/>
              </w:rPr>
            </w:pPr>
          </w:p>
          <w:p w:rsidR="006623D7" w:rsidRDefault="006623D7" w:rsidP="003C0422">
            <w:pPr>
              <w:spacing w:after="0" w:line="240" w:lineRule="auto"/>
              <w:rPr>
                <w:rFonts w:ascii="Times New Roman" w:hAnsi="Times New Roman"/>
                <w:b/>
                <w:sz w:val="24"/>
                <w:szCs w:val="24"/>
              </w:rPr>
            </w:pPr>
          </w:p>
          <w:p w:rsidR="006623D7" w:rsidRDefault="006623D7" w:rsidP="003C0422">
            <w:pPr>
              <w:spacing w:after="0" w:line="240" w:lineRule="auto"/>
              <w:rPr>
                <w:rFonts w:ascii="Times New Roman" w:hAnsi="Times New Roman"/>
                <w:b/>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Применимо</w:t>
            </w: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 использовании  типовой проектной документации</w:t>
            </w: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Применимо</w:t>
            </w:r>
          </w:p>
          <w:p w:rsidR="006623D7" w:rsidRPr="00750445" w:rsidRDefault="006623D7" w:rsidP="003C0422">
            <w:pPr>
              <w:spacing w:after="0" w:line="240" w:lineRule="auto"/>
              <w:rPr>
                <w:rFonts w:ascii="Times New Roman" w:hAnsi="Times New Roman"/>
                <w:sz w:val="24"/>
                <w:szCs w:val="24"/>
              </w:rPr>
            </w:pPr>
            <w:r w:rsidRPr="00750445">
              <w:rPr>
                <w:rFonts w:ascii="Times New Roman" w:hAnsi="Times New Roman"/>
                <w:sz w:val="24"/>
                <w:szCs w:val="24"/>
              </w:rPr>
              <w:t>при использовании  типовой проектной документации</w:t>
            </w:r>
          </w:p>
        </w:tc>
      </w:tr>
      <w:tr w:rsidR="006623D7" w:rsidRPr="0050024F" w:rsidTr="003C0422">
        <w:tc>
          <w:tcPr>
            <w:tcW w:w="2802" w:type="dxa"/>
          </w:tcPr>
          <w:p w:rsidR="006623D7" w:rsidRPr="00750445" w:rsidRDefault="006623D7" w:rsidP="003C0422">
            <w:pPr>
              <w:shd w:val="clear" w:color="auto" w:fill="FFFFFF"/>
              <w:spacing w:after="0" w:line="240" w:lineRule="auto"/>
              <w:ind w:left="57" w:right="57"/>
              <w:jc w:val="both"/>
              <w:rPr>
                <w:rFonts w:ascii="Times New Roman" w:hAnsi="Times New Roman"/>
                <w:color w:val="000000"/>
                <w:spacing w:val="-6"/>
                <w:sz w:val="24"/>
                <w:szCs w:val="24"/>
              </w:rPr>
            </w:pPr>
            <w:r w:rsidRPr="00750445">
              <w:rPr>
                <w:rFonts w:ascii="Times New Roman" w:hAnsi="Times New Roman"/>
                <w:color w:val="000000"/>
                <w:spacing w:val="-6"/>
                <w:sz w:val="24"/>
                <w:szCs w:val="24"/>
              </w:rPr>
              <w:lastRenderedPageBreak/>
              <w:t>Постановление Правительства от 16 февраля 2008 г. № 87</w:t>
            </w:r>
          </w:p>
          <w:p w:rsidR="006623D7" w:rsidRPr="00750445" w:rsidRDefault="006623D7" w:rsidP="003C0422">
            <w:pPr>
              <w:shd w:val="clear" w:color="auto" w:fill="FFFFFF"/>
              <w:spacing w:after="0" w:line="240" w:lineRule="auto"/>
              <w:ind w:left="57" w:right="57"/>
              <w:jc w:val="both"/>
              <w:rPr>
                <w:rFonts w:ascii="Times New Roman" w:hAnsi="Times New Roman"/>
                <w:sz w:val="24"/>
                <w:szCs w:val="24"/>
              </w:rPr>
            </w:pPr>
            <w:r w:rsidRPr="00750445">
              <w:rPr>
                <w:rFonts w:ascii="Times New Roman" w:hAnsi="Times New Roman"/>
                <w:color w:val="000000"/>
                <w:spacing w:val="-6"/>
                <w:sz w:val="24"/>
                <w:szCs w:val="24"/>
              </w:rPr>
              <w:t xml:space="preserve">О составе разделов </w:t>
            </w:r>
            <w:r w:rsidRPr="00750445">
              <w:rPr>
                <w:rFonts w:ascii="Times New Roman" w:hAnsi="Times New Roman"/>
                <w:color w:val="000000"/>
                <w:spacing w:val="-6"/>
                <w:sz w:val="24"/>
                <w:szCs w:val="24"/>
              </w:rPr>
              <w:lastRenderedPageBreak/>
              <w:t>проектной документации и требованиях к их содержанию</w:t>
            </w:r>
          </w:p>
          <w:p w:rsidR="006623D7" w:rsidRPr="00750445" w:rsidRDefault="006623D7" w:rsidP="003C0422">
            <w:pPr>
              <w:shd w:val="clear" w:color="auto" w:fill="FFFFFF"/>
              <w:spacing w:after="0" w:line="240" w:lineRule="auto"/>
              <w:ind w:left="57" w:right="57"/>
              <w:jc w:val="both"/>
              <w:rPr>
                <w:rFonts w:ascii="Times New Roman" w:hAnsi="Times New Roman"/>
                <w:sz w:val="24"/>
                <w:szCs w:val="24"/>
              </w:rPr>
            </w:pPr>
          </w:p>
        </w:tc>
        <w:tc>
          <w:tcPr>
            <w:tcW w:w="9355" w:type="dxa"/>
            <w:gridSpan w:val="2"/>
          </w:tcPr>
          <w:p w:rsidR="006623D7" w:rsidRPr="00750445" w:rsidRDefault="006623D7" w:rsidP="003C0422">
            <w:pPr>
              <w:shd w:val="clear" w:color="auto" w:fill="FFFFFF"/>
              <w:tabs>
                <w:tab w:val="left" w:pos="984"/>
              </w:tabs>
              <w:spacing w:after="0" w:line="240" w:lineRule="auto"/>
              <w:ind w:left="57" w:right="57"/>
              <w:jc w:val="both"/>
              <w:rPr>
                <w:rFonts w:ascii="Times New Roman" w:hAnsi="Times New Roman"/>
                <w:sz w:val="24"/>
                <w:szCs w:val="24"/>
              </w:rPr>
            </w:pPr>
            <w:r w:rsidRPr="00750445">
              <w:rPr>
                <w:rFonts w:ascii="Times New Roman" w:hAnsi="Times New Roman"/>
                <w:color w:val="000000"/>
                <w:spacing w:val="1"/>
                <w:sz w:val="24"/>
                <w:szCs w:val="24"/>
              </w:rPr>
              <w:lastRenderedPageBreak/>
              <w:t>Положение устанавливает состав разделов проектной</w:t>
            </w:r>
            <w:r>
              <w:rPr>
                <w:rFonts w:ascii="Times New Roman" w:hAnsi="Times New Roman"/>
                <w:color w:val="000000"/>
                <w:spacing w:val="1"/>
                <w:sz w:val="24"/>
                <w:szCs w:val="24"/>
              </w:rPr>
              <w:t xml:space="preserve"> </w:t>
            </w:r>
            <w:r w:rsidRPr="00750445">
              <w:rPr>
                <w:rFonts w:ascii="Times New Roman" w:hAnsi="Times New Roman"/>
                <w:color w:val="000000"/>
                <w:spacing w:val="-2"/>
                <w:sz w:val="24"/>
                <w:szCs w:val="24"/>
              </w:rPr>
              <w:t>документации и требования к содержанию этих разделов:</w:t>
            </w:r>
          </w:p>
          <w:p w:rsidR="006623D7" w:rsidRPr="00750445" w:rsidRDefault="006623D7" w:rsidP="003C0422">
            <w:pPr>
              <w:shd w:val="clear" w:color="auto" w:fill="FFFFFF"/>
              <w:tabs>
                <w:tab w:val="left" w:pos="1037"/>
              </w:tabs>
              <w:spacing w:after="0" w:line="240" w:lineRule="auto"/>
              <w:ind w:left="57" w:right="57"/>
              <w:jc w:val="both"/>
              <w:rPr>
                <w:rFonts w:ascii="Times New Roman" w:hAnsi="Times New Roman"/>
                <w:sz w:val="24"/>
                <w:szCs w:val="24"/>
              </w:rPr>
            </w:pPr>
            <w:r w:rsidRPr="00750445">
              <w:rPr>
                <w:rFonts w:ascii="Times New Roman" w:hAnsi="Times New Roman"/>
                <w:color w:val="000000"/>
                <w:spacing w:val="-8"/>
                <w:sz w:val="24"/>
                <w:szCs w:val="24"/>
              </w:rPr>
              <w:t>а)</w:t>
            </w:r>
            <w:r w:rsidRPr="00750445">
              <w:rPr>
                <w:rFonts w:ascii="Times New Roman" w:hAnsi="Times New Roman"/>
                <w:color w:val="000000"/>
                <w:sz w:val="24"/>
                <w:szCs w:val="24"/>
              </w:rPr>
              <w:tab/>
            </w:r>
            <w:r w:rsidRPr="00750445">
              <w:rPr>
                <w:rFonts w:ascii="Times New Roman" w:hAnsi="Times New Roman"/>
                <w:color w:val="000000"/>
                <w:spacing w:val="7"/>
                <w:sz w:val="24"/>
                <w:szCs w:val="24"/>
              </w:rPr>
              <w:t>при подготовке проектной  документации  на различные виды</w:t>
            </w:r>
            <w:r>
              <w:rPr>
                <w:rFonts w:ascii="Times New Roman" w:hAnsi="Times New Roman"/>
                <w:color w:val="000000"/>
                <w:spacing w:val="7"/>
                <w:sz w:val="24"/>
                <w:szCs w:val="24"/>
              </w:rPr>
              <w:t xml:space="preserve"> </w:t>
            </w:r>
            <w:r w:rsidRPr="00750445">
              <w:rPr>
                <w:rFonts w:ascii="Times New Roman" w:hAnsi="Times New Roman"/>
                <w:color w:val="000000"/>
                <w:spacing w:val="-2"/>
                <w:sz w:val="24"/>
                <w:szCs w:val="24"/>
              </w:rPr>
              <w:t>объектов капитального строительства;</w:t>
            </w:r>
          </w:p>
          <w:p w:rsidR="006623D7" w:rsidRPr="00750445" w:rsidRDefault="006623D7" w:rsidP="003C0422">
            <w:pPr>
              <w:shd w:val="clear" w:color="auto" w:fill="FFFFFF"/>
              <w:tabs>
                <w:tab w:val="left" w:pos="984"/>
              </w:tabs>
              <w:spacing w:after="0" w:line="240" w:lineRule="auto"/>
              <w:ind w:left="57" w:right="57"/>
              <w:jc w:val="both"/>
              <w:rPr>
                <w:rFonts w:ascii="Times New Roman" w:hAnsi="Times New Roman"/>
                <w:sz w:val="24"/>
                <w:szCs w:val="24"/>
              </w:rPr>
            </w:pPr>
            <w:r w:rsidRPr="00750445">
              <w:rPr>
                <w:rFonts w:ascii="Times New Roman" w:hAnsi="Times New Roman"/>
                <w:color w:val="000000"/>
                <w:spacing w:val="-9"/>
                <w:sz w:val="24"/>
                <w:szCs w:val="24"/>
              </w:rPr>
              <w:lastRenderedPageBreak/>
              <w:t>2.</w:t>
            </w:r>
            <w:r w:rsidRPr="00750445">
              <w:rPr>
                <w:rFonts w:ascii="Times New Roman" w:hAnsi="Times New Roman"/>
                <w:color w:val="000000"/>
                <w:sz w:val="24"/>
                <w:szCs w:val="24"/>
              </w:rPr>
              <w:tab/>
              <w:t>В  целях  настоящего  Положения  объекты капитального</w:t>
            </w:r>
            <w:r>
              <w:rPr>
                <w:rFonts w:ascii="Times New Roman" w:hAnsi="Times New Roman"/>
                <w:color w:val="000000"/>
                <w:sz w:val="24"/>
                <w:szCs w:val="24"/>
              </w:rPr>
              <w:t xml:space="preserve"> </w:t>
            </w:r>
            <w:r w:rsidRPr="00750445">
              <w:rPr>
                <w:rFonts w:ascii="Times New Roman" w:hAnsi="Times New Roman"/>
                <w:color w:val="000000"/>
                <w:sz w:val="24"/>
                <w:szCs w:val="24"/>
              </w:rPr>
              <w:t>строительства в зависимости  от  функционального назначения   и</w:t>
            </w:r>
            <w:r>
              <w:rPr>
                <w:rFonts w:ascii="Times New Roman" w:hAnsi="Times New Roman"/>
                <w:color w:val="000000"/>
                <w:sz w:val="24"/>
                <w:szCs w:val="24"/>
              </w:rPr>
              <w:t xml:space="preserve"> </w:t>
            </w:r>
            <w:r w:rsidRPr="00750445">
              <w:rPr>
                <w:rFonts w:ascii="Times New Roman" w:hAnsi="Times New Roman"/>
                <w:color w:val="000000"/>
                <w:spacing w:val="-2"/>
                <w:sz w:val="24"/>
                <w:szCs w:val="24"/>
              </w:rPr>
              <w:t>характерных признаков подразделяются на следующие виды:</w:t>
            </w:r>
          </w:p>
          <w:p w:rsidR="006623D7" w:rsidRPr="00750445" w:rsidRDefault="006623D7" w:rsidP="003C0422">
            <w:pPr>
              <w:shd w:val="clear" w:color="auto" w:fill="FFFFFF"/>
              <w:tabs>
                <w:tab w:val="left" w:pos="1003"/>
              </w:tabs>
              <w:spacing w:after="0" w:line="240" w:lineRule="auto"/>
              <w:ind w:left="57" w:right="57"/>
              <w:jc w:val="both"/>
              <w:rPr>
                <w:rFonts w:ascii="Times New Roman" w:hAnsi="Times New Roman"/>
                <w:sz w:val="24"/>
                <w:szCs w:val="24"/>
              </w:rPr>
            </w:pPr>
            <w:r w:rsidRPr="00750445">
              <w:rPr>
                <w:rFonts w:ascii="Times New Roman" w:hAnsi="Times New Roman"/>
                <w:color w:val="000000"/>
                <w:spacing w:val="-6"/>
                <w:sz w:val="24"/>
                <w:szCs w:val="24"/>
              </w:rPr>
              <w:t>а)</w:t>
            </w:r>
            <w:r w:rsidRPr="00750445">
              <w:rPr>
                <w:rFonts w:ascii="Times New Roman" w:hAnsi="Times New Roman"/>
                <w:color w:val="000000"/>
                <w:sz w:val="24"/>
                <w:szCs w:val="24"/>
              </w:rPr>
              <w:tab/>
              <w:t>объекты    производственного    назначения    (здания,    строения,</w:t>
            </w:r>
            <w:r>
              <w:rPr>
                <w:rFonts w:ascii="Times New Roman" w:hAnsi="Times New Roman"/>
                <w:color w:val="000000"/>
                <w:sz w:val="24"/>
                <w:szCs w:val="24"/>
              </w:rPr>
              <w:t xml:space="preserve"> </w:t>
            </w:r>
            <w:r w:rsidRPr="00750445">
              <w:rPr>
                <w:rFonts w:ascii="Times New Roman" w:hAnsi="Times New Roman"/>
                <w:color w:val="000000"/>
                <w:sz w:val="24"/>
                <w:szCs w:val="24"/>
              </w:rPr>
              <w:t>сооружения производственного назначения, в том числе объекты обороны</w:t>
            </w:r>
            <w:r>
              <w:rPr>
                <w:rFonts w:ascii="Times New Roman" w:hAnsi="Times New Roman"/>
                <w:color w:val="000000"/>
                <w:sz w:val="24"/>
                <w:szCs w:val="24"/>
              </w:rPr>
              <w:t xml:space="preserve"> </w:t>
            </w:r>
            <w:r w:rsidRPr="00750445">
              <w:rPr>
                <w:rFonts w:ascii="Times New Roman" w:hAnsi="Times New Roman"/>
                <w:color w:val="000000"/>
                <w:spacing w:val="-2"/>
                <w:sz w:val="24"/>
                <w:szCs w:val="24"/>
              </w:rPr>
              <w:t>и безопасности), за исключением линейных объектов;</w:t>
            </w:r>
          </w:p>
          <w:p w:rsidR="006623D7" w:rsidRPr="00750445" w:rsidRDefault="006623D7" w:rsidP="003C0422">
            <w:pPr>
              <w:shd w:val="clear" w:color="auto" w:fill="FFFFFF"/>
              <w:tabs>
                <w:tab w:val="left" w:pos="1003"/>
              </w:tabs>
              <w:spacing w:after="0" w:line="240" w:lineRule="auto"/>
              <w:ind w:left="57" w:right="57"/>
              <w:jc w:val="both"/>
              <w:rPr>
                <w:rFonts w:ascii="Times New Roman" w:hAnsi="Times New Roman"/>
                <w:sz w:val="24"/>
                <w:szCs w:val="24"/>
              </w:rPr>
            </w:pPr>
            <w:r w:rsidRPr="00750445">
              <w:rPr>
                <w:rFonts w:ascii="Times New Roman" w:hAnsi="Times New Roman"/>
                <w:color w:val="000000"/>
                <w:spacing w:val="-5"/>
                <w:sz w:val="24"/>
                <w:szCs w:val="24"/>
              </w:rPr>
              <w:t>б)</w:t>
            </w:r>
            <w:r w:rsidRPr="00750445">
              <w:rPr>
                <w:rFonts w:ascii="Times New Roman" w:hAnsi="Times New Roman"/>
                <w:color w:val="000000"/>
                <w:sz w:val="24"/>
                <w:szCs w:val="24"/>
              </w:rPr>
              <w:tab/>
              <w:t>объекты   непроизводственного   назначения   (здания,   строения,</w:t>
            </w:r>
            <w:r>
              <w:rPr>
                <w:rFonts w:ascii="Times New Roman" w:hAnsi="Times New Roman"/>
                <w:color w:val="000000"/>
                <w:sz w:val="24"/>
                <w:szCs w:val="24"/>
              </w:rPr>
              <w:t xml:space="preserve"> </w:t>
            </w:r>
            <w:r w:rsidRPr="00750445">
              <w:rPr>
                <w:rFonts w:ascii="Times New Roman" w:hAnsi="Times New Roman"/>
                <w:color w:val="000000"/>
                <w:spacing w:val="3"/>
                <w:sz w:val="24"/>
                <w:szCs w:val="24"/>
              </w:rPr>
              <w:t>сооружения жилищного фонда, социально-культурного и коммунально-</w:t>
            </w:r>
            <w:r w:rsidRPr="00750445">
              <w:rPr>
                <w:rFonts w:ascii="Times New Roman" w:hAnsi="Times New Roman"/>
                <w:color w:val="000000"/>
                <w:spacing w:val="1"/>
                <w:sz w:val="24"/>
                <w:szCs w:val="24"/>
              </w:rPr>
              <w:t>бытового назначения, а также иные объекты капитального строительства</w:t>
            </w:r>
            <w:r>
              <w:rPr>
                <w:rFonts w:ascii="Times New Roman" w:hAnsi="Times New Roman"/>
                <w:color w:val="000000"/>
                <w:spacing w:val="1"/>
                <w:sz w:val="24"/>
                <w:szCs w:val="24"/>
              </w:rPr>
              <w:t xml:space="preserve"> </w:t>
            </w:r>
            <w:r w:rsidRPr="00750445">
              <w:rPr>
                <w:rFonts w:ascii="Times New Roman" w:hAnsi="Times New Roman"/>
                <w:color w:val="000000"/>
                <w:spacing w:val="-2"/>
                <w:sz w:val="24"/>
                <w:szCs w:val="24"/>
              </w:rPr>
              <w:t>непроизводственного назначения);</w:t>
            </w:r>
          </w:p>
          <w:p w:rsidR="006623D7" w:rsidRPr="00750445" w:rsidRDefault="006623D7" w:rsidP="003C0422">
            <w:pPr>
              <w:shd w:val="clear" w:color="auto" w:fill="FFFFFF"/>
              <w:tabs>
                <w:tab w:val="left" w:pos="1003"/>
              </w:tabs>
              <w:spacing w:after="0" w:line="240" w:lineRule="auto"/>
              <w:ind w:left="57" w:right="57"/>
              <w:jc w:val="both"/>
              <w:rPr>
                <w:rFonts w:ascii="Times New Roman" w:hAnsi="Times New Roman"/>
                <w:sz w:val="24"/>
                <w:szCs w:val="24"/>
              </w:rPr>
            </w:pPr>
            <w:r w:rsidRPr="00750445">
              <w:rPr>
                <w:rFonts w:ascii="Times New Roman" w:hAnsi="Times New Roman"/>
                <w:color w:val="000000"/>
                <w:spacing w:val="-1"/>
                <w:sz w:val="24"/>
                <w:szCs w:val="24"/>
              </w:rPr>
              <w:t xml:space="preserve">В пункте 9. указано, что «Проектная документация на объекты капитального строительства </w:t>
            </w:r>
            <w:r w:rsidRPr="00750445">
              <w:rPr>
                <w:rFonts w:ascii="Times New Roman" w:hAnsi="Times New Roman"/>
                <w:color w:val="000000"/>
                <w:spacing w:val="16"/>
                <w:sz w:val="24"/>
                <w:szCs w:val="24"/>
              </w:rPr>
              <w:t xml:space="preserve">производственного и непроизводственного назначения состоит из </w:t>
            </w:r>
            <w:r w:rsidRPr="00750445">
              <w:rPr>
                <w:rFonts w:ascii="Times New Roman" w:hAnsi="Times New Roman"/>
                <w:color w:val="000000"/>
                <w:spacing w:val="19"/>
                <w:sz w:val="24"/>
                <w:szCs w:val="24"/>
              </w:rPr>
              <w:t xml:space="preserve">12 разделов, требования к содержанию которых установлены </w:t>
            </w:r>
            <w:r w:rsidRPr="00750445">
              <w:rPr>
                <w:rFonts w:ascii="Times New Roman" w:hAnsi="Times New Roman"/>
                <w:color w:val="000000"/>
                <w:spacing w:val="-1"/>
                <w:sz w:val="24"/>
                <w:szCs w:val="24"/>
              </w:rPr>
              <w:t xml:space="preserve">пунктами </w:t>
            </w:r>
            <w:r w:rsidRPr="00750445">
              <w:rPr>
                <w:rFonts w:ascii="Times New Roman" w:hAnsi="Times New Roman"/>
                <w:color w:val="000000"/>
                <w:spacing w:val="19"/>
                <w:sz w:val="24"/>
                <w:szCs w:val="24"/>
              </w:rPr>
              <w:t>10-32</w:t>
            </w:r>
            <w:r w:rsidRPr="00750445">
              <w:rPr>
                <w:rFonts w:ascii="Times New Roman" w:hAnsi="Times New Roman"/>
                <w:color w:val="000000"/>
                <w:spacing w:val="-1"/>
                <w:sz w:val="24"/>
                <w:szCs w:val="24"/>
              </w:rPr>
              <w:t xml:space="preserve">  Положения»</w:t>
            </w:r>
          </w:p>
        </w:tc>
        <w:tc>
          <w:tcPr>
            <w:tcW w:w="2929" w:type="dxa"/>
            <w:gridSpan w:val="3"/>
          </w:tcPr>
          <w:p w:rsidR="006623D7" w:rsidRPr="00750445" w:rsidRDefault="006623D7" w:rsidP="003C0422">
            <w:pPr>
              <w:spacing w:after="0" w:line="240" w:lineRule="auto"/>
              <w:ind w:left="57" w:right="57"/>
              <w:jc w:val="both"/>
              <w:rPr>
                <w:rFonts w:ascii="Times New Roman" w:hAnsi="Times New Roman"/>
                <w:sz w:val="24"/>
                <w:szCs w:val="24"/>
              </w:rPr>
            </w:pPr>
          </w:p>
          <w:p w:rsidR="006623D7" w:rsidRPr="00750445" w:rsidRDefault="006623D7" w:rsidP="003C0422">
            <w:pPr>
              <w:spacing w:after="0" w:line="240" w:lineRule="auto"/>
              <w:ind w:left="57" w:right="57"/>
              <w:jc w:val="both"/>
              <w:rPr>
                <w:rFonts w:ascii="Times New Roman" w:hAnsi="Times New Roman"/>
                <w:sz w:val="24"/>
                <w:szCs w:val="24"/>
              </w:rPr>
            </w:pPr>
          </w:p>
          <w:p w:rsidR="006623D7" w:rsidRPr="0050024F" w:rsidRDefault="006623D7" w:rsidP="003C0422">
            <w:pPr>
              <w:spacing w:after="0" w:line="240" w:lineRule="auto"/>
              <w:ind w:left="57" w:right="57"/>
              <w:jc w:val="both"/>
              <w:rPr>
                <w:rFonts w:ascii="Times New Roman" w:hAnsi="Times New Roman"/>
                <w:sz w:val="28"/>
                <w:szCs w:val="28"/>
              </w:rPr>
            </w:pPr>
            <w:r w:rsidRPr="00750445">
              <w:rPr>
                <w:rFonts w:ascii="Times New Roman" w:hAnsi="Times New Roman"/>
                <w:sz w:val="24"/>
                <w:szCs w:val="24"/>
              </w:rPr>
              <w:t>См. примечание к ст. 48  190 ФЗ</w:t>
            </w:r>
          </w:p>
        </w:tc>
      </w:tr>
      <w:tr w:rsidR="006623D7" w:rsidRPr="0050024F" w:rsidTr="003C0422">
        <w:tc>
          <w:tcPr>
            <w:tcW w:w="2802" w:type="dxa"/>
          </w:tcPr>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lastRenderedPageBreak/>
              <w:t>Федеральный закон от 25 февраля 1999 г. N 39-ФЗ</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Об инвестиционной деятельности в Российской Федерации, осуществляемой в форме капитальных вложений</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color w:val="FF0000"/>
                <w:sz w:val="24"/>
                <w:szCs w:val="24"/>
              </w:rPr>
            </w:pPr>
            <w:r w:rsidRPr="00750445">
              <w:rPr>
                <w:rFonts w:ascii="Times New Roman" w:hAnsi="Times New Roman"/>
                <w:sz w:val="24"/>
                <w:szCs w:val="24"/>
              </w:rPr>
              <w:t>(с изменениями от 2 января 2000 г., 22 августа 2004 г., 2 февраля, 18 декабря 2006 г., 24 июля 2007 г., 17 июня, 23 июля 2010 г., 18, 19 июля, 6, 12 декабря 2011 г.)</w:t>
            </w:r>
          </w:p>
        </w:tc>
        <w:tc>
          <w:tcPr>
            <w:tcW w:w="9355" w:type="dxa"/>
            <w:gridSpan w:val="2"/>
          </w:tcPr>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Статья 14</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Федеральным законом от 24 июля 2007 г. N 215-ФЗ и Федеральным законом от 18 декабря 2006 г. N 232-ФЗ статья 14 настоящего Федерального закона изложена в новой редакции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1. Инвестиционные проекты, финансирование которых планируется осуществлять </w:t>
            </w:r>
            <w:r w:rsidRPr="00750445">
              <w:rPr>
                <w:rFonts w:ascii="Times New Roman" w:hAnsi="Times New Roman"/>
                <w:b/>
                <w:sz w:val="24"/>
                <w:szCs w:val="24"/>
              </w:rPr>
              <w:t>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w:t>
            </w:r>
            <w:r w:rsidRPr="00750445">
              <w:rPr>
                <w:rFonts w:ascii="Times New Roman" w:hAnsi="Times New Roman"/>
                <w:sz w:val="24"/>
                <w:szCs w:val="24"/>
              </w:rPr>
              <w:t xml:space="preserve">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Федеральным законом от 22 августа 2004 г. N 122-ФЗ в пункт 2 статьи 14 настоящего Федерального закона внесены изменения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2. </w:t>
            </w:r>
            <w:r w:rsidRPr="00750445">
              <w:rPr>
                <w:rFonts w:ascii="Times New Roman" w:hAnsi="Times New Roman"/>
                <w:b/>
                <w:sz w:val="24"/>
                <w:szCs w:val="24"/>
              </w:rPr>
              <w:t xml:space="preserve">Проверка инвестиционных проектов, финансирование которых планируется </w:t>
            </w:r>
            <w:r w:rsidRPr="00750445">
              <w:rPr>
                <w:rFonts w:ascii="Times New Roman" w:hAnsi="Times New Roman"/>
                <w:b/>
                <w:sz w:val="24"/>
                <w:szCs w:val="24"/>
              </w:rPr>
              <w:lastRenderedPageBreak/>
              <w:t>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проводится федеральным органом исполнительной власти,</w:t>
            </w:r>
            <w:r w:rsidRPr="00750445">
              <w:rPr>
                <w:rFonts w:ascii="Times New Roman" w:hAnsi="Times New Roman"/>
                <w:sz w:val="24"/>
                <w:szCs w:val="24"/>
              </w:rPr>
              <w:t xml:space="preserve"> осуществляющим функции по выработке государственной политики и нормативно-правовому регулированию в сфере инвестиционной деятельности.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3. </w:t>
            </w:r>
            <w:r w:rsidRPr="00750445">
              <w:rPr>
                <w:rFonts w:ascii="Times New Roman" w:hAnsi="Times New Roman"/>
                <w:b/>
                <w:sz w:val="24"/>
                <w:szCs w:val="24"/>
              </w:rPr>
              <w:t xml:space="preserve">Сметная стоимость инвестиционных проектов,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подлежит проверке на предмет достоверности использования направляемых на капитальные вложения средств соответствующих бюджетов </w:t>
            </w:r>
            <w:r w:rsidRPr="00750445">
              <w:rPr>
                <w:rFonts w:ascii="Times New Roman" w:hAnsi="Times New Roman"/>
                <w:sz w:val="24"/>
                <w:szCs w:val="24"/>
              </w:rPr>
              <w:t>в порядке, установленном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ГЛАВА V. ОСНОВЫ РЕГУЛИРОВАНИЯ ИНВЕСТИЦИОННОЙ ДЕЯТЕЛЬНОСТИ, ОСУЩЕСТВЛЯЕМОЙ В ФОРМЕ КАПИТАЛЬНЫХ ВЛОЖЕНИЙ, ОРГАНАМИ МЕСТНОГО САМОУПРАВЛЕНИЯ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Федеральным законом от 2 февраля 2006 г. N 19-ФЗ в статью 19 настоящего Федерального закона внесены изменения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Регулирование органами местного самоуправления инвестиционной деятельности, осуществляемой в форме капитальных вложений, предусматривает:</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2) </w:t>
            </w:r>
            <w:r w:rsidRPr="00750445">
              <w:rPr>
                <w:rFonts w:ascii="Times New Roman" w:hAnsi="Times New Roman"/>
                <w:b/>
                <w:sz w:val="24"/>
                <w:szCs w:val="24"/>
              </w:rPr>
              <w:t>прямое участие органов местного самоуправления</w:t>
            </w:r>
            <w:r w:rsidRPr="00750445">
              <w:rPr>
                <w:rFonts w:ascii="Times New Roman" w:hAnsi="Times New Roman"/>
                <w:sz w:val="24"/>
                <w:szCs w:val="24"/>
              </w:rPr>
              <w:t xml:space="preserve"> в инвестиционной деятельности, осуществляемой в форме капитальных вложений, путем:</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b/>
                <w:sz w:val="24"/>
                <w:szCs w:val="24"/>
              </w:rPr>
              <w:t>разработки, утверждения и финансирования инвестиционных проектов</w:t>
            </w:r>
            <w:r w:rsidRPr="00750445">
              <w:rPr>
                <w:rFonts w:ascii="Times New Roman" w:hAnsi="Times New Roman"/>
                <w:sz w:val="24"/>
                <w:szCs w:val="24"/>
              </w:rPr>
              <w:t>, осуществляемых муниципальными образованиями;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размещения средств местных бюджетов для финансирования инвестиционных проектов в порядке,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r w:rsidRPr="00750445">
              <w:rPr>
                <w:rFonts w:ascii="Times New Roman" w:hAnsi="Times New Roman"/>
                <w:b/>
                <w:sz w:val="24"/>
                <w:szCs w:val="24"/>
              </w:rPr>
              <w:t xml:space="preserve">проведения экспертизы </w:t>
            </w:r>
            <w:r w:rsidRPr="00750445">
              <w:rPr>
                <w:rFonts w:ascii="Times New Roman" w:hAnsi="Times New Roman"/>
                <w:b/>
                <w:sz w:val="24"/>
                <w:szCs w:val="24"/>
              </w:rPr>
              <w:lastRenderedPageBreak/>
              <w:t>инвестиционных проектов</w:t>
            </w:r>
            <w:r w:rsidRPr="00750445">
              <w:rPr>
                <w:rFonts w:ascii="Times New Roman" w:hAnsi="Times New Roman"/>
                <w:sz w:val="24"/>
                <w:szCs w:val="24"/>
              </w:rPr>
              <w:t xml:space="preserve"> </w:t>
            </w:r>
            <w:r w:rsidRPr="00750445">
              <w:rPr>
                <w:rFonts w:ascii="Times New Roman" w:hAnsi="Times New Roman"/>
                <w:b/>
                <w:sz w:val="24"/>
                <w:szCs w:val="24"/>
              </w:rPr>
              <w:t>в соответствии с законодательством Российской Федерации;</w:t>
            </w:r>
          </w:p>
        </w:tc>
        <w:tc>
          <w:tcPr>
            <w:tcW w:w="2929" w:type="dxa"/>
            <w:gridSpan w:val="3"/>
          </w:tcPr>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Это означает, что экспертиза типовых проектов</w:t>
            </w:r>
            <w:r w:rsidRPr="00750445">
              <w:rPr>
                <w:rFonts w:ascii="Times New Roman" w:hAnsi="Times New Roman"/>
                <w:b/>
                <w:sz w:val="24"/>
                <w:szCs w:val="24"/>
              </w:rPr>
              <w:t xml:space="preserve"> </w:t>
            </w:r>
            <w:r w:rsidRPr="00750445">
              <w:rPr>
                <w:rFonts w:ascii="Times New Roman" w:hAnsi="Times New Roman"/>
                <w:sz w:val="24"/>
                <w:szCs w:val="24"/>
              </w:rPr>
              <w:t>финансирование которых планируется осуществлять полностью или частично за счет средств федерального бюджета, должна быть государственной</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50024F" w:rsidRDefault="006623D7" w:rsidP="003C0422">
            <w:pPr>
              <w:spacing w:after="0" w:line="240" w:lineRule="auto"/>
              <w:ind w:left="57" w:right="57"/>
              <w:rPr>
                <w:rFonts w:ascii="Times New Roman" w:hAnsi="Times New Roman"/>
                <w:sz w:val="28"/>
                <w:szCs w:val="28"/>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Это означает, что заказчиками типовых проектных материалов могут быть муниципальные образования,  они же могут назначать экспертизу проектов</w:t>
            </w:r>
          </w:p>
        </w:tc>
      </w:tr>
      <w:tr w:rsidR="006623D7" w:rsidRPr="0050024F" w:rsidTr="003C0422">
        <w:tc>
          <w:tcPr>
            <w:tcW w:w="2802" w:type="dxa"/>
          </w:tcPr>
          <w:p w:rsidR="006623D7" w:rsidRPr="00750445" w:rsidRDefault="006623D7" w:rsidP="003C0422">
            <w:pPr>
              <w:spacing w:after="0" w:line="240" w:lineRule="auto"/>
              <w:ind w:left="57" w:right="57"/>
              <w:rPr>
                <w:rFonts w:ascii="Times New Roman" w:hAnsi="Times New Roman"/>
                <w:b/>
                <w:color w:val="FF0000"/>
                <w:sz w:val="24"/>
                <w:szCs w:val="24"/>
                <w:u w:val="single"/>
              </w:rPr>
            </w:pPr>
            <w:r w:rsidRPr="00750445">
              <w:rPr>
                <w:rFonts w:ascii="Times New Roman" w:hAnsi="Times New Roman"/>
                <w:b/>
                <w:color w:val="FF0000"/>
                <w:sz w:val="24"/>
                <w:szCs w:val="24"/>
                <w:u w:val="single"/>
              </w:rPr>
              <w:lastRenderedPageBreak/>
              <w:t>Документ отменен</w:t>
            </w:r>
          </w:p>
          <w:p w:rsidR="006623D7" w:rsidRPr="00750445" w:rsidRDefault="006623D7" w:rsidP="003C0422">
            <w:pPr>
              <w:spacing w:after="0" w:line="240" w:lineRule="auto"/>
              <w:ind w:left="57" w:right="57"/>
              <w:rPr>
                <w:rFonts w:ascii="Times New Roman" w:hAnsi="Times New Roman"/>
                <w:color w:val="FF0000"/>
                <w:sz w:val="24"/>
                <w:szCs w:val="24"/>
              </w:rPr>
            </w:pPr>
          </w:p>
          <w:p w:rsidR="006623D7" w:rsidRPr="00750445" w:rsidRDefault="001738DB" w:rsidP="003C0422">
            <w:pPr>
              <w:spacing w:after="0" w:line="240" w:lineRule="auto"/>
              <w:ind w:left="57" w:right="57"/>
              <w:rPr>
                <w:rFonts w:ascii="Times New Roman" w:hAnsi="Times New Roman"/>
                <w:sz w:val="24"/>
                <w:szCs w:val="24"/>
              </w:rPr>
            </w:pPr>
            <w:hyperlink r:id="rId12" w:tooltip="Положение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 w:history="1">
              <w:r w:rsidR="006623D7" w:rsidRPr="00750445">
                <w:rPr>
                  <w:rStyle w:val="a3"/>
                  <w:rFonts w:ascii="Times New Roman" w:hAnsi="Times New Roman"/>
                  <w:sz w:val="24"/>
                  <w:szCs w:val="24"/>
                </w:rPr>
                <w:t>Положение</w:t>
              </w:r>
            </w:hyperlink>
            <w:r w:rsidR="006623D7" w:rsidRPr="00750445">
              <w:rPr>
                <w:rFonts w:ascii="Times New Roman" w:hAnsi="Times New Roman"/>
                <w:sz w:val="24"/>
                <w:szCs w:val="24"/>
              </w:rPr>
              <w:t xml:space="preserve">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объектов капитального строительства (утверждено Приказом Министерства регионального развития Российской Федерации от 9 июля 2007 г. № 62)</w:t>
            </w:r>
          </w:p>
          <w:p w:rsidR="006623D7" w:rsidRPr="00750445" w:rsidRDefault="006623D7" w:rsidP="003C0422">
            <w:pPr>
              <w:spacing w:after="0" w:line="240" w:lineRule="auto"/>
              <w:ind w:left="57" w:right="57"/>
              <w:rPr>
                <w:rFonts w:ascii="Times New Roman" w:hAnsi="Times New Roman"/>
                <w:sz w:val="24"/>
                <w:szCs w:val="24"/>
              </w:rPr>
            </w:pPr>
          </w:p>
        </w:tc>
        <w:tc>
          <w:tcPr>
            <w:tcW w:w="9355" w:type="dxa"/>
            <w:gridSpan w:val="2"/>
          </w:tcPr>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Приказ Министерства регионального развития РФ от 9 июля 2007 г. N 62</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Об утверждении критериев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Во исполнение подпункта "г" пункта 3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результатов инженерных испытаний" (Собрание законодательства Российской Федерации, 2007, N 11, ст. 1336), приказываю:</w:t>
            </w:r>
          </w:p>
          <w:p w:rsidR="006623D7" w:rsidRPr="00750445" w:rsidRDefault="006623D7" w:rsidP="003C0422">
            <w:pPr>
              <w:pStyle w:val="ae"/>
              <w:numPr>
                <w:ilvl w:val="0"/>
                <w:numId w:val="14"/>
              </w:numPr>
              <w:spacing w:after="0" w:line="240" w:lineRule="auto"/>
              <w:ind w:left="57" w:right="57" w:firstLine="0"/>
              <w:rPr>
                <w:rFonts w:ascii="Times New Roman" w:hAnsi="Times New Roman"/>
                <w:sz w:val="24"/>
                <w:szCs w:val="24"/>
              </w:rPr>
            </w:pPr>
            <w:r w:rsidRPr="00750445">
              <w:rPr>
                <w:rFonts w:ascii="Times New Roman" w:hAnsi="Times New Roman"/>
                <w:sz w:val="24"/>
                <w:szCs w:val="24"/>
              </w:rPr>
              <w:t xml:space="preserve">Утвердить прилагаемое Положение о критериях </w:t>
            </w:r>
            <w:r w:rsidRPr="00750445">
              <w:rPr>
                <w:rFonts w:ascii="Times New Roman" w:hAnsi="Times New Roman"/>
                <w:b/>
                <w:sz w:val="24"/>
                <w:szCs w:val="24"/>
              </w:rPr>
              <w:t>отнесения проектной документации к типовой проектной документации, а также к модифицированной типовой проектной документации,</w:t>
            </w:r>
            <w:r w:rsidRPr="00750445">
              <w:rPr>
                <w:rFonts w:ascii="Times New Roman" w:hAnsi="Times New Roman"/>
                <w:sz w:val="24"/>
                <w:szCs w:val="24"/>
              </w:rPr>
              <w:t xml:space="preserve"> не затрагивающей конструктивных и других характеристик надежности и безопасности объектов капитального строительства.</w:t>
            </w: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I. Общие положения</w:t>
            </w: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 xml:space="preserve">1. Настоящее </w:t>
            </w:r>
            <w:r w:rsidRPr="00750445">
              <w:rPr>
                <w:rFonts w:ascii="Times New Roman" w:hAnsi="Times New Roman"/>
                <w:b/>
                <w:sz w:val="24"/>
                <w:szCs w:val="24"/>
              </w:rPr>
              <w:t>Положение о критериях отнесения проектной документации к типовой проектной документации, а также к модифицированной типовой проектной документации</w:t>
            </w:r>
            <w:r w:rsidRPr="00750445">
              <w:rPr>
                <w:rFonts w:ascii="Times New Roman" w:hAnsi="Times New Roman"/>
                <w:sz w:val="24"/>
                <w:szCs w:val="24"/>
              </w:rPr>
              <w:t xml:space="preserve">, не затрагивающей конструктивных и других характеристик надежности и безопасности объектов капитального строительства (далее по тексту Положение) </w:t>
            </w:r>
            <w:r w:rsidRPr="00750445">
              <w:rPr>
                <w:rFonts w:ascii="Times New Roman" w:hAnsi="Times New Roman"/>
                <w:b/>
                <w:sz w:val="24"/>
                <w:szCs w:val="24"/>
              </w:rPr>
              <w:t>разработано во исполнение подпункта "г" пункта 3 постановления Правительства Российской Федерации от 5 марта 2007 года N 145 "О порядке организации и проведении государственной экспертизы проектной документации и результатов</w:t>
            </w:r>
            <w:r w:rsidRPr="00750445">
              <w:rPr>
                <w:rFonts w:ascii="Times New Roman" w:hAnsi="Times New Roman"/>
                <w:sz w:val="24"/>
                <w:szCs w:val="24"/>
              </w:rPr>
              <w:t xml:space="preserve"> инженерных изысканий" (Собрание законодательства Российской Федерации, 2007, N 11, ст. 1336) и устанавливает критерии отнесения проектной документации к типовой проектной документации, а также к модифицированной типовой проектной документации.</w:t>
            </w:r>
          </w:p>
          <w:p w:rsidR="006623D7" w:rsidRPr="00750445" w:rsidRDefault="006623D7" w:rsidP="003C0422">
            <w:pPr>
              <w:pStyle w:val="ae"/>
              <w:spacing w:after="0" w:line="240" w:lineRule="auto"/>
              <w:ind w:left="57" w:right="57"/>
              <w:rPr>
                <w:rFonts w:ascii="Times New Roman" w:hAnsi="Times New Roman"/>
                <w:b/>
                <w:sz w:val="24"/>
                <w:szCs w:val="24"/>
              </w:rPr>
            </w:pPr>
            <w:r w:rsidRPr="00750445">
              <w:rPr>
                <w:rFonts w:ascii="Times New Roman" w:hAnsi="Times New Roman"/>
                <w:sz w:val="24"/>
                <w:szCs w:val="24"/>
              </w:rPr>
              <w:t>2</w:t>
            </w:r>
            <w:r w:rsidRPr="00750445">
              <w:rPr>
                <w:rFonts w:ascii="Times New Roman" w:hAnsi="Times New Roman"/>
                <w:b/>
                <w:sz w:val="24"/>
                <w:szCs w:val="24"/>
              </w:rPr>
              <w:t>. Применяемая повторно проектная документация</w:t>
            </w:r>
            <w:r w:rsidRPr="00750445">
              <w:rPr>
                <w:rFonts w:ascii="Times New Roman" w:hAnsi="Times New Roman"/>
                <w:sz w:val="24"/>
                <w:szCs w:val="24"/>
              </w:rPr>
              <w:t xml:space="preserve"> объекта капитального строительства, в составе следующих разделов (включая все чертежи, схемы и т.д.): </w:t>
            </w:r>
            <w:r w:rsidRPr="00750445">
              <w:rPr>
                <w:rFonts w:ascii="Times New Roman" w:hAnsi="Times New Roman"/>
                <w:sz w:val="24"/>
                <w:szCs w:val="24"/>
              </w:rPr>
              <w:lastRenderedPageBreak/>
              <w:t xml:space="preserve">архитектурные решения; конструктивные и объемно-планировочные решения, </w:t>
            </w:r>
            <w:r w:rsidRPr="00750445">
              <w:rPr>
                <w:rFonts w:ascii="Times New Roman" w:hAnsi="Times New Roman"/>
                <w:b/>
                <w:sz w:val="24"/>
                <w:szCs w:val="24"/>
              </w:rPr>
              <w:t>за исключением решений по фундаментам</w:t>
            </w:r>
            <w:r w:rsidRPr="00750445">
              <w:rPr>
                <w:rFonts w:ascii="Times New Roman" w:hAnsi="Times New Roman"/>
                <w:sz w:val="24"/>
                <w:szCs w:val="24"/>
              </w:rPr>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Pr="00750445">
              <w:rPr>
                <w:rFonts w:ascii="Times New Roman" w:hAnsi="Times New Roman"/>
                <w:b/>
                <w:sz w:val="24"/>
                <w:szCs w:val="24"/>
              </w:rPr>
              <w:t xml:space="preserve">, за исключением решений по внешним инженерным сетям (далее – типовая проектная документация), </w:t>
            </w: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а также применяемая типовая проектная документация объекта капитального строительства, в которую внесены изменения, не затрагивающие характеристики конструкций, элементов конструктивных систем объекта капитального строительства, влияющих на безотказность их работы и способность сохранять эксплуатационные качества объекта капитального строительства в течение срока службы такого объекта</w:t>
            </w:r>
            <w:r w:rsidRPr="00750445">
              <w:rPr>
                <w:rFonts w:ascii="Times New Roman" w:hAnsi="Times New Roman"/>
                <w:b/>
                <w:sz w:val="24"/>
                <w:szCs w:val="24"/>
              </w:rPr>
              <w:t xml:space="preserve"> </w:t>
            </w:r>
            <w:r w:rsidRPr="00750445">
              <w:rPr>
                <w:rFonts w:ascii="Times New Roman" w:hAnsi="Times New Roman"/>
                <w:sz w:val="24"/>
                <w:szCs w:val="24"/>
              </w:rPr>
              <w:t>(далее</w:t>
            </w:r>
            <w:r w:rsidRPr="00750445">
              <w:rPr>
                <w:rFonts w:ascii="Times New Roman" w:hAnsi="Times New Roman"/>
                <w:b/>
                <w:sz w:val="24"/>
                <w:szCs w:val="24"/>
              </w:rPr>
              <w:t xml:space="preserve"> - модифицированная типовая проектная документация, не затрагивающая конструктивных и других характеристик надежности и безопасности объектов капитального строительства) </w:t>
            </w:r>
            <w:r w:rsidRPr="00750445">
              <w:rPr>
                <w:rFonts w:ascii="Times New Roman" w:hAnsi="Times New Roman"/>
                <w:sz w:val="24"/>
                <w:szCs w:val="24"/>
              </w:rPr>
              <w:t>разрабатывается в соответствии со статьей 48 Градостроительного кодекса Российской Федерации (Собрание законодательства Российской Федерации, 2005, N 1 (часть 1), ст. 16) с учетом особенностей, установленных настоящим Положением.</w:t>
            </w: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 xml:space="preserve">3. </w:t>
            </w:r>
            <w:r w:rsidRPr="00750445">
              <w:rPr>
                <w:rFonts w:ascii="Times New Roman" w:hAnsi="Times New Roman"/>
                <w:b/>
                <w:sz w:val="24"/>
                <w:szCs w:val="24"/>
              </w:rPr>
              <w:t>Критериями отнесения проектной документации к типовой проектной документации, а также к модифицированной типовой</w:t>
            </w:r>
            <w:r w:rsidRPr="00750445">
              <w:rPr>
                <w:rFonts w:ascii="Times New Roman" w:hAnsi="Times New Roman"/>
                <w:sz w:val="24"/>
                <w:szCs w:val="24"/>
              </w:rPr>
              <w:t xml:space="preserve"> проектной документации, не затрагивающей конструктивных и других характеристик надежности и безопасности объектов капитального строительства </w:t>
            </w:r>
            <w:r w:rsidRPr="00750445">
              <w:rPr>
                <w:rFonts w:ascii="Times New Roman" w:hAnsi="Times New Roman"/>
                <w:b/>
                <w:sz w:val="24"/>
                <w:szCs w:val="24"/>
              </w:rPr>
              <w:t xml:space="preserve">являются условия, которые должны быть соблюдены застройщиком или заказчиком при проведении отбора проектной документации для ее повторного применения в качестве </w:t>
            </w:r>
            <w:r w:rsidRPr="00750445">
              <w:rPr>
                <w:rFonts w:ascii="Times New Roman" w:hAnsi="Times New Roman"/>
                <w:sz w:val="24"/>
                <w:szCs w:val="24"/>
              </w:rPr>
              <w:t>типовой проектной документации или модифицированной типовой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II. Критерии отнесения проектной документации к типовой проектной документации</w:t>
            </w:r>
          </w:p>
          <w:p w:rsidR="006623D7" w:rsidRPr="00750445" w:rsidRDefault="006623D7" w:rsidP="003C0422">
            <w:pPr>
              <w:pStyle w:val="ae"/>
              <w:spacing w:after="0" w:line="240" w:lineRule="auto"/>
              <w:ind w:left="57" w:right="57"/>
              <w:rPr>
                <w:rFonts w:ascii="Times New Roman" w:hAnsi="Times New Roman"/>
                <w:sz w:val="24"/>
                <w:szCs w:val="24"/>
              </w:rPr>
            </w:pPr>
          </w:p>
          <w:p w:rsidR="006623D7" w:rsidRPr="00750445" w:rsidRDefault="006623D7" w:rsidP="003C0422">
            <w:pPr>
              <w:pStyle w:val="ae"/>
              <w:spacing w:after="0" w:line="240" w:lineRule="auto"/>
              <w:ind w:left="57" w:right="57"/>
              <w:rPr>
                <w:rFonts w:ascii="Times New Roman" w:hAnsi="Times New Roman"/>
                <w:b/>
                <w:sz w:val="24"/>
                <w:szCs w:val="24"/>
              </w:rPr>
            </w:pPr>
            <w:r w:rsidRPr="00750445">
              <w:rPr>
                <w:rFonts w:ascii="Times New Roman" w:hAnsi="Times New Roman"/>
                <w:sz w:val="24"/>
                <w:szCs w:val="24"/>
              </w:rPr>
              <w:t>4</w:t>
            </w:r>
            <w:r w:rsidRPr="00750445">
              <w:rPr>
                <w:rFonts w:ascii="Times New Roman" w:hAnsi="Times New Roman"/>
                <w:b/>
                <w:sz w:val="24"/>
                <w:szCs w:val="24"/>
              </w:rPr>
              <w:t xml:space="preserve">. Критериями отнесения проектной документации к типовой </w:t>
            </w:r>
            <w:r w:rsidRPr="00750445">
              <w:rPr>
                <w:rFonts w:ascii="Times New Roman" w:hAnsi="Times New Roman"/>
                <w:sz w:val="24"/>
                <w:szCs w:val="24"/>
              </w:rPr>
              <w:t>проектной документации являются:</w:t>
            </w:r>
          </w:p>
          <w:p w:rsidR="006623D7" w:rsidRPr="00750445" w:rsidRDefault="006623D7" w:rsidP="003C0422">
            <w:pPr>
              <w:pStyle w:val="ae"/>
              <w:spacing w:after="0" w:line="240" w:lineRule="auto"/>
              <w:ind w:left="57" w:right="57"/>
              <w:rPr>
                <w:rFonts w:ascii="Times New Roman" w:hAnsi="Times New Roman"/>
                <w:b/>
                <w:sz w:val="24"/>
                <w:szCs w:val="24"/>
              </w:rPr>
            </w:pPr>
            <w:r w:rsidRPr="00750445">
              <w:rPr>
                <w:rFonts w:ascii="Times New Roman" w:hAnsi="Times New Roman"/>
                <w:b/>
                <w:sz w:val="24"/>
                <w:szCs w:val="24"/>
              </w:rPr>
              <w:t xml:space="preserve">- положительное заключение государственной экспертизы в отношении применяемой типовой проектной документации, выданного любому лицу не ранее 3 (трех) лет до дня принятия решения о повторном применении проектной </w:t>
            </w:r>
            <w:r w:rsidRPr="00750445">
              <w:rPr>
                <w:rFonts w:ascii="Times New Roman" w:hAnsi="Times New Roman"/>
                <w:b/>
                <w:sz w:val="24"/>
                <w:szCs w:val="24"/>
              </w:rPr>
              <w:lastRenderedPageBreak/>
              <w:t>документации;</w:t>
            </w:r>
          </w:p>
          <w:p w:rsidR="006623D7" w:rsidRPr="00750445" w:rsidRDefault="006623D7" w:rsidP="003C0422">
            <w:pPr>
              <w:pStyle w:val="ae"/>
              <w:spacing w:after="0" w:line="240" w:lineRule="auto"/>
              <w:ind w:left="57" w:right="57"/>
              <w:rPr>
                <w:rFonts w:ascii="Times New Roman" w:hAnsi="Times New Roman"/>
                <w:b/>
                <w:sz w:val="24"/>
                <w:szCs w:val="24"/>
              </w:rPr>
            </w:pPr>
          </w:p>
          <w:p w:rsidR="006623D7" w:rsidRPr="00750445" w:rsidRDefault="006623D7" w:rsidP="003C0422">
            <w:pPr>
              <w:pStyle w:val="ae"/>
              <w:spacing w:after="0" w:line="240" w:lineRule="auto"/>
              <w:ind w:left="57" w:right="57"/>
              <w:rPr>
                <w:rFonts w:ascii="Times New Roman" w:hAnsi="Times New Roman"/>
                <w:b/>
                <w:sz w:val="24"/>
                <w:szCs w:val="24"/>
              </w:rPr>
            </w:pP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 xml:space="preserve">- </w:t>
            </w:r>
            <w:r w:rsidRPr="00750445">
              <w:rPr>
                <w:rFonts w:ascii="Times New Roman" w:hAnsi="Times New Roman"/>
                <w:b/>
                <w:sz w:val="24"/>
                <w:szCs w:val="24"/>
              </w:rPr>
              <w:t>заключение органа государственного строительного надзора</w:t>
            </w:r>
            <w:r w:rsidRPr="00750445">
              <w:rPr>
                <w:rFonts w:ascii="Times New Roman" w:hAnsi="Times New Roman"/>
                <w:sz w:val="24"/>
                <w:szCs w:val="24"/>
              </w:rPr>
              <w:t xml:space="preserve"> (если такой надзор осуществлялся в соответствии с законодательством о градостроительной деятельности) </w:t>
            </w:r>
            <w:r w:rsidRPr="00750445">
              <w:rPr>
                <w:rFonts w:ascii="Times New Roman" w:hAnsi="Times New Roman"/>
                <w:b/>
                <w:sz w:val="24"/>
                <w:szCs w:val="24"/>
              </w:rPr>
              <w:t>о соответствии объекта капитального строительства, построенного на основании применяемой типовой проектной документации, требованиям такой проектной документации,</w:t>
            </w:r>
            <w:r w:rsidRPr="00750445">
              <w:rPr>
                <w:rFonts w:ascii="Times New Roman" w:hAnsi="Times New Roman"/>
                <w:sz w:val="24"/>
                <w:szCs w:val="24"/>
              </w:rPr>
              <w:t xml:space="preserve"> иным нормативным правовым актам;</w:t>
            </w:r>
          </w:p>
          <w:p w:rsidR="006623D7" w:rsidRPr="00750445" w:rsidRDefault="006623D7" w:rsidP="003C0422">
            <w:pPr>
              <w:pStyle w:val="ae"/>
              <w:spacing w:after="0" w:line="240" w:lineRule="auto"/>
              <w:ind w:left="57" w:right="57"/>
              <w:rPr>
                <w:rFonts w:ascii="Times New Roman" w:hAnsi="Times New Roman"/>
                <w:b/>
                <w:sz w:val="24"/>
                <w:szCs w:val="24"/>
              </w:rPr>
            </w:pPr>
            <w:r w:rsidRPr="00750445">
              <w:rPr>
                <w:rFonts w:ascii="Times New Roman" w:hAnsi="Times New Roman"/>
                <w:sz w:val="24"/>
                <w:szCs w:val="24"/>
              </w:rPr>
              <w:t xml:space="preserve">- </w:t>
            </w:r>
            <w:r w:rsidRPr="00750445">
              <w:rPr>
                <w:rFonts w:ascii="Times New Roman" w:hAnsi="Times New Roman"/>
                <w:b/>
                <w:sz w:val="24"/>
                <w:szCs w:val="24"/>
              </w:rPr>
              <w:t>документ, подтверждающий соответствие указанных в типовой проектной документации климатических, гидрогеологических и иных условий, в которых она может применяться, условиям, в которых она подлежит применению повторно, подписанное осуществляющим подготовку типовой проектной документации лицом;</w:t>
            </w:r>
          </w:p>
          <w:p w:rsidR="006623D7" w:rsidRPr="00750445" w:rsidRDefault="006623D7" w:rsidP="003C0422">
            <w:pPr>
              <w:pStyle w:val="ae"/>
              <w:spacing w:after="0" w:line="240" w:lineRule="auto"/>
              <w:ind w:left="57" w:right="57"/>
              <w:rPr>
                <w:rFonts w:ascii="Times New Roman" w:hAnsi="Times New Roman"/>
                <w:b/>
                <w:sz w:val="24"/>
                <w:szCs w:val="24"/>
              </w:rPr>
            </w:pPr>
            <w:r w:rsidRPr="00750445">
              <w:rPr>
                <w:rFonts w:ascii="Times New Roman" w:hAnsi="Times New Roman"/>
                <w:b/>
                <w:sz w:val="24"/>
                <w:szCs w:val="24"/>
              </w:rPr>
              <w:t>- наличие документа, подтверждающий право застройщика (заказчика) на использование типовой проектной документации, если исключительное право на данную типовую проектную документацию принадлежит иному лицу (договор об отчуждении исключительного права, лицензионный договор, сублицензионный договор и т.п.).</w:t>
            </w:r>
          </w:p>
          <w:p w:rsidR="006623D7" w:rsidRPr="00750445" w:rsidRDefault="006623D7" w:rsidP="003C0422">
            <w:pPr>
              <w:pStyle w:val="ae"/>
              <w:spacing w:after="0" w:line="240" w:lineRule="auto"/>
              <w:ind w:left="57" w:right="57"/>
              <w:rPr>
                <w:rFonts w:ascii="Times New Roman" w:hAnsi="Times New Roman"/>
                <w:b/>
                <w:sz w:val="24"/>
                <w:szCs w:val="24"/>
              </w:rPr>
            </w:pPr>
            <w:r w:rsidRPr="00750445">
              <w:rPr>
                <w:rFonts w:ascii="Times New Roman" w:hAnsi="Times New Roman"/>
                <w:sz w:val="24"/>
                <w:szCs w:val="24"/>
              </w:rPr>
              <w:t xml:space="preserve">5. При отнесении проектной документации </w:t>
            </w:r>
            <w:r w:rsidRPr="00750445">
              <w:rPr>
                <w:rFonts w:ascii="Times New Roman" w:hAnsi="Times New Roman"/>
                <w:b/>
                <w:sz w:val="24"/>
                <w:szCs w:val="24"/>
              </w:rPr>
              <w:t>к типовой проектной</w:t>
            </w:r>
            <w:r w:rsidRPr="00750445">
              <w:rPr>
                <w:rFonts w:ascii="Times New Roman" w:hAnsi="Times New Roman"/>
                <w:sz w:val="24"/>
                <w:szCs w:val="24"/>
              </w:rPr>
              <w:t xml:space="preserve"> документации </w:t>
            </w:r>
            <w:r w:rsidRPr="00750445">
              <w:rPr>
                <w:rFonts w:ascii="Times New Roman" w:hAnsi="Times New Roman"/>
                <w:b/>
                <w:sz w:val="24"/>
                <w:szCs w:val="24"/>
              </w:rPr>
              <w:t>необходимо наличие совокупности критериев, указанных в пункте 4 настоящего Положения.</w:t>
            </w: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III. Критерии отнесения проектной документации к модифицированной типовой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6623D7" w:rsidRPr="00750445" w:rsidRDefault="006623D7" w:rsidP="003C0422">
            <w:pPr>
              <w:pStyle w:val="ae"/>
              <w:spacing w:after="0" w:line="240" w:lineRule="auto"/>
              <w:ind w:left="57" w:right="57"/>
              <w:rPr>
                <w:rFonts w:ascii="Times New Roman" w:hAnsi="Times New Roman"/>
                <w:sz w:val="24"/>
                <w:szCs w:val="24"/>
              </w:rPr>
            </w:pP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 xml:space="preserve">6. Критериями отнесения проектной документации к </w:t>
            </w:r>
            <w:r w:rsidRPr="00750445">
              <w:rPr>
                <w:rFonts w:ascii="Times New Roman" w:hAnsi="Times New Roman"/>
                <w:b/>
                <w:sz w:val="24"/>
                <w:szCs w:val="24"/>
              </w:rPr>
              <w:t>модифицированной типовой проектной</w:t>
            </w:r>
            <w:r w:rsidRPr="00750445">
              <w:rPr>
                <w:rFonts w:ascii="Times New Roman" w:hAnsi="Times New Roman"/>
                <w:sz w:val="24"/>
                <w:szCs w:val="24"/>
              </w:rPr>
              <w:t xml:space="preserve"> документации, не затрагивающей характеристик надежности и безопасности объектов капитального строительства, являются:</w:t>
            </w: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 xml:space="preserve">- </w:t>
            </w:r>
            <w:r w:rsidRPr="00750445">
              <w:rPr>
                <w:rFonts w:ascii="Times New Roman" w:hAnsi="Times New Roman"/>
                <w:b/>
                <w:sz w:val="24"/>
                <w:szCs w:val="24"/>
              </w:rPr>
              <w:t>наличие критериев отнесения проектной документации к типовой</w:t>
            </w:r>
            <w:r w:rsidRPr="00750445">
              <w:rPr>
                <w:rFonts w:ascii="Times New Roman" w:hAnsi="Times New Roman"/>
                <w:sz w:val="24"/>
                <w:szCs w:val="24"/>
              </w:rPr>
              <w:t xml:space="preserve"> проектной документации, указанных в пункте 4 настоящего Положения;</w:t>
            </w:r>
          </w:p>
          <w:p w:rsidR="006623D7" w:rsidRPr="00750445" w:rsidRDefault="006623D7" w:rsidP="003C0422">
            <w:pPr>
              <w:pStyle w:val="ae"/>
              <w:spacing w:after="0" w:line="240" w:lineRule="auto"/>
              <w:ind w:left="57" w:right="57"/>
              <w:rPr>
                <w:rFonts w:ascii="Times New Roman" w:hAnsi="Times New Roman"/>
                <w:b/>
                <w:sz w:val="24"/>
                <w:szCs w:val="24"/>
              </w:rPr>
            </w:pPr>
            <w:r w:rsidRPr="00750445">
              <w:rPr>
                <w:rFonts w:ascii="Times New Roman" w:hAnsi="Times New Roman"/>
                <w:sz w:val="24"/>
                <w:szCs w:val="24"/>
              </w:rPr>
              <w:t xml:space="preserve">- </w:t>
            </w:r>
            <w:r w:rsidRPr="00750445">
              <w:rPr>
                <w:rFonts w:ascii="Times New Roman" w:hAnsi="Times New Roman"/>
                <w:b/>
                <w:sz w:val="24"/>
                <w:szCs w:val="24"/>
              </w:rPr>
              <w:t>заключение, подтверждающее</w:t>
            </w:r>
            <w:r w:rsidRPr="00750445">
              <w:rPr>
                <w:rFonts w:ascii="Times New Roman" w:hAnsi="Times New Roman"/>
                <w:sz w:val="24"/>
                <w:szCs w:val="24"/>
              </w:rPr>
              <w:t xml:space="preserve">, что произведенная модификация типовой проектной документации не затрагивает конструктивных и других характеристик надежности и </w:t>
            </w:r>
            <w:r w:rsidRPr="00750445">
              <w:rPr>
                <w:rFonts w:ascii="Times New Roman" w:hAnsi="Times New Roman"/>
                <w:sz w:val="24"/>
                <w:szCs w:val="24"/>
              </w:rPr>
              <w:lastRenderedPageBreak/>
              <w:t xml:space="preserve">безопасности объекта капитального строительства, </w:t>
            </w:r>
            <w:r w:rsidRPr="00750445">
              <w:rPr>
                <w:rFonts w:ascii="Times New Roman" w:hAnsi="Times New Roman"/>
                <w:b/>
                <w:sz w:val="24"/>
                <w:szCs w:val="24"/>
              </w:rPr>
              <w:t>подписанное лицом, осуществляющим подготовку типовой проектной документации.</w:t>
            </w:r>
          </w:p>
          <w:p w:rsidR="006623D7" w:rsidRPr="00750445" w:rsidRDefault="006623D7" w:rsidP="003C0422">
            <w:pPr>
              <w:pStyle w:val="ae"/>
              <w:spacing w:after="0" w:line="240" w:lineRule="auto"/>
              <w:ind w:left="57" w:right="57"/>
              <w:rPr>
                <w:rFonts w:ascii="Times New Roman" w:hAnsi="Times New Roman"/>
                <w:sz w:val="24"/>
                <w:szCs w:val="24"/>
              </w:rPr>
            </w:pPr>
            <w:r w:rsidRPr="00750445">
              <w:rPr>
                <w:rFonts w:ascii="Times New Roman" w:hAnsi="Times New Roman"/>
                <w:sz w:val="24"/>
                <w:szCs w:val="24"/>
              </w:rPr>
              <w:t>7. При отнесении проектной документации к модифицированной типовой проектной документации, не затрагивающей характеристик надежности и безопасности объектов капитального строительства, необходимо наличие совокупности критериев, указанных в пункте 6 настоящего Положения.</w:t>
            </w:r>
          </w:p>
        </w:tc>
        <w:tc>
          <w:tcPr>
            <w:tcW w:w="2929" w:type="dxa"/>
            <w:gridSpan w:val="3"/>
          </w:tcPr>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Отнесение любой повторно применяемой проектной документации к типовой противоречит</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Это следует учесть в правилах о составе проектной документации</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Это применимо к определению модифицированной типовой проектной документации</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Заключение экспертизы – да, но ограничение срока 3-мя годами затрудняет использования типовых проектов</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Применение типовой проектной документации</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Применение типовой проектной документации</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Применение модифицированной</w:t>
            </w:r>
            <w:r>
              <w:rPr>
                <w:rFonts w:ascii="Times New Roman" w:hAnsi="Times New Roman"/>
                <w:sz w:val="24"/>
                <w:szCs w:val="24"/>
              </w:rPr>
              <w:t xml:space="preserve"> </w:t>
            </w:r>
            <w:r w:rsidRPr="00750445">
              <w:rPr>
                <w:rFonts w:ascii="Times New Roman" w:hAnsi="Times New Roman"/>
                <w:sz w:val="24"/>
                <w:szCs w:val="24"/>
              </w:rPr>
              <w:t>типовой проектной документации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Это требование затрудняет Применение типовой проектной документации</w:t>
            </w:r>
          </w:p>
        </w:tc>
      </w:tr>
      <w:tr w:rsidR="006623D7" w:rsidRPr="00750445" w:rsidTr="003C0422">
        <w:tc>
          <w:tcPr>
            <w:tcW w:w="2802" w:type="dxa"/>
          </w:tcPr>
          <w:p w:rsidR="006623D7" w:rsidRPr="00750445" w:rsidRDefault="006623D7" w:rsidP="003C0422">
            <w:pPr>
              <w:autoSpaceDE w:val="0"/>
              <w:autoSpaceDN w:val="0"/>
              <w:adjustRightInd w:val="0"/>
              <w:spacing w:after="0" w:line="240" w:lineRule="auto"/>
              <w:ind w:left="57" w:right="57"/>
              <w:jc w:val="center"/>
              <w:rPr>
                <w:rFonts w:ascii="Times New Roman" w:hAnsi="Times New Roman"/>
                <w:sz w:val="24"/>
                <w:szCs w:val="24"/>
              </w:rPr>
            </w:pPr>
            <w:r w:rsidRPr="00750445">
              <w:rPr>
                <w:rFonts w:ascii="Times New Roman" w:hAnsi="Times New Roman"/>
                <w:sz w:val="24"/>
                <w:szCs w:val="24"/>
              </w:rPr>
              <w:lastRenderedPageBreak/>
              <w:t>Федеральный закон от 17 ноября 1995 г. № 169-ФЗ</w:t>
            </w:r>
          </w:p>
          <w:p w:rsidR="006623D7" w:rsidRPr="00750445" w:rsidRDefault="006623D7" w:rsidP="003C0422">
            <w:pPr>
              <w:autoSpaceDE w:val="0"/>
              <w:autoSpaceDN w:val="0"/>
              <w:adjustRightInd w:val="0"/>
              <w:spacing w:after="0" w:line="240" w:lineRule="auto"/>
              <w:ind w:left="57" w:right="57"/>
              <w:jc w:val="center"/>
              <w:rPr>
                <w:rFonts w:ascii="Times New Roman" w:hAnsi="Times New Roman"/>
                <w:sz w:val="24"/>
                <w:szCs w:val="24"/>
              </w:rPr>
            </w:pPr>
            <w:r w:rsidRPr="00750445">
              <w:rPr>
                <w:rFonts w:ascii="Times New Roman" w:hAnsi="Times New Roman"/>
                <w:b/>
                <w:bCs/>
                <w:sz w:val="24"/>
                <w:szCs w:val="24"/>
              </w:rPr>
              <w:t>Об архитектурной деятельности в Российской Федерации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(с изменениями от 30 декабря 2001 г., 10 января 2003 г., 22 августа 2004 г., 18 декабря 2006 г., 30 декабря 2008 г.; 19 июля 2011</w:t>
            </w:r>
          </w:p>
        </w:tc>
        <w:tc>
          <w:tcPr>
            <w:tcW w:w="9355" w:type="dxa"/>
            <w:gridSpan w:val="2"/>
          </w:tcPr>
          <w:p w:rsidR="006623D7" w:rsidRPr="00750445"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750445">
              <w:rPr>
                <w:rFonts w:ascii="Times New Roman" w:hAnsi="Times New Roman"/>
                <w:b/>
                <w:bCs/>
                <w:sz w:val="24"/>
                <w:szCs w:val="24"/>
              </w:rPr>
              <w:t>архитектурно-планировочное задание</w:t>
            </w:r>
            <w:r w:rsidRPr="00750445">
              <w:rPr>
                <w:rFonts w:ascii="Times New Roman" w:hAnsi="Times New Roman"/>
                <w:sz w:val="24"/>
                <w:szCs w:val="24"/>
              </w:rPr>
              <w:t xml:space="preserve"> -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субъектов Российской Федерации;</w:t>
            </w:r>
          </w:p>
          <w:p w:rsidR="006623D7" w:rsidRPr="00750445" w:rsidRDefault="006623D7" w:rsidP="003C0422">
            <w:pPr>
              <w:pStyle w:val="2"/>
              <w:spacing w:before="0" w:line="240" w:lineRule="auto"/>
              <w:ind w:left="57" w:right="57"/>
              <w:rPr>
                <w:rFonts w:ascii="Times New Roman" w:hAnsi="Times New Roman"/>
                <w:color w:val="auto"/>
                <w:sz w:val="24"/>
                <w:szCs w:val="24"/>
              </w:rPr>
            </w:pPr>
            <w:r w:rsidRPr="00750445">
              <w:rPr>
                <w:rFonts w:ascii="Times New Roman" w:hAnsi="Times New Roman"/>
                <w:b w:val="0"/>
                <w:bCs w:val="0"/>
                <w:color w:val="auto"/>
                <w:sz w:val="24"/>
                <w:szCs w:val="24"/>
              </w:rPr>
              <w:t>Статья 3.</w:t>
            </w:r>
            <w:r w:rsidRPr="00750445">
              <w:rPr>
                <w:rFonts w:ascii="Times New Roman" w:hAnsi="Times New Roman"/>
                <w:color w:val="auto"/>
                <w:sz w:val="24"/>
                <w:szCs w:val="24"/>
              </w:rPr>
              <w:t xml:space="preserve"> Правовые основы создания архитектурного объекта</w:t>
            </w:r>
          </w:p>
          <w:p w:rsidR="006623D7" w:rsidRPr="00750445"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750445">
              <w:rPr>
                <w:rFonts w:ascii="Times New Roman" w:hAnsi="Times New Roman"/>
                <w:sz w:val="24"/>
                <w:szCs w:val="24"/>
              </w:rPr>
              <w:t xml:space="preserve">3. Архитектурно-планировочное задание </w:t>
            </w:r>
            <w:r w:rsidRPr="00750445">
              <w:rPr>
                <w:rFonts w:ascii="Times New Roman" w:hAnsi="Times New Roman"/>
                <w:i/>
                <w:sz w:val="24"/>
                <w:szCs w:val="24"/>
              </w:rPr>
              <w:t>выдается по заявке заказчика (застройщика) органом, ведающим вопросами архитектуры и градостроительства (далее - орган архитектуры и градостроительства),</w:t>
            </w:r>
            <w:r w:rsidRPr="00750445">
              <w:rPr>
                <w:rFonts w:ascii="Times New Roman" w:hAnsi="Times New Roman"/>
                <w:sz w:val="24"/>
                <w:szCs w:val="24"/>
              </w:rPr>
              <w:t xml:space="preserve"> в соответствии с законодательством Российской Федерации.</w:t>
            </w:r>
          </w:p>
          <w:p w:rsidR="006623D7" w:rsidRPr="00750445" w:rsidRDefault="006623D7" w:rsidP="003C0422">
            <w:pPr>
              <w:pStyle w:val="af0"/>
              <w:spacing w:after="0" w:line="240" w:lineRule="auto"/>
              <w:ind w:left="57" w:right="57"/>
              <w:rPr>
                <w:rFonts w:ascii="Times New Roman" w:hAnsi="Times New Roman"/>
                <w:sz w:val="24"/>
                <w:szCs w:val="24"/>
              </w:rPr>
            </w:pPr>
            <w:r w:rsidRPr="00750445">
              <w:rPr>
                <w:rFonts w:ascii="Times New Roman" w:hAnsi="Times New Roman"/>
                <w:sz w:val="24"/>
                <w:szCs w:val="24"/>
              </w:rPr>
              <w:t xml:space="preserve">Архитектурно-планировочное задание должно содержать </w:t>
            </w:r>
            <w:r w:rsidRPr="00750445">
              <w:rPr>
                <w:rFonts w:ascii="Times New Roman" w:hAnsi="Times New Roman"/>
                <w:i/>
                <w:sz w:val="24"/>
                <w:szCs w:val="24"/>
              </w:rPr>
              <w:t>положения утвержденной градостроительной документации</w:t>
            </w:r>
            <w:r w:rsidRPr="00750445">
              <w:rPr>
                <w:rFonts w:ascii="Times New Roman" w:hAnsi="Times New Roman"/>
                <w:sz w:val="24"/>
                <w:szCs w:val="24"/>
              </w:rPr>
              <w:t xml:space="preserve">, обязательные экологические, санитарно-эпидемиологические, противопожарные требования к архитектурному объекту, </w:t>
            </w:r>
            <w:r w:rsidRPr="00750445">
              <w:rPr>
                <w:rFonts w:ascii="Times New Roman" w:hAnsi="Times New Roman"/>
                <w:i/>
                <w:sz w:val="24"/>
                <w:szCs w:val="24"/>
              </w:rPr>
              <w:t>требования по охране памятников истории и культуры</w:t>
            </w:r>
            <w:r w:rsidRPr="00750445">
              <w:rPr>
                <w:rFonts w:ascii="Times New Roman" w:hAnsi="Times New Roman"/>
                <w:sz w:val="24"/>
                <w:szCs w:val="24"/>
              </w:rPr>
              <w:t>, указания на строительство в особых условиях (сейсмозона, зона вечной мерзлоты и другие), требования по соблюдению прав граждан и юридических лиц, интересы которых затрагиваются в ходе данного строительства.</w:t>
            </w:r>
          </w:p>
          <w:p w:rsidR="006623D7" w:rsidRPr="00750445" w:rsidRDefault="006623D7" w:rsidP="003C0422">
            <w:pPr>
              <w:pStyle w:val="1"/>
              <w:spacing w:before="0" w:after="0"/>
              <w:ind w:left="57" w:right="57"/>
              <w:rPr>
                <w:szCs w:val="24"/>
              </w:rPr>
            </w:pPr>
            <w:r w:rsidRPr="00750445">
              <w:rPr>
                <w:szCs w:val="24"/>
              </w:rPr>
              <w:t>Глава IV. Авторское право на произведения архитектуры</w:t>
            </w:r>
          </w:p>
          <w:p w:rsidR="006623D7" w:rsidRPr="00750445" w:rsidRDefault="006623D7" w:rsidP="003C0422">
            <w:pPr>
              <w:pStyle w:val="2"/>
              <w:spacing w:before="0" w:line="240" w:lineRule="auto"/>
              <w:ind w:left="57" w:right="57"/>
              <w:rPr>
                <w:rFonts w:ascii="Times New Roman" w:hAnsi="Times New Roman"/>
                <w:color w:val="auto"/>
                <w:sz w:val="24"/>
                <w:szCs w:val="24"/>
              </w:rPr>
            </w:pPr>
            <w:r w:rsidRPr="00750445">
              <w:rPr>
                <w:rFonts w:ascii="Times New Roman" w:hAnsi="Times New Roman"/>
                <w:b w:val="0"/>
                <w:bCs w:val="0"/>
                <w:color w:val="auto"/>
                <w:sz w:val="24"/>
                <w:szCs w:val="24"/>
              </w:rPr>
              <w:t>Статья 16.</w:t>
            </w:r>
            <w:r w:rsidRPr="00750445">
              <w:rPr>
                <w:rFonts w:ascii="Times New Roman" w:hAnsi="Times New Roman"/>
                <w:color w:val="auto"/>
                <w:sz w:val="24"/>
                <w:szCs w:val="24"/>
              </w:rPr>
              <w:t xml:space="preserve"> Объекты и субъекты авторского права на произведения архитектуры</w:t>
            </w:r>
          </w:p>
          <w:p w:rsidR="006623D7" w:rsidRPr="00750445"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750445">
              <w:rPr>
                <w:rFonts w:ascii="Times New Roman" w:hAnsi="Times New Roman"/>
                <w:sz w:val="24"/>
                <w:szCs w:val="24"/>
              </w:rPr>
              <w:t>1. Отношения, возникающие при создании и использовании произведения архитектуры как объекта авторского права, регулируются Законом Российской Федерации "Об авторском праве и смежных правах" и настоящим Федеральным законом.</w:t>
            </w:r>
          </w:p>
          <w:p w:rsidR="006623D7" w:rsidRPr="00750445"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750445">
              <w:rPr>
                <w:rFonts w:ascii="Times New Roman" w:hAnsi="Times New Roman"/>
                <w:sz w:val="24"/>
                <w:szCs w:val="24"/>
              </w:rPr>
              <w:t xml:space="preserve">2. Объектами авторского права на произведения архитектуры являются архитектурный проект, разработанная на его основе документация для строительства, </w:t>
            </w:r>
            <w:r w:rsidRPr="00750445">
              <w:rPr>
                <w:rFonts w:ascii="Times New Roman" w:hAnsi="Times New Roman"/>
                <w:i/>
                <w:sz w:val="24"/>
                <w:szCs w:val="24"/>
              </w:rPr>
              <w:t>а также архитектурный объект</w:t>
            </w:r>
            <w:r w:rsidRPr="00750445">
              <w:rPr>
                <w:rFonts w:ascii="Times New Roman" w:hAnsi="Times New Roman"/>
                <w:sz w:val="24"/>
                <w:szCs w:val="24"/>
              </w:rPr>
              <w:t>.</w:t>
            </w:r>
          </w:p>
          <w:p w:rsidR="006623D7" w:rsidRPr="00750445" w:rsidRDefault="006623D7" w:rsidP="003C0422">
            <w:pPr>
              <w:autoSpaceDE w:val="0"/>
              <w:autoSpaceDN w:val="0"/>
              <w:adjustRightInd w:val="0"/>
              <w:spacing w:after="0" w:line="240" w:lineRule="auto"/>
              <w:ind w:left="57" w:right="57"/>
              <w:jc w:val="both"/>
              <w:rPr>
                <w:rFonts w:ascii="Times New Roman" w:hAnsi="Times New Roman"/>
                <w:i/>
                <w:sz w:val="24"/>
                <w:szCs w:val="24"/>
              </w:rPr>
            </w:pPr>
            <w:r w:rsidRPr="00750445">
              <w:rPr>
                <w:rFonts w:ascii="Times New Roman" w:hAnsi="Times New Roman"/>
                <w:sz w:val="24"/>
                <w:szCs w:val="24"/>
              </w:rPr>
              <w:lastRenderedPageBreak/>
              <w:t xml:space="preserve">3. Гражданин, в результате творческого труда которого создан архитектурный проект, признается автором архитектурного проекта. Ему принадлежит также авторское право на разработанную на основе архитектурного проекта документацию для строительства </w:t>
            </w:r>
            <w:r w:rsidRPr="00750445">
              <w:rPr>
                <w:rFonts w:ascii="Times New Roman" w:hAnsi="Times New Roman"/>
                <w:i/>
                <w:sz w:val="24"/>
                <w:szCs w:val="24"/>
              </w:rPr>
              <w:t>и на архитектурный объект.</w:t>
            </w:r>
          </w:p>
          <w:p w:rsidR="006623D7" w:rsidRPr="00750445" w:rsidRDefault="006623D7" w:rsidP="003C0422">
            <w:pPr>
              <w:pStyle w:val="2"/>
              <w:spacing w:before="0" w:line="240" w:lineRule="auto"/>
              <w:ind w:left="57" w:right="57"/>
              <w:rPr>
                <w:rFonts w:ascii="Times New Roman" w:hAnsi="Times New Roman"/>
                <w:color w:val="auto"/>
                <w:sz w:val="24"/>
                <w:szCs w:val="24"/>
              </w:rPr>
            </w:pPr>
            <w:r w:rsidRPr="00750445">
              <w:rPr>
                <w:rFonts w:ascii="Times New Roman" w:hAnsi="Times New Roman"/>
                <w:b w:val="0"/>
                <w:bCs w:val="0"/>
                <w:color w:val="auto"/>
                <w:sz w:val="24"/>
                <w:szCs w:val="24"/>
              </w:rPr>
              <w:t>Статья 17.</w:t>
            </w:r>
            <w:r w:rsidRPr="00750445">
              <w:rPr>
                <w:rFonts w:ascii="Times New Roman" w:hAnsi="Times New Roman"/>
                <w:color w:val="auto"/>
                <w:sz w:val="24"/>
                <w:szCs w:val="24"/>
              </w:rPr>
              <w:t xml:space="preserve"> Имущественные права автора произведения архитектуры</w:t>
            </w:r>
          </w:p>
          <w:p w:rsidR="006623D7" w:rsidRPr="00750445" w:rsidRDefault="006623D7" w:rsidP="003C0422">
            <w:pPr>
              <w:autoSpaceDE w:val="0"/>
              <w:autoSpaceDN w:val="0"/>
              <w:adjustRightInd w:val="0"/>
              <w:spacing w:after="0" w:line="240" w:lineRule="auto"/>
              <w:ind w:left="57" w:right="57"/>
              <w:jc w:val="both"/>
              <w:rPr>
                <w:rFonts w:ascii="Times New Roman" w:hAnsi="Times New Roman"/>
                <w:i/>
                <w:sz w:val="24"/>
                <w:szCs w:val="24"/>
              </w:rPr>
            </w:pPr>
            <w:r w:rsidRPr="00750445">
              <w:rPr>
                <w:rFonts w:ascii="Times New Roman" w:hAnsi="Times New Roman"/>
                <w:sz w:val="24"/>
                <w:szCs w:val="24"/>
              </w:rPr>
              <w:t xml:space="preserve">1. Автор архитектурного проекта имеет исключительное право использовать свой архитектурный проект или разрешать использовать его для реализации путем разработки документации для строительства </w:t>
            </w:r>
            <w:r w:rsidRPr="00750445">
              <w:rPr>
                <w:rFonts w:ascii="Times New Roman" w:hAnsi="Times New Roman"/>
                <w:i/>
                <w:sz w:val="24"/>
                <w:szCs w:val="24"/>
              </w:rPr>
              <w:t>и строительства архитектурного объекта.</w:t>
            </w:r>
          </w:p>
          <w:p w:rsidR="006623D7" w:rsidRPr="00750445"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750445">
              <w:rPr>
                <w:rFonts w:ascii="Times New Roman" w:hAnsi="Times New Roman"/>
                <w:sz w:val="24"/>
                <w:szCs w:val="24"/>
              </w:rPr>
              <w:t xml:space="preserve">2. Автор архитектурного проекта имеет также </w:t>
            </w:r>
            <w:r w:rsidRPr="00750445">
              <w:rPr>
                <w:rFonts w:ascii="Times New Roman" w:hAnsi="Times New Roman"/>
                <w:i/>
                <w:sz w:val="24"/>
                <w:szCs w:val="24"/>
              </w:rPr>
              <w:t>исключительное</w:t>
            </w:r>
            <w:r w:rsidRPr="00750445">
              <w:rPr>
                <w:rFonts w:ascii="Times New Roman" w:hAnsi="Times New Roman"/>
                <w:sz w:val="24"/>
                <w:szCs w:val="24"/>
              </w:rPr>
              <w:t xml:space="preserve"> право осуществлять или разрешать воспроизведение, распространение, публичный показ и переработку своего архитектурного проекта, разработанной на его основе документации для строительства, </w:t>
            </w:r>
            <w:r w:rsidRPr="00750445">
              <w:rPr>
                <w:rFonts w:ascii="Times New Roman" w:hAnsi="Times New Roman"/>
                <w:i/>
                <w:sz w:val="24"/>
                <w:szCs w:val="24"/>
              </w:rPr>
              <w:t>а также изображений архитектурного объекта,</w:t>
            </w:r>
            <w:r w:rsidRPr="00750445">
              <w:rPr>
                <w:rFonts w:ascii="Times New Roman" w:hAnsi="Times New Roman"/>
                <w:sz w:val="24"/>
                <w:szCs w:val="24"/>
              </w:rPr>
              <w:t xml:space="preserve"> за исключением случаев, предусмотренных Законом Российской Федерации "Об авторском праве и смежных правах".</w:t>
            </w:r>
          </w:p>
          <w:p w:rsidR="006623D7" w:rsidRPr="00750445"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750445">
              <w:rPr>
                <w:rFonts w:ascii="Times New Roman" w:hAnsi="Times New Roman"/>
                <w:sz w:val="24"/>
                <w:szCs w:val="24"/>
              </w:rPr>
              <w:t xml:space="preserve">3. </w:t>
            </w:r>
            <w:r w:rsidRPr="00750445">
              <w:rPr>
                <w:rFonts w:ascii="Times New Roman" w:hAnsi="Times New Roman"/>
                <w:b/>
                <w:sz w:val="24"/>
                <w:szCs w:val="24"/>
              </w:rPr>
              <w:t>Передача исключительных прав, установленных пунктами 1 и 2 настоящей статьи, осуществляется на основании договоров</w:t>
            </w:r>
            <w:r w:rsidRPr="00750445">
              <w:rPr>
                <w:rFonts w:ascii="Times New Roman" w:hAnsi="Times New Roman"/>
                <w:sz w:val="24"/>
                <w:szCs w:val="24"/>
              </w:rPr>
              <w:t>.</w:t>
            </w:r>
          </w:p>
          <w:p w:rsidR="006623D7" w:rsidRPr="00750445" w:rsidRDefault="006623D7" w:rsidP="003C0422">
            <w:pPr>
              <w:autoSpaceDE w:val="0"/>
              <w:autoSpaceDN w:val="0"/>
              <w:adjustRightInd w:val="0"/>
              <w:spacing w:after="0" w:line="240" w:lineRule="auto"/>
              <w:ind w:left="57" w:right="57"/>
              <w:jc w:val="both"/>
              <w:rPr>
                <w:rFonts w:ascii="Times New Roman" w:hAnsi="Times New Roman"/>
                <w:i/>
                <w:sz w:val="24"/>
                <w:szCs w:val="24"/>
              </w:rPr>
            </w:pPr>
            <w:r w:rsidRPr="00750445">
              <w:rPr>
                <w:rFonts w:ascii="Times New Roman" w:hAnsi="Times New Roman"/>
                <w:sz w:val="24"/>
                <w:szCs w:val="24"/>
              </w:rPr>
              <w:t xml:space="preserve">5. Использование архитектурного проекта для реализации допускается только однократно, если иное не установлено договором, </w:t>
            </w:r>
            <w:r w:rsidRPr="00750445">
              <w:rPr>
                <w:rFonts w:ascii="Times New Roman" w:hAnsi="Times New Roman"/>
                <w:i/>
                <w:sz w:val="24"/>
                <w:szCs w:val="24"/>
              </w:rPr>
              <w:t>в соответствии с которым создан архитектурный проект. При этом архитектурный проект, а также выполненная на его основе документация для строительства могут быть использованы повторно исключительно с согласия автора архитектурного проекта и с выплатой автору или его наследникам авторского вознаграждения.</w:t>
            </w:r>
          </w:p>
          <w:p w:rsidR="006623D7" w:rsidRPr="00750445"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750445">
              <w:rPr>
                <w:rFonts w:ascii="Times New Roman" w:hAnsi="Times New Roman"/>
                <w:sz w:val="24"/>
                <w:szCs w:val="24"/>
              </w:rPr>
              <w:t>2. Договор между работодателем и автором должен содержать предусмотренные Законом Российской Федерации "Об авторском праве и смежных правах" положения об урегулировании имущественных прав по использованию произведения архитектуры, созданного в порядке выполнения служебных обязанностей или служебного задания.</w:t>
            </w:r>
          </w:p>
          <w:p w:rsidR="006623D7" w:rsidRPr="00750445" w:rsidRDefault="006623D7" w:rsidP="003C0422">
            <w:pPr>
              <w:pStyle w:val="1"/>
              <w:spacing w:before="0" w:after="0"/>
              <w:ind w:left="57" w:right="57"/>
              <w:rPr>
                <w:szCs w:val="24"/>
              </w:rPr>
            </w:pPr>
            <w:r w:rsidRPr="00750445">
              <w:rPr>
                <w:szCs w:val="24"/>
              </w:rPr>
              <w:t>Глава V. Порядок изменений архитектурного проекта и архитектурного объекта</w:t>
            </w:r>
          </w:p>
          <w:p w:rsidR="006623D7" w:rsidRPr="00750445" w:rsidRDefault="006623D7" w:rsidP="003C0422">
            <w:pPr>
              <w:pStyle w:val="2"/>
              <w:spacing w:before="0" w:line="240" w:lineRule="auto"/>
              <w:ind w:left="57" w:right="57"/>
              <w:rPr>
                <w:rFonts w:ascii="Times New Roman" w:hAnsi="Times New Roman"/>
                <w:color w:val="auto"/>
                <w:sz w:val="24"/>
                <w:szCs w:val="24"/>
              </w:rPr>
            </w:pPr>
            <w:r w:rsidRPr="00750445">
              <w:rPr>
                <w:rFonts w:ascii="Times New Roman" w:hAnsi="Times New Roman"/>
                <w:b w:val="0"/>
                <w:bCs w:val="0"/>
                <w:color w:val="auto"/>
                <w:sz w:val="24"/>
                <w:szCs w:val="24"/>
              </w:rPr>
              <w:t>Статья 20.</w:t>
            </w:r>
            <w:r w:rsidRPr="00750445">
              <w:rPr>
                <w:rFonts w:ascii="Times New Roman" w:hAnsi="Times New Roman"/>
                <w:color w:val="auto"/>
                <w:sz w:val="24"/>
                <w:szCs w:val="24"/>
              </w:rPr>
              <w:t xml:space="preserve"> Изменения архитектурного проекта</w:t>
            </w:r>
          </w:p>
          <w:p w:rsidR="006623D7" w:rsidRPr="00750445" w:rsidRDefault="006623D7" w:rsidP="003C0422">
            <w:pPr>
              <w:autoSpaceDE w:val="0"/>
              <w:autoSpaceDN w:val="0"/>
              <w:adjustRightInd w:val="0"/>
              <w:spacing w:after="0" w:line="240" w:lineRule="auto"/>
              <w:ind w:left="57" w:right="57"/>
              <w:jc w:val="both"/>
              <w:rPr>
                <w:rFonts w:ascii="Times New Roman" w:hAnsi="Times New Roman"/>
                <w:i/>
                <w:sz w:val="24"/>
                <w:szCs w:val="24"/>
              </w:rPr>
            </w:pPr>
            <w:r w:rsidRPr="00750445">
              <w:rPr>
                <w:rFonts w:ascii="Times New Roman" w:hAnsi="Times New Roman"/>
                <w:sz w:val="24"/>
                <w:szCs w:val="24"/>
              </w:rPr>
              <w:t xml:space="preserve">1. </w:t>
            </w:r>
            <w:r w:rsidRPr="00750445">
              <w:rPr>
                <w:rFonts w:ascii="Times New Roman" w:hAnsi="Times New Roman"/>
                <w:i/>
                <w:sz w:val="24"/>
                <w:szCs w:val="24"/>
              </w:rPr>
              <w:t xml:space="preserve">Изменения архитектурного проекта при разработке документации для строительства или при строительстве архитектурного объекта производятся </w:t>
            </w:r>
            <w:r w:rsidRPr="00750445">
              <w:rPr>
                <w:rFonts w:ascii="Times New Roman" w:hAnsi="Times New Roman"/>
                <w:i/>
                <w:sz w:val="24"/>
                <w:szCs w:val="24"/>
              </w:rPr>
              <w:lastRenderedPageBreak/>
              <w:t>исключительно с согласия автора архитектурного проекта, а в случае отклонения от требований архитектурно-планировочного задания также по согласованию с соответствующим органом архитектуры и градостроительства.</w:t>
            </w:r>
          </w:p>
          <w:p w:rsidR="006623D7" w:rsidRPr="00750445"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750445">
              <w:rPr>
                <w:rFonts w:ascii="Times New Roman" w:hAnsi="Times New Roman"/>
                <w:sz w:val="24"/>
                <w:szCs w:val="24"/>
              </w:rPr>
              <w:t>2. Заказчик (застройщик) либо подрядчик вправе не привлекать автора архитектурного проекта с его согласия к разработке документации для строительства и к авторскому надзору за строительством архитектурного объекта при условии реализации архитектурного проекта без изменений.</w:t>
            </w:r>
          </w:p>
          <w:p w:rsidR="006623D7" w:rsidRPr="00750445" w:rsidRDefault="006623D7" w:rsidP="003C0422">
            <w:pPr>
              <w:pStyle w:val="2"/>
              <w:spacing w:before="0" w:line="240" w:lineRule="auto"/>
              <w:ind w:left="57" w:right="57"/>
              <w:rPr>
                <w:rFonts w:ascii="Times New Roman" w:hAnsi="Times New Roman"/>
                <w:color w:val="auto"/>
                <w:sz w:val="24"/>
                <w:szCs w:val="24"/>
              </w:rPr>
            </w:pPr>
            <w:r w:rsidRPr="00750445">
              <w:rPr>
                <w:rFonts w:ascii="Times New Roman" w:hAnsi="Times New Roman"/>
                <w:b w:val="0"/>
                <w:bCs w:val="0"/>
                <w:color w:val="auto"/>
                <w:sz w:val="24"/>
                <w:szCs w:val="24"/>
              </w:rPr>
              <w:t>Статья 21.</w:t>
            </w:r>
            <w:r w:rsidRPr="00750445">
              <w:rPr>
                <w:rFonts w:ascii="Times New Roman" w:hAnsi="Times New Roman"/>
                <w:color w:val="auto"/>
                <w:sz w:val="24"/>
                <w:szCs w:val="24"/>
              </w:rPr>
              <w:t xml:space="preserve"> Изменения архитектурного объекта</w:t>
            </w:r>
          </w:p>
          <w:p w:rsidR="006623D7" w:rsidRPr="00750445" w:rsidRDefault="006623D7" w:rsidP="003C0422">
            <w:pPr>
              <w:pStyle w:val="af0"/>
              <w:spacing w:after="0" w:line="240" w:lineRule="auto"/>
              <w:ind w:left="57" w:right="57"/>
              <w:rPr>
                <w:rFonts w:ascii="Times New Roman" w:hAnsi="Times New Roman"/>
                <w:sz w:val="24"/>
                <w:szCs w:val="24"/>
              </w:rPr>
            </w:pPr>
            <w:r w:rsidRPr="00750445">
              <w:rPr>
                <w:rFonts w:ascii="Times New Roman" w:hAnsi="Times New Roman"/>
                <w:sz w:val="24"/>
                <w:szCs w:val="24"/>
              </w:rPr>
              <w:t>1. Изменения архитектурного объекта (достройка, перестройка, перепланировка) осуществляются в соответствии с Гражданским кодексом Российской Федерации, Законом Российской Федерации "Об авторском праве и смежных правах" и договором на создание и использование архитектурного проекта.</w:t>
            </w:r>
          </w:p>
          <w:p w:rsidR="006623D7" w:rsidRPr="00750445" w:rsidRDefault="006623D7" w:rsidP="003C0422">
            <w:pPr>
              <w:spacing w:after="0" w:line="240" w:lineRule="auto"/>
              <w:ind w:left="57" w:right="57"/>
              <w:rPr>
                <w:rFonts w:ascii="Times New Roman" w:hAnsi="Times New Roman"/>
                <w:sz w:val="24"/>
                <w:szCs w:val="24"/>
              </w:rPr>
            </w:pPr>
          </w:p>
        </w:tc>
        <w:tc>
          <w:tcPr>
            <w:tcW w:w="2929" w:type="dxa"/>
            <w:gridSpan w:val="3"/>
          </w:tcPr>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lastRenderedPageBreak/>
              <w:t>Архитектурно-планировочное задание на создание типового проекта. Курсивом отмечены положения, не соответствующие задачам типового проектирования</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Авторские права на типовой проект. Курсивом отмечено не относящееся к типовому проекту</w:t>
            </w:r>
          </w:p>
        </w:tc>
      </w:tr>
      <w:tr w:rsidR="006623D7" w:rsidRPr="00750445" w:rsidTr="003C0422">
        <w:trPr>
          <w:gridAfter w:val="1"/>
          <w:wAfter w:w="38" w:type="dxa"/>
        </w:trPr>
        <w:tc>
          <w:tcPr>
            <w:tcW w:w="2808" w:type="dxa"/>
            <w:gridSpan w:val="2"/>
          </w:tcPr>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b/>
                <w:sz w:val="24"/>
                <w:szCs w:val="24"/>
              </w:rPr>
              <w:lastRenderedPageBreak/>
              <w:t>СНиП  2-02.01-83*</w:t>
            </w:r>
            <w:r w:rsidRPr="00750445">
              <w:rPr>
                <w:rFonts w:ascii="Times New Roman" w:hAnsi="Times New Roman"/>
                <w:sz w:val="24"/>
                <w:szCs w:val="24"/>
              </w:rPr>
              <w:t xml:space="preserve"> Основания зданий и сооружений</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Пункт 2.54.  ( не входит в состав обязательных по Постан</w:t>
            </w:r>
            <w:r>
              <w:rPr>
                <w:rFonts w:ascii="Times New Roman" w:hAnsi="Times New Roman"/>
                <w:sz w:val="24"/>
                <w:szCs w:val="24"/>
              </w:rPr>
              <w:t>овления</w:t>
            </w:r>
            <w:r w:rsidRPr="00750445">
              <w:rPr>
                <w:rFonts w:ascii="Times New Roman" w:hAnsi="Times New Roman"/>
                <w:sz w:val="24"/>
                <w:szCs w:val="24"/>
              </w:rPr>
              <w:t xml:space="preserve"> Пр</w:t>
            </w:r>
            <w:r>
              <w:rPr>
                <w:rFonts w:ascii="Times New Roman" w:hAnsi="Times New Roman"/>
                <w:sz w:val="24"/>
                <w:szCs w:val="24"/>
              </w:rPr>
              <w:t>авительства</w:t>
            </w:r>
            <w:r w:rsidRPr="00750445">
              <w:rPr>
                <w:rFonts w:ascii="Times New Roman" w:hAnsi="Times New Roman"/>
                <w:sz w:val="24"/>
                <w:szCs w:val="24"/>
              </w:rPr>
              <w:t>)</w:t>
            </w:r>
          </w:p>
        </w:tc>
        <w:tc>
          <w:tcPr>
            <w:tcW w:w="9360" w:type="dxa"/>
            <w:gridSpan w:val="2"/>
          </w:tcPr>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b/>
                <w:sz w:val="24"/>
                <w:szCs w:val="24"/>
              </w:rPr>
              <w:t>При разработке типовых проектов сооружений</w:t>
            </w:r>
            <w:r w:rsidRPr="00750445">
              <w:rPr>
                <w:rFonts w:ascii="Times New Roman" w:hAnsi="Times New Roman"/>
                <w:sz w:val="24"/>
                <w:szCs w:val="24"/>
              </w:rPr>
              <w:t xml:space="preserve"> на основе значений su,s и su,f следует, как правило, устанавливать следующие критерии допустимости применения этих проектов, упрощающие расчет оснований по деформациям при их привязке к местным грунтовым условиям:</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а) предельные значения изменчивости сжимаемости грунтов основания aЕ, соответствующие различным значениям среднего модуля деформации грунтов в пределах плана сооружения или средней осадки основания;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б) предельную неравномерность деформаций основания  соответствующую нулевой жесткости сооружения;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в) перечень грунтов с указанием их простейших характеристик свойств, а также характера напластований, при наличии которых не требуется выполнять расчет оснований по деформациям</w:t>
            </w:r>
          </w:p>
        </w:tc>
        <w:tc>
          <w:tcPr>
            <w:tcW w:w="2880" w:type="dxa"/>
          </w:tcPr>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Относится к типовому проектированию – к расчетам оснований при привязке</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tc>
      </w:tr>
      <w:tr w:rsidR="006623D7" w:rsidRPr="00750445" w:rsidTr="003C0422">
        <w:trPr>
          <w:gridAfter w:val="1"/>
          <w:wAfter w:w="38" w:type="dxa"/>
        </w:trPr>
        <w:tc>
          <w:tcPr>
            <w:tcW w:w="2808" w:type="dxa"/>
            <w:gridSpan w:val="2"/>
          </w:tcPr>
          <w:p w:rsidR="006623D7" w:rsidRPr="00750445" w:rsidRDefault="006623D7" w:rsidP="003C0422">
            <w:pPr>
              <w:pStyle w:val="ab"/>
              <w:spacing w:after="0"/>
              <w:ind w:left="57" w:right="57"/>
              <w:rPr>
                <w:b/>
                <w:caps/>
                <w:sz w:val="24"/>
                <w:szCs w:val="24"/>
              </w:rPr>
            </w:pPr>
            <w:r w:rsidRPr="00750445">
              <w:rPr>
                <w:b/>
                <w:sz w:val="24"/>
                <w:szCs w:val="24"/>
              </w:rPr>
              <w:t>ГОСТ Р</w:t>
            </w:r>
            <w:r w:rsidRPr="00750445">
              <w:rPr>
                <w:b/>
                <w:sz w:val="24"/>
                <w:szCs w:val="24"/>
              </w:rPr>
              <w:br/>
              <w:t>21.1101-</w:t>
            </w:r>
            <w:r w:rsidRPr="00750445">
              <w:rPr>
                <w:b/>
                <w:sz w:val="24"/>
                <w:szCs w:val="24"/>
              </w:rPr>
              <w:br/>
              <w:t>2009</w:t>
            </w:r>
            <w:r w:rsidRPr="00750445">
              <w:rPr>
                <w:b/>
                <w:caps/>
                <w:sz w:val="24"/>
                <w:szCs w:val="24"/>
              </w:rPr>
              <w:t xml:space="preserve"> Основные требования к проектной и рабочей документации</w:t>
            </w:r>
          </w:p>
          <w:p w:rsidR="006623D7" w:rsidRPr="00750445"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750445" w:rsidRDefault="006623D7" w:rsidP="003C0422">
            <w:pPr>
              <w:overflowPunct w:val="0"/>
              <w:autoSpaceDE w:val="0"/>
              <w:autoSpaceDN w:val="0"/>
              <w:adjustRightInd w:val="0"/>
              <w:spacing w:after="0" w:line="240" w:lineRule="auto"/>
              <w:ind w:left="57" w:right="57"/>
              <w:rPr>
                <w:rFonts w:ascii="Times New Roman" w:hAnsi="Times New Roman"/>
                <w:sz w:val="24"/>
                <w:szCs w:val="24"/>
              </w:rPr>
            </w:pPr>
            <w:r w:rsidRPr="00750445">
              <w:rPr>
                <w:rFonts w:ascii="Times New Roman" w:hAnsi="Times New Roman"/>
                <w:sz w:val="24"/>
                <w:szCs w:val="24"/>
              </w:rPr>
              <w:lastRenderedPageBreak/>
              <w:t>устанавливает основные требования к проектной документации объектов капитального строительства и рабочей документации всех видов объектов строительства.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Общие правила выполнения и комплектования графической и текстовой документации, установленные в подразделе </w:t>
            </w:r>
            <w:hyperlink r:id="rId13" w:anchor="_4.1_Проектная_документация" w:tooltip="4.1 Проектная документация" w:history="1">
              <w:r w:rsidRPr="00750445">
                <w:rPr>
                  <w:rStyle w:val="a3"/>
                  <w:rFonts w:ascii="Times New Roman" w:hAnsi="Times New Roman"/>
                  <w:sz w:val="24"/>
                  <w:szCs w:val="24"/>
                </w:rPr>
                <w:t>4.1</w:t>
              </w:r>
            </w:hyperlink>
            <w:r w:rsidRPr="00750445">
              <w:rPr>
                <w:rFonts w:ascii="Times New Roman" w:hAnsi="Times New Roman"/>
                <w:sz w:val="24"/>
                <w:szCs w:val="24"/>
              </w:rPr>
              <w:t xml:space="preserve"> и в разделах </w:t>
            </w:r>
            <w:hyperlink r:id="rId14" w:anchor="_5_Общие_правила" w:tooltip="5 Общие правила выполнения документации" w:history="1">
              <w:r w:rsidRPr="00750445">
                <w:rPr>
                  <w:rStyle w:val="a3"/>
                  <w:rFonts w:ascii="Times New Roman" w:hAnsi="Times New Roman"/>
                  <w:sz w:val="24"/>
                  <w:szCs w:val="24"/>
                </w:rPr>
                <w:t>5</w:t>
              </w:r>
            </w:hyperlink>
            <w:r w:rsidRPr="00750445">
              <w:rPr>
                <w:rFonts w:ascii="Times New Roman" w:hAnsi="Times New Roman"/>
                <w:sz w:val="24"/>
                <w:szCs w:val="24"/>
              </w:rPr>
              <w:t xml:space="preserve"> и </w:t>
            </w:r>
            <w:hyperlink r:id="rId15" w:anchor="_8_Правила_оформления" w:tooltip="8 Правила оформления сброшюрованной документации" w:history="1">
              <w:r w:rsidRPr="00750445">
                <w:rPr>
                  <w:rStyle w:val="a3"/>
                  <w:rFonts w:ascii="Times New Roman" w:hAnsi="Times New Roman"/>
                  <w:sz w:val="24"/>
                  <w:szCs w:val="24"/>
                </w:rPr>
                <w:t>8</w:t>
              </w:r>
            </w:hyperlink>
            <w:r w:rsidRPr="00750445">
              <w:rPr>
                <w:rFonts w:ascii="Times New Roman" w:hAnsi="Times New Roman"/>
                <w:sz w:val="24"/>
                <w:szCs w:val="24"/>
              </w:rPr>
              <w:t>, распространяются также на отчетную техническую документацию по инженерным изысканиям для строительства</w:t>
            </w:r>
          </w:p>
          <w:p w:rsidR="006623D7" w:rsidRPr="00750445" w:rsidRDefault="006623D7" w:rsidP="003C0422">
            <w:pPr>
              <w:pStyle w:val="1"/>
              <w:spacing w:before="0" w:after="0"/>
              <w:ind w:left="57" w:right="57"/>
              <w:rPr>
                <w:szCs w:val="24"/>
              </w:rPr>
            </w:pPr>
            <w:r w:rsidRPr="00750445">
              <w:rPr>
                <w:szCs w:val="24"/>
              </w:rPr>
              <w:t>2 Нормативные ссылки</w:t>
            </w:r>
          </w:p>
          <w:p w:rsidR="006623D7" w:rsidRPr="00750445" w:rsidRDefault="006623D7" w:rsidP="003C0422">
            <w:pPr>
              <w:pStyle w:val="1"/>
              <w:spacing w:before="0" w:after="0"/>
              <w:ind w:left="57" w:right="57"/>
              <w:rPr>
                <w:szCs w:val="24"/>
              </w:rPr>
            </w:pPr>
            <w:r w:rsidRPr="00750445">
              <w:rPr>
                <w:szCs w:val="24"/>
              </w:rPr>
              <w:lastRenderedPageBreak/>
              <w:t>Библиография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[1] Градостроительный Кодекс Российской Федерации (введен в действие Федеральным законом от 29 декабря 2004 года № </w:t>
            </w:r>
            <w:hyperlink r:id="rId16" w:tooltip="Градостроительный кодекс Российской Федерации" w:history="1">
              <w:r w:rsidRPr="00750445">
                <w:rPr>
                  <w:rStyle w:val="a3"/>
                  <w:rFonts w:ascii="Times New Roman" w:hAnsi="Times New Roman"/>
                  <w:sz w:val="24"/>
                  <w:szCs w:val="24"/>
                </w:rPr>
                <w:t>190-ФЗ</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[2] </w:t>
            </w:r>
            <w:hyperlink r:id="rId17" w:tooltip="Положение о составе разделов проектной документации и требованиях к их содержанию" w:history="1">
              <w:r w:rsidRPr="00750445">
                <w:rPr>
                  <w:rStyle w:val="a3"/>
                  <w:rFonts w:ascii="Times New Roman" w:hAnsi="Times New Roman"/>
                  <w:sz w:val="24"/>
                  <w:szCs w:val="24"/>
                </w:rPr>
                <w:t>Положение</w:t>
              </w:r>
            </w:hyperlink>
            <w:r w:rsidRPr="00750445">
              <w:rPr>
                <w:rFonts w:ascii="Times New Roman" w:hAnsi="Times New Roman"/>
                <w:sz w:val="24"/>
                <w:szCs w:val="24"/>
              </w:rPr>
              <w:t xml:space="preserve">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 87)</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[3] Методические рекомендации. </w:t>
            </w:r>
            <w:hyperlink r:id="rId18" w:tooltip="Методика определения стоимости строительной продукции на территории Российской Федерации" w:history="1">
              <w:r w:rsidRPr="00750445">
                <w:rPr>
                  <w:rStyle w:val="a3"/>
                  <w:rFonts w:ascii="Times New Roman" w:hAnsi="Times New Roman"/>
                  <w:sz w:val="24"/>
                  <w:szCs w:val="24"/>
                </w:rPr>
                <w:t>МДС 81-35.2004</w:t>
              </w:r>
            </w:hyperlink>
            <w:r w:rsidRPr="00750445">
              <w:rPr>
                <w:rFonts w:ascii="Times New Roman" w:hAnsi="Times New Roman"/>
                <w:sz w:val="24"/>
                <w:szCs w:val="24"/>
              </w:rPr>
              <w:t xml:space="preserve"> Методика определения стоимости строительной продукции на территории Российской Федерации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[4] </w:t>
            </w:r>
            <w:hyperlink r:id="rId19" w:tooltip="Положение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 w:history="1">
              <w:r w:rsidRPr="00750445">
                <w:rPr>
                  <w:rStyle w:val="a3"/>
                  <w:rFonts w:ascii="Times New Roman" w:hAnsi="Times New Roman"/>
                  <w:sz w:val="24"/>
                  <w:szCs w:val="24"/>
                </w:rPr>
                <w:t>Положение</w:t>
              </w:r>
            </w:hyperlink>
            <w:r w:rsidRPr="00750445">
              <w:rPr>
                <w:rFonts w:ascii="Times New Roman" w:hAnsi="Times New Roman"/>
                <w:sz w:val="24"/>
                <w:szCs w:val="24"/>
              </w:rPr>
              <w:t xml:space="preserve">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безопасности объектов капитального строительства (утверждено Приказом Министерства регионального развития Российской Федерации от 9 июля 2007 г. № 62)</w:t>
            </w:r>
          </w:p>
          <w:p w:rsidR="006623D7" w:rsidRPr="00750445" w:rsidRDefault="006623D7" w:rsidP="003C0422">
            <w:pPr>
              <w:overflowPunct w:val="0"/>
              <w:autoSpaceDE w:val="0"/>
              <w:autoSpaceDN w:val="0"/>
              <w:adjustRightInd w:val="0"/>
              <w:spacing w:after="0" w:line="240" w:lineRule="auto"/>
              <w:ind w:left="57" w:right="57"/>
              <w:rPr>
                <w:rFonts w:ascii="Times New Roman" w:hAnsi="Times New Roman"/>
                <w:sz w:val="24"/>
                <w:szCs w:val="24"/>
              </w:rPr>
            </w:pPr>
            <w:r w:rsidRPr="00750445">
              <w:rPr>
                <w:rFonts w:ascii="Times New Roman" w:hAnsi="Times New Roman"/>
                <w:sz w:val="24"/>
                <w:szCs w:val="24"/>
              </w:rPr>
              <w:t>В настоящем стандарте использованы ссылки на следующие стандарты:</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0" w:tooltip="УСД. Унифицированная система организационно-распорядительной документации. Требования к оформлению документов" w:history="1">
              <w:r w:rsidR="006623D7" w:rsidRPr="00750445">
                <w:rPr>
                  <w:rStyle w:val="a3"/>
                  <w:rFonts w:ascii="Times New Roman" w:hAnsi="Times New Roman"/>
                  <w:sz w:val="24"/>
                  <w:szCs w:val="24"/>
                </w:rPr>
                <w:t>ГОСТ Р 6.30-2003</w:t>
              </w:r>
            </w:hyperlink>
            <w:r w:rsidR="006623D7" w:rsidRPr="00750445">
              <w:rPr>
                <w:rFonts w:ascii="Times New Roman" w:hAnsi="Times New Roman"/>
                <w:sz w:val="24"/>
                <w:szCs w:val="24"/>
              </w:rPr>
              <w:t xml:space="preserve">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1" w:tooltip="Система проектной документации для строительства. Общие положения" w:history="1">
              <w:r w:rsidR="006623D7" w:rsidRPr="00750445">
                <w:rPr>
                  <w:rStyle w:val="a3"/>
                  <w:rFonts w:ascii="Times New Roman" w:hAnsi="Times New Roman"/>
                  <w:sz w:val="24"/>
                  <w:szCs w:val="24"/>
                </w:rPr>
                <w:t>ГОСТ Р 21.1001-2009</w:t>
              </w:r>
            </w:hyperlink>
            <w:r w:rsidR="006623D7" w:rsidRPr="00750445">
              <w:rPr>
                <w:rFonts w:ascii="Times New Roman" w:hAnsi="Times New Roman"/>
                <w:sz w:val="24"/>
                <w:szCs w:val="24"/>
              </w:rPr>
              <w:t xml:space="preserve"> Система проектной документации для строительства. Общие положения </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2" w:tooltip="Система проектной документации для строительства. Нормоконтроль проектной и рабочей документации" w:history="1">
              <w:r w:rsidR="006623D7" w:rsidRPr="00750445">
                <w:rPr>
                  <w:rStyle w:val="a3"/>
                  <w:rFonts w:ascii="Times New Roman" w:hAnsi="Times New Roman"/>
                  <w:sz w:val="24"/>
                  <w:szCs w:val="24"/>
                </w:rPr>
                <w:t>ГОСТ Р 21.1002-2008</w:t>
              </w:r>
            </w:hyperlink>
            <w:r w:rsidR="006623D7" w:rsidRPr="00750445">
              <w:rPr>
                <w:rFonts w:ascii="Times New Roman" w:hAnsi="Times New Roman"/>
                <w:sz w:val="24"/>
                <w:szCs w:val="24"/>
              </w:rPr>
              <w:t xml:space="preserve"> Система проектной документации для строительства. Нормоконтроль проектной и рабочей документации</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3" w:tooltip="ГОСТ Р 21.1002" w:history="1">
              <w:r w:rsidR="006623D7" w:rsidRPr="00750445">
                <w:rPr>
                  <w:rStyle w:val="a3"/>
                  <w:rFonts w:ascii="Times New Roman" w:hAnsi="Times New Roman"/>
                  <w:sz w:val="24"/>
                  <w:szCs w:val="24"/>
                </w:rPr>
                <w:t>ГОСТ Р 21.1003-2009</w:t>
              </w:r>
            </w:hyperlink>
            <w:r w:rsidR="006623D7" w:rsidRPr="00750445">
              <w:rPr>
                <w:rFonts w:ascii="Times New Roman" w:hAnsi="Times New Roman"/>
                <w:sz w:val="24"/>
                <w:szCs w:val="24"/>
              </w:rPr>
              <w:t xml:space="preserve"> Система проектной документации для строительства. Учет и хранение проектной документации</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4" w:tooltip="ЕСКД. Электронные документы. Общие положения" w:history="1">
              <w:r w:rsidR="006623D7" w:rsidRPr="00750445">
                <w:rPr>
                  <w:rStyle w:val="a3"/>
                  <w:rFonts w:ascii="Times New Roman" w:hAnsi="Times New Roman"/>
                  <w:sz w:val="24"/>
                  <w:szCs w:val="24"/>
                </w:rPr>
                <w:t>ГОСТ 2.051-2006</w:t>
              </w:r>
            </w:hyperlink>
            <w:r w:rsidR="006623D7" w:rsidRPr="00750445">
              <w:rPr>
                <w:rFonts w:ascii="Times New Roman" w:hAnsi="Times New Roman"/>
                <w:sz w:val="24"/>
                <w:szCs w:val="24"/>
              </w:rPr>
              <w:t xml:space="preserve"> Единая система конструкторской документации. Электронные документы. Общие положения</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5" w:tooltip="ЕСКД. Общие требования к текстовым документам" w:history="1">
              <w:r w:rsidR="006623D7" w:rsidRPr="00750445">
                <w:rPr>
                  <w:rStyle w:val="a3"/>
                  <w:rFonts w:ascii="Times New Roman" w:hAnsi="Times New Roman"/>
                  <w:sz w:val="24"/>
                  <w:szCs w:val="24"/>
                </w:rPr>
                <w:t>ГОСТ 2.105-95</w:t>
              </w:r>
            </w:hyperlink>
            <w:r w:rsidR="006623D7" w:rsidRPr="00750445">
              <w:rPr>
                <w:rFonts w:ascii="Times New Roman" w:hAnsi="Times New Roman"/>
                <w:sz w:val="24"/>
                <w:szCs w:val="24"/>
              </w:rPr>
              <w:t xml:space="preserve"> Единая система конструкторской документации. Общие требования к текстовым документам</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6" w:tooltip="ЕСКД. Текстовые документы" w:history="1">
              <w:r w:rsidR="006623D7" w:rsidRPr="00750445">
                <w:rPr>
                  <w:rStyle w:val="a3"/>
                  <w:rFonts w:ascii="Times New Roman" w:hAnsi="Times New Roman"/>
                  <w:sz w:val="24"/>
                  <w:szCs w:val="24"/>
                </w:rPr>
                <w:t>ГОСТ 2.106-96</w:t>
              </w:r>
            </w:hyperlink>
            <w:r w:rsidR="006623D7" w:rsidRPr="00750445">
              <w:rPr>
                <w:rFonts w:ascii="Times New Roman" w:hAnsi="Times New Roman"/>
                <w:sz w:val="24"/>
                <w:szCs w:val="24"/>
              </w:rPr>
              <w:t xml:space="preserve"> Единая система конструкторской документации. Текстовые документы</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7" w:tooltip="ЕСКД. Основные требования к чертежам" w:history="1">
              <w:r w:rsidR="006623D7" w:rsidRPr="00750445">
                <w:rPr>
                  <w:rStyle w:val="a3"/>
                  <w:rFonts w:ascii="Times New Roman" w:hAnsi="Times New Roman"/>
                  <w:sz w:val="24"/>
                  <w:szCs w:val="24"/>
                </w:rPr>
                <w:t>ГОСТ 2.109-73</w:t>
              </w:r>
            </w:hyperlink>
            <w:r w:rsidR="006623D7" w:rsidRPr="00750445">
              <w:rPr>
                <w:rFonts w:ascii="Times New Roman" w:hAnsi="Times New Roman"/>
                <w:sz w:val="24"/>
                <w:szCs w:val="24"/>
              </w:rPr>
              <w:t xml:space="preserve"> Единая система конструкторской документации. Основные требования к чертежам</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8" w:tooltip="ЕСКД. Групповые и базовые конструкторские документы" w:history="1">
              <w:r w:rsidR="006623D7" w:rsidRPr="00750445">
                <w:rPr>
                  <w:rStyle w:val="a3"/>
                  <w:rFonts w:ascii="Times New Roman" w:hAnsi="Times New Roman"/>
                  <w:sz w:val="24"/>
                  <w:szCs w:val="24"/>
                </w:rPr>
                <w:t>ГОСТ 2.113-75</w:t>
              </w:r>
            </w:hyperlink>
            <w:r w:rsidR="006623D7" w:rsidRPr="00750445">
              <w:rPr>
                <w:rFonts w:ascii="Times New Roman" w:hAnsi="Times New Roman"/>
                <w:sz w:val="24"/>
                <w:szCs w:val="24"/>
              </w:rPr>
              <w:t xml:space="preserve"> Единая система конструкторской документации. Групповые и базовые конструкторские документы </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29" w:tooltip="ЕСКД. Технические условия" w:history="1">
              <w:r w:rsidR="006623D7" w:rsidRPr="00750445">
                <w:rPr>
                  <w:rStyle w:val="a3"/>
                  <w:rFonts w:ascii="Times New Roman" w:hAnsi="Times New Roman"/>
                  <w:sz w:val="24"/>
                  <w:szCs w:val="24"/>
                </w:rPr>
                <w:t>ГОСТ 2.114-95</w:t>
              </w:r>
            </w:hyperlink>
            <w:r w:rsidR="006623D7" w:rsidRPr="00750445">
              <w:rPr>
                <w:rFonts w:ascii="Times New Roman" w:hAnsi="Times New Roman"/>
                <w:sz w:val="24"/>
                <w:szCs w:val="24"/>
              </w:rPr>
              <w:t xml:space="preserve"> Единая система конструкторской документации. Технические условия</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0" w:tooltip="ЕСКД. Форматы" w:history="1">
              <w:r w:rsidR="006623D7" w:rsidRPr="00750445">
                <w:rPr>
                  <w:rStyle w:val="a3"/>
                  <w:rFonts w:ascii="Times New Roman" w:hAnsi="Times New Roman"/>
                  <w:sz w:val="24"/>
                  <w:szCs w:val="24"/>
                </w:rPr>
                <w:t>ГОСТ 2.301-68</w:t>
              </w:r>
            </w:hyperlink>
            <w:r w:rsidR="006623D7" w:rsidRPr="00750445">
              <w:rPr>
                <w:rFonts w:ascii="Times New Roman" w:hAnsi="Times New Roman"/>
                <w:sz w:val="24"/>
                <w:szCs w:val="24"/>
              </w:rPr>
              <w:t xml:space="preserve"> Единая система конструкторской документации. Форматы</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1" w:tooltip="ЕСКД. Масштабы" w:history="1">
              <w:r w:rsidR="006623D7" w:rsidRPr="00750445">
                <w:rPr>
                  <w:rStyle w:val="a3"/>
                  <w:rFonts w:ascii="Times New Roman" w:hAnsi="Times New Roman"/>
                  <w:sz w:val="24"/>
                  <w:szCs w:val="24"/>
                </w:rPr>
                <w:t>ГОСТ 2.302-68</w:t>
              </w:r>
            </w:hyperlink>
            <w:r w:rsidR="006623D7" w:rsidRPr="00750445">
              <w:rPr>
                <w:rFonts w:ascii="Times New Roman" w:hAnsi="Times New Roman"/>
                <w:sz w:val="24"/>
                <w:szCs w:val="24"/>
              </w:rPr>
              <w:t xml:space="preserve"> Единая система конструкторской документации. Масштабы</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2" w:tooltip="ЕСКД. Линии" w:history="1">
              <w:r w:rsidR="006623D7" w:rsidRPr="00750445">
                <w:rPr>
                  <w:rStyle w:val="a3"/>
                  <w:rFonts w:ascii="Times New Roman" w:hAnsi="Times New Roman"/>
                  <w:sz w:val="24"/>
                  <w:szCs w:val="24"/>
                </w:rPr>
                <w:t>ГОСТ 2.303-68</w:t>
              </w:r>
            </w:hyperlink>
            <w:r w:rsidR="006623D7" w:rsidRPr="00750445">
              <w:rPr>
                <w:rFonts w:ascii="Times New Roman" w:hAnsi="Times New Roman"/>
                <w:sz w:val="24"/>
                <w:szCs w:val="24"/>
              </w:rPr>
              <w:t xml:space="preserve"> Единая система конструкторской документации. Линии </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3" w:tooltip="ЕСКД. Шрифты чертежные" w:history="1">
              <w:r w:rsidR="006623D7" w:rsidRPr="00750445">
                <w:rPr>
                  <w:rStyle w:val="a3"/>
                  <w:rFonts w:ascii="Times New Roman" w:hAnsi="Times New Roman"/>
                  <w:sz w:val="24"/>
                  <w:szCs w:val="24"/>
                </w:rPr>
                <w:t>ГОСТ 2.304-81</w:t>
              </w:r>
            </w:hyperlink>
            <w:r w:rsidR="006623D7" w:rsidRPr="00750445">
              <w:rPr>
                <w:rFonts w:ascii="Times New Roman" w:hAnsi="Times New Roman"/>
                <w:sz w:val="24"/>
                <w:szCs w:val="24"/>
              </w:rPr>
              <w:t xml:space="preserve"> Единая система конструкторской документации. Шрифты чертежные</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4" w:tooltip="ЕСКД. Изображения - виды, разрезы, сечения" w:history="1">
              <w:r w:rsidR="006623D7" w:rsidRPr="00750445">
                <w:rPr>
                  <w:rStyle w:val="a3"/>
                  <w:rFonts w:ascii="Times New Roman" w:hAnsi="Times New Roman"/>
                  <w:sz w:val="24"/>
                  <w:szCs w:val="24"/>
                </w:rPr>
                <w:t>ГОСТ 2.305-2008</w:t>
              </w:r>
            </w:hyperlink>
            <w:r w:rsidR="006623D7" w:rsidRPr="00750445">
              <w:rPr>
                <w:rFonts w:ascii="Times New Roman" w:hAnsi="Times New Roman"/>
                <w:sz w:val="24"/>
                <w:szCs w:val="24"/>
              </w:rPr>
              <w:t xml:space="preserve"> Единая система конструкторской документации. Изображения - виды, разрезы, сечения</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5" w:tooltip="ЕСКД. Обозначения графические материалов и правила их нанесения на чертежах" w:history="1">
              <w:r w:rsidR="006623D7" w:rsidRPr="00750445">
                <w:rPr>
                  <w:rStyle w:val="a3"/>
                  <w:rFonts w:ascii="Times New Roman" w:hAnsi="Times New Roman"/>
                  <w:sz w:val="24"/>
                  <w:szCs w:val="24"/>
                </w:rPr>
                <w:t>ГОСТ 2.306-68</w:t>
              </w:r>
            </w:hyperlink>
            <w:r w:rsidR="006623D7" w:rsidRPr="00750445">
              <w:rPr>
                <w:rFonts w:ascii="Times New Roman" w:hAnsi="Times New Roman"/>
                <w:sz w:val="24"/>
                <w:szCs w:val="24"/>
              </w:rPr>
              <w:t xml:space="preserve"> Единая система конструкторской документации. Обозначения графические материалов и правила их нанесения на чертежах</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6" w:tooltip="ЕСКД. Нанесение размеров и предельных отклонений" w:history="1">
              <w:r w:rsidR="006623D7" w:rsidRPr="00750445">
                <w:rPr>
                  <w:rStyle w:val="a3"/>
                  <w:rFonts w:ascii="Times New Roman" w:hAnsi="Times New Roman"/>
                  <w:sz w:val="24"/>
                  <w:szCs w:val="24"/>
                </w:rPr>
                <w:t>ГОСТ 2.307-68</w:t>
              </w:r>
            </w:hyperlink>
            <w:r w:rsidR="006623D7" w:rsidRPr="00750445">
              <w:rPr>
                <w:rFonts w:ascii="Times New Roman" w:hAnsi="Times New Roman"/>
                <w:sz w:val="24"/>
                <w:szCs w:val="24"/>
              </w:rPr>
              <w:t xml:space="preserve"> Единая система конструкторской документации. Нанесение размеров и предельных отклонений</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7" w:tooltip="ЕСКД. Указание на чертежах допусков формы и расположения поверхностей" w:history="1">
              <w:r w:rsidR="006623D7" w:rsidRPr="00750445">
                <w:rPr>
                  <w:rStyle w:val="a3"/>
                  <w:rFonts w:ascii="Times New Roman" w:hAnsi="Times New Roman"/>
                  <w:sz w:val="24"/>
                  <w:szCs w:val="24"/>
                </w:rPr>
                <w:t>ГОСТ 2.308-79</w:t>
              </w:r>
            </w:hyperlink>
            <w:r w:rsidR="006623D7" w:rsidRPr="00750445">
              <w:rPr>
                <w:rFonts w:ascii="Times New Roman" w:hAnsi="Times New Roman"/>
                <w:sz w:val="24"/>
                <w:szCs w:val="24"/>
              </w:rPr>
              <w:t xml:space="preserve"> Единая система конструкторской документации. Указание на чертежах допусков форм и расположения поверхностей</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8" w:tooltip="ЕСКД. Обозначения шероховатости поверхностей" w:history="1">
              <w:r w:rsidR="006623D7" w:rsidRPr="00750445">
                <w:rPr>
                  <w:rStyle w:val="a3"/>
                  <w:rFonts w:ascii="Times New Roman" w:hAnsi="Times New Roman"/>
                  <w:sz w:val="24"/>
                  <w:szCs w:val="24"/>
                </w:rPr>
                <w:t>ГОСТ 2.309-73</w:t>
              </w:r>
            </w:hyperlink>
            <w:r w:rsidR="006623D7" w:rsidRPr="00750445">
              <w:rPr>
                <w:rFonts w:ascii="Times New Roman" w:hAnsi="Times New Roman"/>
                <w:sz w:val="24"/>
                <w:szCs w:val="24"/>
              </w:rPr>
              <w:t xml:space="preserve"> Единая система конструкторской документации. Обозначение шероховатости поверхностей</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39" w:tooltip="ЕСКД. Нанесение на чертежах обозначений покрытий, термической и других видов обработки" w:history="1">
              <w:r w:rsidR="006623D7" w:rsidRPr="00750445">
                <w:rPr>
                  <w:rStyle w:val="a3"/>
                  <w:rFonts w:ascii="Times New Roman" w:hAnsi="Times New Roman"/>
                  <w:sz w:val="24"/>
                  <w:szCs w:val="24"/>
                </w:rPr>
                <w:t>ГОСТ 2.310-68</w:t>
              </w:r>
            </w:hyperlink>
            <w:r w:rsidR="006623D7" w:rsidRPr="00750445">
              <w:rPr>
                <w:rFonts w:ascii="Times New Roman" w:hAnsi="Times New Roman"/>
                <w:sz w:val="24"/>
                <w:szCs w:val="24"/>
              </w:rPr>
              <w:t xml:space="preserve"> Единая система конструкторской документации. Нанесение на чертежах обозначений покрытий, термической и других видов обработки</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0" w:tooltip="ЕСКД. Изображение резьбы" w:history="1">
              <w:r w:rsidR="006623D7" w:rsidRPr="00750445">
                <w:rPr>
                  <w:rStyle w:val="a3"/>
                  <w:rFonts w:ascii="Times New Roman" w:hAnsi="Times New Roman"/>
                  <w:sz w:val="24"/>
                  <w:szCs w:val="24"/>
                </w:rPr>
                <w:t>ГОСТ 2.311-68</w:t>
              </w:r>
            </w:hyperlink>
            <w:r w:rsidR="006623D7" w:rsidRPr="00750445">
              <w:rPr>
                <w:rFonts w:ascii="Times New Roman" w:hAnsi="Times New Roman"/>
                <w:sz w:val="24"/>
                <w:szCs w:val="24"/>
              </w:rPr>
              <w:t xml:space="preserve"> Единая система конструкторской документации. Изображение резьбы</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1" w:tooltip="ЕСКД. Условные изображения и обозначения швов сварных соединений" w:history="1">
              <w:r w:rsidR="006623D7" w:rsidRPr="00750445">
                <w:rPr>
                  <w:rStyle w:val="a3"/>
                  <w:rFonts w:ascii="Times New Roman" w:hAnsi="Times New Roman"/>
                  <w:sz w:val="24"/>
                  <w:szCs w:val="24"/>
                </w:rPr>
                <w:t>ГОСТ 2.312-72</w:t>
              </w:r>
            </w:hyperlink>
            <w:r w:rsidR="006623D7" w:rsidRPr="00750445">
              <w:rPr>
                <w:rFonts w:ascii="Times New Roman" w:hAnsi="Times New Roman"/>
                <w:sz w:val="24"/>
                <w:szCs w:val="24"/>
              </w:rPr>
              <w:t xml:space="preserve"> Единая система конструкторской документации. Условные изображения и обозначения швов сварных соединений</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2" w:tooltip="ЕСКД. Условные изображения и обозначения неразъемных соединений" w:history="1">
              <w:r w:rsidR="006623D7" w:rsidRPr="00750445">
                <w:rPr>
                  <w:rStyle w:val="a3"/>
                  <w:rFonts w:ascii="Times New Roman" w:hAnsi="Times New Roman"/>
                  <w:sz w:val="24"/>
                  <w:szCs w:val="24"/>
                </w:rPr>
                <w:t>ГОСТ 2.313-82</w:t>
              </w:r>
            </w:hyperlink>
            <w:r w:rsidR="006623D7" w:rsidRPr="00750445">
              <w:rPr>
                <w:rFonts w:ascii="Times New Roman" w:hAnsi="Times New Roman"/>
                <w:sz w:val="24"/>
                <w:szCs w:val="24"/>
              </w:rPr>
              <w:t xml:space="preserve"> Единая система конструкторской документации. Условные изображения и обозначения неразъемных соединений</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3" w:tooltip="ЕСКД. Указания на чертежах о маркировании и клеймении изделий" w:history="1">
              <w:r w:rsidR="006623D7" w:rsidRPr="00750445">
                <w:rPr>
                  <w:rStyle w:val="a3"/>
                  <w:rFonts w:ascii="Times New Roman" w:hAnsi="Times New Roman"/>
                  <w:sz w:val="24"/>
                  <w:szCs w:val="24"/>
                </w:rPr>
                <w:t>ГОСТ 2.314-68</w:t>
              </w:r>
            </w:hyperlink>
            <w:r w:rsidR="006623D7" w:rsidRPr="00750445">
              <w:rPr>
                <w:rFonts w:ascii="Times New Roman" w:hAnsi="Times New Roman"/>
                <w:sz w:val="24"/>
                <w:szCs w:val="24"/>
              </w:rPr>
              <w:t xml:space="preserve"> Единая система конструкторской документации. Указания на чертежах о маркировании и клеймении изделий</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4" w:tooltip="ЕСКД. Изображения упрощенные и условные крепежных деталей" w:history="1">
              <w:r w:rsidR="006623D7" w:rsidRPr="00750445">
                <w:rPr>
                  <w:rStyle w:val="a3"/>
                  <w:rFonts w:ascii="Times New Roman" w:hAnsi="Times New Roman"/>
                  <w:sz w:val="24"/>
                  <w:szCs w:val="24"/>
                </w:rPr>
                <w:t>ГОСТ 2.315-68</w:t>
              </w:r>
            </w:hyperlink>
            <w:r w:rsidR="006623D7" w:rsidRPr="00750445">
              <w:rPr>
                <w:rFonts w:ascii="Times New Roman" w:hAnsi="Times New Roman"/>
                <w:sz w:val="24"/>
                <w:szCs w:val="24"/>
              </w:rPr>
              <w:t xml:space="preserve"> Единая система конструкторской документации. Изображения упрощенные и условные крепежных деталей</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5" w:tooltip="ЕСКД. Правила нанесения надписей, технических требований и таблиц на графических документах. Общие положения" w:history="1">
              <w:r w:rsidR="006623D7" w:rsidRPr="00750445">
                <w:rPr>
                  <w:rStyle w:val="a3"/>
                  <w:rFonts w:ascii="Times New Roman" w:hAnsi="Times New Roman"/>
                  <w:sz w:val="24"/>
                  <w:szCs w:val="24"/>
                </w:rPr>
                <w:t>ГОСТ 2.316-2008</w:t>
              </w:r>
            </w:hyperlink>
            <w:r w:rsidR="006623D7" w:rsidRPr="00750445">
              <w:rPr>
                <w:rFonts w:ascii="Times New Roman" w:hAnsi="Times New Roman"/>
                <w:sz w:val="24"/>
                <w:szCs w:val="24"/>
              </w:rPr>
              <w:t xml:space="preserve"> Единая система конструкторской документации. Правила нанесения надписей, технических требований и таблиц на графических документах. Общие положения </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6" w:tooltip="ЕСКД. Аксонометрические проекции" w:history="1">
              <w:r w:rsidR="006623D7" w:rsidRPr="00750445">
                <w:rPr>
                  <w:rStyle w:val="a3"/>
                  <w:rFonts w:ascii="Times New Roman" w:hAnsi="Times New Roman"/>
                  <w:sz w:val="24"/>
                  <w:szCs w:val="24"/>
                </w:rPr>
                <w:t>ГОСТ 2.317-69</w:t>
              </w:r>
            </w:hyperlink>
            <w:r w:rsidR="006623D7" w:rsidRPr="00750445">
              <w:rPr>
                <w:rFonts w:ascii="Times New Roman" w:hAnsi="Times New Roman"/>
                <w:sz w:val="24"/>
                <w:szCs w:val="24"/>
              </w:rPr>
              <w:t xml:space="preserve"> Единая система конструкторской документации. Аксонометрические проекции</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7" w:tooltip="ЕСКД. Правила учета и хранения" w:history="1">
              <w:r w:rsidR="006623D7" w:rsidRPr="00750445">
                <w:rPr>
                  <w:rStyle w:val="a3"/>
                  <w:rFonts w:ascii="Times New Roman" w:hAnsi="Times New Roman"/>
                  <w:sz w:val="24"/>
                  <w:szCs w:val="24"/>
                </w:rPr>
                <w:t>ГОСТ 2.501-88</w:t>
              </w:r>
            </w:hyperlink>
            <w:r w:rsidR="006623D7" w:rsidRPr="00750445">
              <w:rPr>
                <w:rFonts w:ascii="Times New Roman" w:hAnsi="Times New Roman"/>
                <w:sz w:val="24"/>
                <w:szCs w:val="24"/>
              </w:rPr>
              <w:t xml:space="preserve"> Единая система проектной документации для строительства. Правила </w:t>
            </w:r>
            <w:r w:rsidR="006623D7" w:rsidRPr="00750445">
              <w:rPr>
                <w:rFonts w:ascii="Times New Roman" w:hAnsi="Times New Roman"/>
                <w:sz w:val="24"/>
                <w:szCs w:val="24"/>
              </w:rPr>
              <w:lastRenderedPageBreak/>
              <w:t>учета и хранения</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8" w:tooltip="СПДС. Правила выполнения спецификации оборудования, изделий и материалов" w:history="1">
              <w:r w:rsidR="006623D7" w:rsidRPr="00750445">
                <w:rPr>
                  <w:rStyle w:val="a3"/>
                  <w:rFonts w:ascii="Times New Roman" w:hAnsi="Times New Roman"/>
                  <w:sz w:val="24"/>
                  <w:szCs w:val="24"/>
                </w:rPr>
                <w:t>ГОСТ 21.110-95</w:t>
              </w:r>
            </w:hyperlink>
            <w:r w:rsidR="006623D7" w:rsidRPr="00750445">
              <w:rPr>
                <w:rFonts w:ascii="Times New Roman" w:hAnsi="Times New Roman"/>
                <w:sz w:val="24"/>
                <w:szCs w:val="24"/>
              </w:rPr>
              <w:t xml:space="preserve"> Система проектной документации для строительства. Правила выполнения спецификации оборудования, изделий и материалов</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49" w:tooltip="СПДС. Обозначения характеристик точности" w:history="1">
              <w:r w:rsidR="006623D7" w:rsidRPr="00750445">
                <w:rPr>
                  <w:rStyle w:val="a3"/>
                  <w:rFonts w:ascii="Times New Roman" w:hAnsi="Times New Roman"/>
                  <w:sz w:val="24"/>
                  <w:szCs w:val="24"/>
                </w:rPr>
                <w:t>ГОСТ 21.113-88</w:t>
              </w:r>
            </w:hyperlink>
            <w:r w:rsidR="006623D7" w:rsidRPr="00750445">
              <w:rPr>
                <w:rFonts w:ascii="Times New Roman" w:hAnsi="Times New Roman"/>
                <w:sz w:val="24"/>
                <w:szCs w:val="24"/>
              </w:rPr>
              <w:t xml:space="preserve"> Система проектной документации для строительства. Обозначения характеристик точности</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50" w:tooltip="СПДС. Правила выполнения эскизных чертежей общих видов нетиповых изделий" w:history="1">
              <w:r w:rsidR="006623D7" w:rsidRPr="00750445">
                <w:rPr>
                  <w:rStyle w:val="a3"/>
                  <w:rFonts w:ascii="Times New Roman" w:hAnsi="Times New Roman"/>
                  <w:sz w:val="24"/>
                  <w:szCs w:val="24"/>
                </w:rPr>
                <w:t>ГОСТ 21.114-95</w:t>
              </w:r>
            </w:hyperlink>
            <w:r w:rsidR="006623D7" w:rsidRPr="00750445">
              <w:rPr>
                <w:rFonts w:ascii="Times New Roman" w:hAnsi="Times New Roman"/>
                <w:sz w:val="24"/>
                <w:szCs w:val="24"/>
              </w:rPr>
              <w:t xml:space="preserve"> Система проектной документации для строительства. Правила выполнения эскизных чертежей общих видов нетиповых изделий</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51" w:tooltip="СПДС. Правила выполнения рабочей документации автоматизации технологических процессов" w:history="1">
              <w:r w:rsidR="006623D7" w:rsidRPr="00750445">
                <w:rPr>
                  <w:rStyle w:val="a3"/>
                  <w:rFonts w:ascii="Times New Roman" w:hAnsi="Times New Roman"/>
                  <w:sz w:val="24"/>
                  <w:szCs w:val="24"/>
                </w:rPr>
                <w:t>ГОСТ 21.408-93</w:t>
              </w:r>
            </w:hyperlink>
            <w:r w:rsidR="006623D7" w:rsidRPr="00750445">
              <w:rPr>
                <w:rFonts w:ascii="Times New Roman" w:hAnsi="Times New Roman"/>
                <w:sz w:val="24"/>
                <w:szCs w:val="24"/>
              </w:rPr>
              <w:t xml:space="preserve"> Система проектной документации для строительства. Правила выполнения рабочей документации автоматизации технологических процессов</w:t>
            </w:r>
          </w:p>
          <w:p w:rsidR="006623D7" w:rsidRPr="00750445" w:rsidRDefault="001738DB" w:rsidP="003C0422">
            <w:pPr>
              <w:overflowPunct w:val="0"/>
              <w:autoSpaceDE w:val="0"/>
              <w:autoSpaceDN w:val="0"/>
              <w:adjustRightInd w:val="0"/>
              <w:spacing w:after="0" w:line="240" w:lineRule="auto"/>
              <w:ind w:left="57" w:right="57"/>
              <w:rPr>
                <w:rFonts w:ascii="Times New Roman" w:hAnsi="Times New Roman"/>
                <w:sz w:val="24"/>
                <w:szCs w:val="24"/>
              </w:rPr>
            </w:pPr>
            <w:hyperlink r:id="rId52" w:tooltip="СПДС. Правила выполнения архитектурно-строительных рабочих чертежей" w:history="1">
              <w:r w:rsidR="006623D7" w:rsidRPr="00750445">
                <w:rPr>
                  <w:rStyle w:val="a3"/>
                  <w:rFonts w:ascii="Times New Roman" w:hAnsi="Times New Roman"/>
                  <w:sz w:val="24"/>
                  <w:szCs w:val="24"/>
                </w:rPr>
                <w:t>ГОСТ 21.501-93</w:t>
              </w:r>
            </w:hyperlink>
            <w:r w:rsidR="006623D7" w:rsidRPr="00750445">
              <w:rPr>
                <w:rFonts w:ascii="Times New Roman" w:hAnsi="Times New Roman"/>
                <w:sz w:val="24"/>
                <w:szCs w:val="24"/>
              </w:rPr>
              <w:t xml:space="preserve"> Система проектной документации для строительства. Правила выполнения архитектурно-строительных рабочих чертежей</w:t>
            </w:r>
            <w:r w:rsidR="006623D7">
              <w:rPr>
                <w:rFonts w:ascii="Times New Roman" w:hAnsi="Times New Roman"/>
                <w:sz w:val="24"/>
                <w:szCs w:val="24"/>
              </w:rPr>
              <w:t xml:space="preserve"> </w:t>
            </w:r>
            <w:r w:rsidR="006623D7" w:rsidRPr="00750445">
              <w:rPr>
                <w:rFonts w:ascii="Times New Roman" w:hAnsi="Times New Roman"/>
                <w:sz w:val="24"/>
                <w:szCs w:val="24"/>
              </w:rPr>
              <w:t xml:space="preserve">применены термины по </w:t>
            </w:r>
            <w:hyperlink r:id="rId53" w:tooltip="Система проектной документации для строительства. Общие положения" w:history="1">
              <w:r w:rsidR="006623D7" w:rsidRPr="00750445">
                <w:rPr>
                  <w:rStyle w:val="a3"/>
                  <w:rFonts w:ascii="Times New Roman" w:hAnsi="Times New Roman"/>
                  <w:sz w:val="24"/>
                  <w:szCs w:val="24"/>
                </w:rPr>
                <w:t>ГОСТ Р 21.1001</w:t>
              </w:r>
            </w:hyperlink>
            <w:r w:rsidR="006623D7" w:rsidRPr="00750445">
              <w:rPr>
                <w:rFonts w:ascii="Times New Roman" w:hAnsi="Times New Roman"/>
                <w:sz w:val="24"/>
                <w:szCs w:val="24"/>
              </w:rPr>
              <w:t xml:space="preserve">, </w:t>
            </w:r>
            <w:hyperlink r:id="rId54" w:tooltip="Система проектной документации для строительства. Нормоконтроль проектной и рабочей документации" w:history="1">
              <w:r w:rsidR="006623D7" w:rsidRPr="00750445">
                <w:rPr>
                  <w:rStyle w:val="a3"/>
                  <w:rFonts w:ascii="Times New Roman" w:hAnsi="Times New Roman"/>
                  <w:sz w:val="24"/>
                  <w:szCs w:val="24"/>
                </w:rPr>
                <w:t>ГОСТ Р 21.1002</w:t>
              </w:r>
            </w:hyperlink>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pStyle w:val="1"/>
              <w:spacing w:before="0" w:after="0"/>
              <w:ind w:left="57" w:right="57"/>
              <w:rPr>
                <w:szCs w:val="24"/>
              </w:rPr>
            </w:pPr>
            <w:r w:rsidRPr="00750445">
              <w:rPr>
                <w:szCs w:val="24"/>
              </w:rPr>
              <w:t>4 Общие требования к составу и комплектованию проектной и рабочей документации</w:t>
            </w:r>
          </w:p>
          <w:p w:rsidR="006623D7" w:rsidRPr="00750445" w:rsidRDefault="006623D7" w:rsidP="003C0422">
            <w:pPr>
              <w:pStyle w:val="2"/>
              <w:spacing w:before="0" w:line="240" w:lineRule="auto"/>
              <w:ind w:left="57" w:right="57"/>
              <w:rPr>
                <w:rFonts w:ascii="Times New Roman" w:hAnsi="Times New Roman"/>
                <w:color w:val="auto"/>
                <w:sz w:val="24"/>
                <w:szCs w:val="24"/>
              </w:rPr>
            </w:pPr>
            <w:r w:rsidRPr="00750445">
              <w:rPr>
                <w:rFonts w:ascii="Times New Roman" w:hAnsi="Times New Roman"/>
                <w:color w:val="auto"/>
                <w:sz w:val="24"/>
                <w:szCs w:val="24"/>
              </w:rPr>
              <w:t>4.1 Проектная документация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4.1.1 Состав разделов проектной документации объектов капитального строительства и требования к их содержанию установлены [</w:t>
            </w:r>
            <w:hyperlink r:id="rId55" w:anchor="б1" w:tooltip="[1] Градостроительный Кодекс Российской Федерации (введен в действие Федеральным законом от 29 декабря 2004 года № 190-ФЗ)" w:history="1">
              <w:r w:rsidRPr="00750445">
                <w:rPr>
                  <w:rStyle w:val="a3"/>
                  <w:rFonts w:ascii="Times New Roman" w:hAnsi="Times New Roman"/>
                  <w:sz w:val="24"/>
                  <w:szCs w:val="24"/>
                </w:rPr>
                <w:t>1</w:t>
              </w:r>
            </w:hyperlink>
            <w:r w:rsidRPr="00750445">
              <w:rPr>
                <w:rFonts w:ascii="Times New Roman" w:hAnsi="Times New Roman"/>
                <w:sz w:val="24"/>
                <w:szCs w:val="24"/>
              </w:rPr>
              <w:t>], утвержденным Правительством Российской Федерации положением [</w:t>
            </w:r>
            <w:hyperlink r:id="rId56" w:anchor="б2" w:tooltip="[2] Положение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 87)" w:history="1">
              <w:r w:rsidRPr="00750445">
                <w:rPr>
                  <w:rStyle w:val="a3"/>
                  <w:rFonts w:ascii="Times New Roman" w:hAnsi="Times New Roman"/>
                  <w:sz w:val="24"/>
                  <w:szCs w:val="24"/>
                </w:rPr>
                <w:t>2</w:t>
              </w:r>
            </w:hyperlink>
            <w:r w:rsidRPr="00750445">
              <w:rPr>
                <w:rFonts w:ascii="Times New Roman" w:hAnsi="Times New Roman"/>
                <w:sz w:val="24"/>
                <w:szCs w:val="24"/>
              </w:rPr>
              <w:t xml:space="preserve">] и другими нормативно-правовыми актами. </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Проектную документацию комплектуют в тома, как правило, по отдельным разделам, установленным [</w:t>
            </w:r>
            <w:hyperlink r:id="rId57" w:anchor="б2" w:tooltip="[2] Положение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 87)" w:history="1">
              <w:r w:rsidRPr="00750445">
                <w:rPr>
                  <w:rStyle w:val="a3"/>
                  <w:rFonts w:ascii="Times New Roman" w:hAnsi="Times New Roman"/>
                  <w:sz w:val="24"/>
                  <w:szCs w:val="24"/>
                </w:rPr>
                <w:t>2</w:t>
              </w:r>
            </w:hyperlink>
            <w:r w:rsidRPr="00750445">
              <w:rPr>
                <w:rFonts w:ascii="Times New Roman" w:hAnsi="Times New Roman"/>
                <w:sz w:val="24"/>
                <w:szCs w:val="24"/>
              </w:rPr>
              <w:t xml:space="preserve">]. Наименования и шифры разделов проектной документации приведены в таблицах </w:t>
            </w:r>
            <w:hyperlink r:id="rId58" w:anchor="тА1" w:tooltip="Таблица А.1" w:history="1">
              <w:r w:rsidRPr="00750445">
                <w:rPr>
                  <w:rStyle w:val="a3"/>
                  <w:rFonts w:ascii="Times New Roman" w:hAnsi="Times New Roman"/>
                  <w:sz w:val="24"/>
                  <w:szCs w:val="24"/>
                  <w:lang w:val="en-US"/>
                </w:rPr>
                <w:t>A</w:t>
              </w:r>
              <w:r w:rsidRPr="00750445">
                <w:rPr>
                  <w:rStyle w:val="a3"/>
                  <w:rFonts w:ascii="Times New Roman" w:hAnsi="Times New Roman"/>
                  <w:sz w:val="24"/>
                  <w:szCs w:val="24"/>
                </w:rPr>
                <w:t>.1</w:t>
              </w:r>
            </w:hyperlink>
            <w:r w:rsidRPr="00750445">
              <w:rPr>
                <w:rFonts w:ascii="Times New Roman" w:hAnsi="Times New Roman"/>
                <w:sz w:val="24"/>
                <w:szCs w:val="24"/>
              </w:rPr>
              <w:t xml:space="preserve"> и </w:t>
            </w:r>
            <w:hyperlink r:id="rId59" w:anchor="тА2" w:tooltip="Таблица А.2" w:history="1">
              <w:r w:rsidRPr="00750445">
                <w:rPr>
                  <w:rStyle w:val="a3"/>
                  <w:rFonts w:ascii="Times New Roman" w:hAnsi="Times New Roman"/>
                  <w:sz w:val="24"/>
                  <w:szCs w:val="24"/>
                  <w:lang w:val="en-US"/>
                </w:rPr>
                <w:t>A</w:t>
              </w:r>
              <w:r w:rsidRPr="00750445">
                <w:rPr>
                  <w:rStyle w:val="a3"/>
                  <w:rFonts w:ascii="Times New Roman" w:hAnsi="Times New Roman"/>
                  <w:sz w:val="24"/>
                  <w:szCs w:val="24"/>
                </w:rPr>
                <w:t>.2</w:t>
              </w:r>
            </w:hyperlink>
            <w:r w:rsidRPr="00750445">
              <w:rPr>
                <w:rFonts w:ascii="Times New Roman" w:hAnsi="Times New Roman"/>
                <w:sz w:val="24"/>
                <w:szCs w:val="24"/>
              </w:rPr>
              <w:t xml:space="preserve"> (</w:t>
            </w:r>
            <w:hyperlink r:id="rId60" w:anchor="_Приложение_А_(рекомендуемое)" w:tooltip="Приложение А (рекомендуемое) Шифры разделов проектной документации" w:history="1">
              <w:r w:rsidRPr="00750445">
                <w:rPr>
                  <w:rStyle w:val="a3"/>
                  <w:rFonts w:ascii="Times New Roman" w:hAnsi="Times New Roman"/>
                  <w:sz w:val="24"/>
                  <w:szCs w:val="24"/>
                </w:rPr>
                <w:t>приложение А</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Правила оформления обложки, титульного листа, содержания тома и состава проектной документации приведены в </w:t>
            </w:r>
            <w:hyperlink r:id="rId61" w:anchor="_8_Правила_оформления" w:tooltip="8 Правила оформления сброшюрованной документации" w:history="1">
              <w:r w:rsidRPr="00750445">
                <w:rPr>
                  <w:rStyle w:val="a3"/>
                  <w:rFonts w:ascii="Times New Roman" w:hAnsi="Times New Roman"/>
                  <w:sz w:val="24"/>
                  <w:szCs w:val="24"/>
                </w:rPr>
                <w:t>разделе 8</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trike/>
                <w:sz w:val="24"/>
                <w:szCs w:val="24"/>
              </w:rPr>
            </w:pPr>
            <w:r w:rsidRPr="00750445">
              <w:rPr>
                <w:rFonts w:ascii="Times New Roman" w:hAnsi="Times New Roman"/>
                <w:sz w:val="24"/>
                <w:szCs w:val="24"/>
              </w:rPr>
              <w:t xml:space="preserve">4.1.7 Текстовые части разделов проектной документации и другие текстовые документы выполняют по </w:t>
            </w:r>
            <w:hyperlink r:id="rId62" w:tooltip="ЕСКД. Общие требования к текстовым документам" w:history="1">
              <w:r w:rsidRPr="00750445">
                <w:rPr>
                  <w:rStyle w:val="a3"/>
                  <w:rFonts w:ascii="Times New Roman" w:hAnsi="Times New Roman"/>
                  <w:sz w:val="24"/>
                  <w:szCs w:val="24"/>
                </w:rPr>
                <w:t>ГОСТ 2.105</w:t>
              </w:r>
            </w:hyperlink>
            <w:r w:rsidRPr="00750445">
              <w:rPr>
                <w:rFonts w:ascii="Times New Roman" w:hAnsi="Times New Roman"/>
                <w:sz w:val="24"/>
                <w:szCs w:val="24"/>
              </w:rPr>
              <w:t xml:space="preserve"> с учетом требований [</w:t>
            </w:r>
            <w:hyperlink r:id="rId63" w:anchor="б2" w:tooltip="[2] Положение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 87)" w:history="1">
              <w:r w:rsidRPr="00750445">
                <w:rPr>
                  <w:rStyle w:val="a3"/>
                  <w:rFonts w:ascii="Times New Roman" w:hAnsi="Times New Roman"/>
                  <w:sz w:val="24"/>
                  <w:szCs w:val="24"/>
                </w:rPr>
                <w:t>2</w:t>
              </w:r>
            </w:hyperlink>
            <w:r w:rsidRPr="00750445">
              <w:rPr>
                <w:rFonts w:ascii="Times New Roman" w:hAnsi="Times New Roman"/>
                <w:sz w:val="24"/>
                <w:szCs w:val="24"/>
              </w:rPr>
              <w:t xml:space="preserve">] и </w:t>
            </w:r>
            <w:hyperlink r:id="rId64" w:anchor="_5.1_Общие_положения" w:tooltip="5.1 Общие положения" w:history="1">
              <w:r w:rsidRPr="00750445">
                <w:rPr>
                  <w:rStyle w:val="a3"/>
                  <w:rFonts w:ascii="Times New Roman" w:hAnsi="Times New Roman"/>
                  <w:sz w:val="24"/>
                  <w:szCs w:val="24"/>
                </w:rPr>
                <w:t>5.1</w:t>
              </w:r>
            </w:hyperlink>
            <w:r w:rsidRPr="00750445">
              <w:rPr>
                <w:rFonts w:ascii="Times New Roman" w:hAnsi="Times New Roman"/>
                <w:sz w:val="24"/>
                <w:szCs w:val="24"/>
              </w:rPr>
              <w:t xml:space="preserve">, </w:t>
            </w:r>
            <w:hyperlink r:id="rId65" w:anchor="_5.2_Основные_надписи" w:tooltip="5.2 Основные надписи" w:history="1">
              <w:r w:rsidRPr="00750445">
                <w:rPr>
                  <w:rStyle w:val="a3"/>
                  <w:rFonts w:ascii="Times New Roman" w:hAnsi="Times New Roman"/>
                  <w:sz w:val="24"/>
                  <w:szCs w:val="24"/>
                </w:rPr>
                <w:t>5.2</w:t>
              </w:r>
            </w:hyperlink>
            <w:r w:rsidRPr="00750445">
              <w:rPr>
                <w:rFonts w:ascii="Times New Roman" w:hAnsi="Times New Roman"/>
                <w:sz w:val="24"/>
                <w:szCs w:val="24"/>
              </w:rPr>
              <w:t xml:space="preserve"> настоящего стандарта.</w:t>
            </w:r>
          </w:p>
          <w:p w:rsidR="006623D7" w:rsidRPr="00750445" w:rsidRDefault="006623D7" w:rsidP="003C0422">
            <w:pPr>
              <w:pStyle w:val="2"/>
              <w:spacing w:before="0" w:line="240" w:lineRule="auto"/>
              <w:ind w:left="57" w:right="57"/>
              <w:rPr>
                <w:rFonts w:ascii="Times New Roman" w:hAnsi="Times New Roman"/>
                <w:b w:val="0"/>
                <w:color w:val="auto"/>
                <w:sz w:val="24"/>
                <w:szCs w:val="24"/>
              </w:rPr>
            </w:pPr>
            <w:r w:rsidRPr="00750445">
              <w:rPr>
                <w:rFonts w:ascii="Times New Roman" w:hAnsi="Times New Roman"/>
                <w:color w:val="auto"/>
                <w:sz w:val="24"/>
                <w:szCs w:val="24"/>
              </w:rPr>
              <w:t>4.2 Рабочая документация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4.2.1 В состав рабочей документации, передаваемой заказчику, включают:</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 рабочие чертежи, предназначенные для производства строительных и монтажных работ, которые объединяют в комплекты (далее - основные комплекты рабочих чертежей) по маркам в соответствии с таблицей </w:t>
            </w:r>
            <w:hyperlink r:id="rId66" w:anchor="тБ1" w:tooltip="Таблица Б.1" w:history="1">
              <w:r w:rsidRPr="00750445">
                <w:rPr>
                  <w:rStyle w:val="a3"/>
                  <w:rFonts w:ascii="Times New Roman" w:hAnsi="Times New Roman"/>
                  <w:sz w:val="24"/>
                  <w:szCs w:val="24"/>
                </w:rPr>
                <w:t>Б.1</w:t>
              </w:r>
            </w:hyperlink>
            <w:r w:rsidRPr="00750445">
              <w:rPr>
                <w:rFonts w:ascii="Times New Roman" w:hAnsi="Times New Roman"/>
                <w:sz w:val="24"/>
                <w:szCs w:val="24"/>
              </w:rPr>
              <w:t xml:space="preserve"> (</w:t>
            </w:r>
            <w:hyperlink r:id="rId67" w:anchor="_Приложение_Б_(рекомендуемое)" w:tooltip="Приложение Б (рекомендуемое) Марки основных комплектов рабочих чертежей" w:history="1">
              <w:r w:rsidRPr="00750445">
                <w:rPr>
                  <w:rStyle w:val="a3"/>
                  <w:rFonts w:ascii="Times New Roman" w:hAnsi="Times New Roman"/>
                  <w:sz w:val="24"/>
                  <w:szCs w:val="24"/>
                </w:rPr>
                <w:t>приложение Б</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lastRenderedPageBreak/>
              <w:t>- прилагаемые документы, разработанные в дополнение к рабочим чертежам основного комплекта.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4.2.2 В состав основных комплектов рабочих чертежей включают общие данные по рабочим чертежам, чертежи и схемы, предусмотренные соответствующими стандартами Системы проектной документации для строительства (далее - СПДС).</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4.3.5 В общих указаниях приводят:</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реквизиты документов, на основании которых принято решение о разработке рабочей документации (например, задания на проектирование, утвержденной проектной документации);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запись о соответствии рабочей документации заданию на проектирование, выданным техническим условиям, требованиям действующих технических регламентов, стандартов, сводов правил, других документов, содержащих установленные требования;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перечень технических регламентов и нормативных документов (стандартов, сводов правил и т.п.), в соответствии с требованиями которых разработана рабочая документация;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абсолютную отметку, принятую в рабочих чертежах здания или сооружения условно за нулевую (как правило, приводят на архитектурно-строительных чертежах);</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запись о результатах проверки на патентоспособность и патентную чистоту впервые применяемых в проектной документации технологических процессов, оборудования, конструкций, изделий и материалов, а также номера патентов и заявок, по которым приняты решения о выдаче патентов на используемые в рабочей документации изобретения;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и участков сетей инженерно-технического обеспечения;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сведения о том, кому принадлежит данная интеллектуальная собственность (при необходимости);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эксплуатационные требования, предъявляемые к проектируемому зданию или сооружению (при необходимости);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lastRenderedPageBreak/>
              <w:t>- другие необходимые указания.</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pStyle w:val="1"/>
              <w:spacing w:before="0" w:after="0"/>
              <w:ind w:left="57" w:right="57"/>
              <w:rPr>
                <w:szCs w:val="24"/>
              </w:rPr>
            </w:pPr>
            <w:r w:rsidRPr="00750445">
              <w:rPr>
                <w:szCs w:val="24"/>
              </w:rPr>
              <w:t>5 Общие правила выполнения документации</w:t>
            </w:r>
          </w:p>
          <w:p w:rsidR="006623D7" w:rsidRPr="00750445" w:rsidRDefault="006623D7" w:rsidP="003C0422">
            <w:pPr>
              <w:pStyle w:val="2"/>
              <w:spacing w:before="0" w:line="240" w:lineRule="auto"/>
              <w:ind w:left="57" w:right="57"/>
              <w:rPr>
                <w:rFonts w:ascii="Times New Roman" w:hAnsi="Times New Roman"/>
                <w:color w:val="auto"/>
                <w:sz w:val="24"/>
                <w:szCs w:val="24"/>
              </w:rPr>
            </w:pPr>
            <w:r w:rsidRPr="00750445">
              <w:rPr>
                <w:rFonts w:ascii="Times New Roman" w:hAnsi="Times New Roman"/>
                <w:color w:val="auto"/>
                <w:sz w:val="24"/>
                <w:szCs w:val="24"/>
              </w:rPr>
              <w:t>5.1 Общие положения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5.1.1 При выполнении проектной, рабочей документации, а также отчетной технической документации по инженерным изысканиям для строительства следует руководствоваться положениями соответствующих стандартов СПДС, а также стандартов Единой системы конструкторской документации (далее - ЕСКД).</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Перечень стандартов ЕСКД, подлежащих учету при выполнении графической и текстовой документации для строительства, приведен в таблице </w:t>
            </w:r>
            <w:hyperlink r:id="rId68" w:anchor="тД1" w:tooltip="Таблица Д.1" w:history="1">
              <w:r w:rsidRPr="00750445">
                <w:rPr>
                  <w:rStyle w:val="a3"/>
                  <w:rFonts w:ascii="Times New Roman" w:hAnsi="Times New Roman"/>
                  <w:sz w:val="24"/>
                  <w:szCs w:val="24"/>
                </w:rPr>
                <w:t>Д.1</w:t>
              </w:r>
            </w:hyperlink>
            <w:r w:rsidRPr="00750445">
              <w:rPr>
                <w:rFonts w:ascii="Times New Roman" w:hAnsi="Times New Roman"/>
                <w:sz w:val="24"/>
                <w:szCs w:val="24"/>
              </w:rPr>
              <w:t xml:space="preserve"> (</w:t>
            </w:r>
            <w:hyperlink r:id="rId69" w:anchor="_Приложение_Д_(обязательное)" w:tooltip="Приложение Д (обязательное) Перечень стандартов ЕСКД, подлежащих учету при выполнении графической и текстовой документации для строительства" w:history="1">
              <w:r w:rsidRPr="00750445">
                <w:rPr>
                  <w:rStyle w:val="a3"/>
                  <w:rFonts w:ascii="Times New Roman" w:hAnsi="Times New Roman"/>
                  <w:sz w:val="24"/>
                  <w:szCs w:val="24"/>
                </w:rPr>
                <w:t>приложение Д</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5.1.2 Документацию, как правило, выполняют автоматизированным способом на бумажном носителе и/или в виде электронного документа.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При выполнении документации в виде электронных документов (ДЭ) и передаче документации на электронных носителях должны соблюдаться требования </w:t>
            </w:r>
            <w:hyperlink r:id="rId70" w:tooltip="ЕСКД. Электронные документы. Общие положения" w:history="1">
              <w:r w:rsidRPr="00750445">
                <w:rPr>
                  <w:rStyle w:val="a3"/>
                  <w:rFonts w:ascii="Times New Roman" w:hAnsi="Times New Roman"/>
                  <w:sz w:val="24"/>
                  <w:szCs w:val="24"/>
                </w:rPr>
                <w:t>ГОСТ 2.051</w:t>
              </w:r>
            </w:hyperlink>
            <w:r w:rsidRPr="00750445">
              <w:rPr>
                <w:rFonts w:ascii="Times New Roman" w:hAnsi="Times New Roman"/>
                <w:sz w:val="24"/>
                <w:szCs w:val="24"/>
              </w:rPr>
              <w:t>. Взаимное соответствие между документами в электронной и бумажной формах обеспечивает разработчик.</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5.1.4 При подготовке документации должна быть обеспечена возможность изготовления копий документации надлежащего качества способами репрографии.</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5.1.7 Структура и состав реквизитов ДЭ должны обеспечивать его обращение в рамках программных средств (отображение, внесение изменений, печать, учет и хранение в базах данных, а также передачу в другие автоматизированные системы) с соблюдением при этом нормативных требований по оформлению документов.</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pStyle w:val="2"/>
              <w:spacing w:before="0" w:line="240" w:lineRule="auto"/>
              <w:ind w:left="57" w:right="57"/>
              <w:rPr>
                <w:rFonts w:ascii="Times New Roman" w:hAnsi="Times New Roman"/>
                <w:color w:val="auto"/>
                <w:sz w:val="24"/>
                <w:szCs w:val="24"/>
              </w:rPr>
            </w:pPr>
            <w:r w:rsidRPr="00750445">
              <w:rPr>
                <w:rFonts w:ascii="Times New Roman" w:hAnsi="Times New Roman"/>
                <w:color w:val="auto"/>
                <w:sz w:val="24"/>
                <w:szCs w:val="24"/>
              </w:rPr>
              <w:t>7.2 Внесение изменений в проектную документацию</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7.2.1 Изменения в проектную документацию, ранее переданную заказчику, как правило, вносят автоматизированным способом и осуществляют:</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заменой, добавлением или исключением отдельных листов тома;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заменой (перевыпуском) тома (части, книги) - при его полной переработке;</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выпуском дополнительных частей или книг.</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7.2.2 Изменения в проектную документацию вносят, как правило, на основании </w:t>
            </w:r>
            <w:r w:rsidRPr="00750445">
              <w:rPr>
                <w:rFonts w:ascii="Times New Roman" w:hAnsi="Times New Roman"/>
                <w:sz w:val="24"/>
                <w:szCs w:val="24"/>
              </w:rPr>
              <w:lastRenderedPageBreak/>
              <w:t xml:space="preserve">разрешения на внесение изменений (см. </w:t>
            </w:r>
            <w:hyperlink r:id="rId71" w:anchor="_7.1.2_Разрешение_на" w:tooltip="7.1.2 Разрешение на внесение изменений" w:history="1">
              <w:r w:rsidRPr="00750445">
                <w:rPr>
                  <w:rStyle w:val="a3"/>
                  <w:rFonts w:ascii="Times New Roman" w:hAnsi="Times New Roman"/>
                  <w:sz w:val="24"/>
                  <w:szCs w:val="24"/>
                </w:rPr>
                <w:t>7.1.2</w:t>
              </w:r>
            </w:hyperlink>
            <w:r w:rsidRPr="00750445">
              <w:rPr>
                <w:rFonts w:ascii="Times New Roman" w:hAnsi="Times New Roman"/>
                <w:sz w:val="24"/>
                <w:szCs w:val="24"/>
              </w:rPr>
              <w:t>). Основаниями для внесения изменений могут быть замечания заказчика и согласующих органов исполнительной власти, замечания и отрицательные заключения органов негосударственной и государственной экспертизы.</w:t>
            </w:r>
          </w:p>
          <w:p w:rsidR="006623D7" w:rsidRPr="00750445" w:rsidRDefault="006623D7" w:rsidP="003C0422">
            <w:pPr>
              <w:pStyle w:val="1"/>
              <w:spacing w:before="0" w:after="0"/>
              <w:ind w:left="57" w:right="57"/>
              <w:rPr>
                <w:b w:val="0"/>
                <w:bCs w:val="0"/>
                <w:szCs w:val="24"/>
              </w:rPr>
            </w:pPr>
            <w:r w:rsidRPr="00750445">
              <w:rPr>
                <w:szCs w:val="24"/>
              </w:rPr>
              <w:t>9 Применение типовой проектной документации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9.1 Типовая проектная документация - это любая повторно применяемая проектная документация объектов капитального строительства или модификация типовой проектной документации, в которую внесены изменения, не затрагивающие конструктивных и других характеристик надежности и безопасности.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Критерии отнесения проектной документации к типовой проектной документации (далее - ТПД), а также к модифицированной типовой проектной документации установлены Положением [</w:t>
            </w:r>
            <w:hyperlink r:id="rId72" w:anchor="б4" w:tooltip="[4] Положение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 " w:history="1">
              <w:r w:rsidRPr="00750445">
                <w:rPr>
                  <w:rStyle w:val="a3"/>
                  <w:rFonts w:ascii="Times New Roman" w:hAnsi="Times New Roman"/>
                  <w:sz w:val="24"/>
                  <w:szCs w:val="24"/>
                </w:rPr>
                <w:t>4</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9.2 Рабочая документация, входящая в состав ТПД и модифицированной ТПД, подлежит привязке к конкретной площадке строительства. При привязке:</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определяют координаты и отметки частей зданий (сооружений);</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уточняют размеры, глубину заложения и конструктивные решения фундаментов;</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разрабатывают дополнительные мероприятия, необходимые по гидрогеологическим условиям строительной площадки;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уточняют решения цокольных или подвальных частей зданий, узлов примыкания тоннелей, галерей и других сооружений в зависимости от рельефа площадки строительства;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разрабатывают узлы примыкания внутренних сетей водоснабжения, канализации, теплоснабжения, электроснабжения и связи к внешним сетям, а также узлы ввода транспортных коммуникаций;</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корректируют, при необходимости, документацию на несущие и ограждающие конструкции, системы отопления и вентиляции, исходя из климатических условий района строительства;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уточняют объемы работ, а также сметную стоимость строительства.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9.3 На каждом листе привязываемой документации ставят штамп привязки: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 на первом листе - по </w:t>
            </w:r>
            <w:hyperlink r:id="rId73" w:anchor="ф14" w:tooltip="Форма 14 - Штамп привязки (первый лист)" w:history="1">
              <w:r w:rsidRPr="00750445">
                <w:rPr>
                  <w:rStyle w:val="a3"/>
                  <w:rFonts w:ascii="Times New Roman" w:hAnsi="Times New Roman"/>
                  <w:sz w:val="24"/>
                  <w:szCs w:val="24"/>
                </w:rPr>
                <w:t>форме 14</w:t>
              </w:r>
            </w:hyperlink>
            <w:r w:rsidRPr="00750445">
              <w:rPr>
                <w:rFonts w:ascii="Times New Roman" w:hAnsi="Times New Roman"/>
                <w:sz w:val="24"/>
                <w:szCs w:val="24"/>
              </w:rPr>
              <w:t xml:space="preserve"> </w:t>
            </w:r>
            <w:hyperlink r:id="rId74" w:anchor="_Приложение_С_(обязательное)" w:tooltip="Приложение С (обязательное) Штампы привязки" w:history="1">
              <w:r w:rsidRPr="00750445">
                <w:rPr>
                  <w:rStyle w:val="a3"/>
                  <w:rFonts w:ascii="Times New Roman" w:hAnsi="Times New Roman"/>
                  <w:sz w:val="24"/>
                  <w:szCs w:val="24"/>
                </w:rPr>
                <w:t>приложения С</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 на последующих листах - по </w:t>
            </w:r>
            <w:hyperlink r:id="rId75" w:anchor="ф15" w:tooltip="Форма 15 - Штамп привязки (последующие листы)" w:history="1">
              <w:r w:rsidRPr="00750445">
                <w:rPr>
                  <w:rStyle w:val="a3"/>
                  <w:rFonts w:ascii="Times New Roman" w:hAnsi="Times New Roman"/>
                  <w:sz w:val="24"/>
                  <w:szCs w:val="24"/>
                </w:rPr>
                <w:t>форме 15</w:t>
              </w:r>
            </w:hyperlink>
            <w:r w:rsidRPr="00750445">
              <w:rPr>
                <w:rFonts w:ascii="Times New Roman" w:hAnsi="Times New Roman"/>
                <w:sz w:val="24"/>
                <w:szCs w:val="24"/>
              </w:rPr>
              <w:t xml:space="preserve"> </w:t>
            </w:r>
            <w:hyperlink r:id="rId76" w:anchor="_Приложение_С_(обязательное)" w:tooltip="Приложение С (обязательное) Штампы привязки" w:history="1">
              <w:r w:rsidRPr="00750445">
                <w:rPr>
                  <w:rStyle w:val="a3"/>
                  <w:rFonts w:ascii="Times New Roman" w:hAnsi="Times New Roman"/>
                  <w:sz w:val="24"/>
                  <w:szCs w:val="24"/>
                </w:rPr>
                <w:t>приложения С</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9.4 Обложки и титульные листы основных комплектов рабочих чертежей, входящих в </w:t>
            </w:r>
            <w:r w:rsidRPr="00750445">
              <w:rPr>
                <w:rFonts w:ascii="Times New Roman" w:hAnsi="Times New Roman"/>
                <w:sz w:val="24"/>
                <w:szCs w:val="24"/>
              </w:rPr>
              <w:lastRenderedPageBreak/>
              <w:t xml:space="preserve">состав типовой проектной документации, не привязывают и заказчику не направляют. Взамен них в соответствии с требованиями </w:t>
            </w:r>
            <w:hyperlink r:id="rId77" w:anchor="_8_Правила_оформления" w:tooltip="8 Правила оформления сброшюрованной документации" w:history="1">
              <w:r w:rsidRPr="00750445">
                <w:rPr>
                  <w:rStyle w:val="a3"/>
                  <w:rFonts w:ascii="Times New Roman" w:hAnsi="Times New Roman"/>
                  <w:sz w:val="24"/>
                  <w:szCs w:val="24"/>
                </w:rPr>
                <w:t>раздела 8</w:t>
              </w:r>
            </w:hyperlink>
            <w:r w:rsidRPr="00750445">
              <w:rPr>
                <w:rFonts w:ascii="Times New Roman" w:hAnsi="Times New Roman"/>
                <w:sz w:val="24"/>
                <w:szCs w:val="24"/>
              </w:rPr>
              <w:t xml:space="preserve"> выполняют новые обложки и титульные листы с реквизитами организации, применившей ТПД, и наименованием объекта капитального строительства, для которого выполнена привязка.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9.5 Штамп привязки наносят на свободное поле листа, предпочтительно над основной надписью или слева от нее.</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Допускается не наносить штамп привязки на неизменяемые рабочие чертежи конструкций, изделий и узлов в случае их повторного применения организацией, осуществившей разработку и утверждение этих чертежей. Указанные рабочие чертежи записывают в раздел прилагаемых документов без изменения обозначения.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9.6 Модификацию ТПД осуществляют внесением в нее изменений в соответствии с </w:t>
            </w:r>
            <w:hyperlink r:id="rId78" w:anchor="_7.1.3_Внесение_изменений" w:tooltip="7.1.3 Внесение изменений" w:history="1">
              <w:r w:rsidRPr="00750445">
                <w:rPr>
                  <w:rStyle w:val="a3"/>
                  <w:rFonts w:ascii="Times New Roman" w:hAnsi="Times New Roman"/>
                  <w:sz w:val="24"/>
                  <w:szCs w:val="24"/>
                </w:rPr>
                <w:t>7.1.3</w:t>
              </w:r>
            </w:hyperlink>
            <w:r w:rsidRPr="00750445">
              <w:rPr>
                <w:rFonts w:ascii="Times New Roman" w:hAnsi="Times New Roman"/>
                <w:sz w:val="24"/>
                <w:szCs w:val="24"/>
              </w:rPr>
              <w:t>. с учетом следующих особенностей:</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 если изменяемых участков изображения два и более, то им присваивают обозначения в соответствии с </w:t>
            </w:r>
            <w:hyperlink r:id="rId79" w:anchor="п554" w:tooltip="5.5.4 На изображении (плане, фасаде или разрезе), откуда выносится узел, соответствующее место отмечают замкнутой сплошной тонкой линией (окружностью, овалом или прямоугольником со скругленными углами) с нанесением на полке лини " w:history="1">
              <w:r w:rsidRPr="00750445">
                <w:rPr>
                  <w:rStyle w:val="a3"/>
                  <w:rFonts w:ascii="Times New Roman" w:hAnsi="Times New Roman"/>
                  <w:sz w:val="24"/>
                  <w:szCs w:val="24"/>
                </w:rPr>
                <w:t>5.5.4</w:t>
              </w:r>
            </w:hyperlink>
            <w:r w:rsidRPr="00750445">
              <w:rPr>
                <w:rFonts w:ascii="Times New Roman" w:hAnsi="Times New Roman"/>
                <w:sz w:val="24"/>
                <w:szCs w:val="24"/>
              </w:rPr>
              <w:t xml:space="preserve"> и рисунками </w:t>
            </w:r>
            <w:hyperlink r:id="rId80" w:anchor="р10" w:tooltip="Рисунок 10" w:history="1">
              <w:r w:rsidRPr="00750445">
                <w:rPr>
                  <w:rStyle w:val="a3"/>
                  <w:rFonts w:ascii="Times New Roman" w:hAnsi="Times New Roman"/>
                  <w:sz w:val="24"/>
                  <w:szCs w:val="24"/>
                </w:rPr>
                <w:t>10</w:t>
              </w:r>
            </w:hyperlink>
            <w:r w:rsidRPr="00750445">
              <w:rPr>
                <w:rFonts w:ascii="Times New Roman" w:hAnsi="Times New Roman"/>
                <w:sz w:val="24"/>
                <w:szCs w:val="24"/>
              </w:rPr>
              <w:t>а-</w:t>
            </w:r>
            <w:hyperlink r:id="rId81" w:anchor="р10" w:tooltip="Рисунок 10" w:history="1">
              <w:r w:rsidRPr="00750445">
                <w:rPr>
                  <w:rStyle w:val="a3"/>
                  <w:rFonts w:ascii="Times New Roman" w:hAnsi="Times New Roman"/>
                  <w:sz w:val="24"/>
                  <w:szCs w:val="24"/>
                </w:rPr>
                <w:t>10</w:t>
              </w:r>
            </w:hyperlink>
            <w:r w:rsidRPr="00750445">
              <w:rPr>
                <w:rFonts w:ascii="Times New Roman" w:hAnsi="Times New Roman"/>
                <w:sz w:val="24"/>
                <w:szCs w:val="24"/>
              </w:rPr>
              <w:t>в;</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 над измененным участком указывают обозначение изменяемого участка изображения и надпись «Взамен перечеркнутого». Если новое изображение (часть изображения) помещают на другом листе, то у замененного изображения указывают также номер листа, на котором находится новое изображение (см. </w:t>
            </w:r>
            <w:hyperlink r:id="rId82" w:anchor="р17" w:tooltip="Рисунок 17" w:history="1">
              <w:r w:rsidRPr="00750445">
                <w:rPr>
                  <w:rStyle w:val="a3"/>
                  <w:rFonts w:ascii="Times New Roman" w:hAnsi="Times New Roman"/>
                  <w:sz w:val="24"/>
                  <w:szCs w:val="24"/>
                </w:rPr>
                <w:t>рисунок 17</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таблицы изменений в основных надписях не заполняют;</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графу «Примечание» ведомостей на листах общих данных в связи с внесением изменений не заполняют.</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В состав документации, передаваемой заказчику, включают заключение согласно [</w:t>
            </w:r>
            <w:hyperlink r:id="rId83" w:anchor="б4" w:tooltip="[4] Положение о критериях отнесения проектной документации к типовой проектной документации, а также к модифицированной типовой проектной документации, не затрагивающей конструктивных и других характеристик надежности и безопаснос " w:history="1">
              <w:r w:rsidRPr="00750445">
                <w:rPr>
                  <w:rStyle w:val="a3"/>
                  <w:rFonts w:ascii="Times New Roman" w:hAnsi="Times New Roman"/>
                  <w:sz w:val="24"/>
                  <w:szCs w:val="24"/>
                </w:rPr>
                <w:t>4</w:t>
              </w:r>
            </w:hyperlink>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9.7 Основные надписи на листах привязываемой документации оставляют без изменения.</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9.8 Изменения при привязке рекомендуется вносить в один экземпляр документа, являющийся в дальнейшем подлинником, с которого изготовляют копии.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9.9 Аннулированные листы исключают из привязанной документации без изменения общей нумерации листов.</w:t>
            </w:r>
          </w:p>
          <w:p w:rsidR="006623D7" w:rsidRPr="00750445" w:rsidRDefault="006623D7" w:rsidP="003C0422">
            <w:pPr>
              <w:pStyle w:val="1"/>
              <w:spacing w:before="0" w:after="0"/>
              <w:ind w:left="57" w:right="57"/>
              <w:rPr>
                <w:szCs w:val="24"/>
              </w:rPr>
            </w:pPr>
            <w:r w:rsidRPr="00750445">
              <w:rPr>
                <w:szCs w:val="24"/>
              </w:rPr>
              <w:t>Приложение Д</w:t>
            </w:r>
            <w:r w:rsidRPr="00750445">
              <w:rPr>
                <w:szCs w:val="24"/>
              </w:rPr>
              <w:br/>
              <w:t>(обязательное)</w:t>
            </w:r>
          </w:p>
          <w:p w:rsidR="006623D7" w:rsidRPr="00750445" w:rsidRDefault="006623D7" w:rsidP="003C0422">
            <w:pPr>
              <w:pStyle w:val="1"/>
              <w:spacing w:before="0" w:after="0"/>
              <w:ind w:left="57" w:right="57"/>
              <w:rPr>
                <w:szCs w:val="24"/>
              </w:rPr>
            </w:pPr>
            <w:r w:rsidRPr="00750445">
              <w:rPr>
                <w:szCs w:val="24"/>
              </w:rPr>
              <w:t>Перечень стандартов ЕСКД, подлежащих учету при выполнении графической и текстовой документации для строительства</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pacing w:val="40"/>
                <w:sz w:val="24"/>
                <w:szCs w:val="24"/>
              </w:rPr>
              <w:lastRenderedPageBreak/>
              <w:t>Таблица</w:t>
            </w:r>
            <w:r w:rsidRPr="00750445">
              <w:rPr>
                <w:rFonts w:ascii="Times New Roman" w:hAnsi="Times New Roman"/>
                <w:sz w:val="24"/>
                <w:szCs w:val="24"/>
              </w:rPr>
              <w:t xml:space="preserve"> Д.1</w:t>
            </w:r>
          </w:p>
          <w:tbl>
            <w:tblPr>
              <w:tblW w:w="5000" w:type="pct"/>
              <w:jc w:val="center"/>
              <w:tblLayout w:type="fixed"/>
              <w:tblCellMar>
                <w:left w:w="0" w:type="dxa"/>
                <w:right w:w="0" w:type="dxa"/>
              </w:tblCellMar>
              <w:tblLook w:val="00A0" w:firstRow="1" w:lastRow="0" w:firstColumn="1" w:lastColumn="0" w:noHBand="0" w:noVBand="0"/>
            </w:tblPr>
            <w:tblGrid>
              <w:gridCol w:w="5712"/>
              <w:gridCol w:w="3416"/>
            </w:tblGrid>
            <w:tr w:rsidR="006623D7" w:rsidRPr="00750445" w:rsidTr="003C0422">
              <w:trPr>
                <w:jc w:val="center"/>
              </w:trPr>
              <w:tc>
                <w:tcPr>
                  <w:tcW w:w="3129" w:type="pct"/>
                  <w:tcBorders>
                    <w:top w:val="single" w:sz="4" w:space="0" w:color="auto"/>
                    <w:left w:val="single" w:sz="6" w:space="0" w:color="auto"/>
                    <w:bottom w:val="single" w:sz="4" w:space="0" w:color="auto"/>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Обозначение и наименование стандарта</w:t>
                  </w:r>
                </w:p>
              </w:tc>
              <w:tc>
                <w:tcPr>
                  <w:tcW w:w="1871" w:type="pct"/>
                  <w:tcBorders>
                    <w:top w:val="single" w:sz="4" w:space="0" w:color="auto"/>
                    <w:left w:val="single" w:sz="6" w:space="0" w:color="auto"/>
                    <w:bottom w:val="single" w:sz="4" w:space="0" w:color="auto"/>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Условия применения стандарта</w:t>
                  </w:r>
                </w:p>
              </w:tc>
            </w:tr>
            <w:tr w:rsidR="006623D7" w:rsidRPr="00750445" w:rsidTr="003C0422">
              <w:trPr>
                <w:jc w:val="center"/>
              </w:trPr>
              <w:tc>
                <w:tcPr>
                  <w:tcW w:w="3129" w:type="pct"/>
                  <w:tcBorders>
                    <w:top w:val="single" w:sz="4" w:space="0" w:color="auto"/>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84" w:tooltip="ЕСКД. Общие требования к выполнению конструкторских и технологических документов на печатающих и графических устройствах вывода ЭВМ" w:history="1">
                    <w:r w:rsidR="006623D7" w:rsidRPr="00750445">
                      <w:rPr>
                        <w:rStyle w:val="a3"/>
                        <w:rFonts w:ascii="Times New Roman" w:hAnsi="Times New Roman"/>
                        <w:sz w:val="24"/>
                        <w:szCs w:val="24"/>
                      </w:rPr>
                      <w:t>ГОСТ 2.004-88</w:t>
                    </w:r>
                  </w:hyperlink>
                  <w:r w:rsidR="006623D7" w:rsidRPr="00750445">
                    <w:rPr>
                      <w:rFonts w:ascii="Times New Roman" w:hAnsi="Times New Roman"/>
                      <w:sz w:val="24"/>
                      <w:szCs w:val="24"/>
                    </w:rPr>
                    <w:t xml:space="preserve"> Единая система конструкторской документации. Общие требования к выполнению конструкторских и технологических документов на печатающих и графических устройствах вывода ЭВМ</w:t>
                  </w:r>
                </w:p>
              </w:tc>
              <w:tc>
                <w:tcPr>
                  <w:tcW w:w="1871" w:type="pct"/>
                  <w:tcBorders>
                    <w:top w:val="single" w:sz="4" w:space="0" w:color="auto"/>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85" w:tooltip="ЕСКД. Электронные документы. Общие положения" w:history="1">
                    <w:r w:rsidR="006623D7" w:rsidRPr="00750445">
                      <w:rPr>
                        <w:rStyle w:val="a3"/>
                        <w:rFonts w:ascii="Times New Roman" w:hAnsi="Times New Roman"/>
                        <w:sz w:val="24"/>
                        <w:szCs w:val="24"/>
                      </w:rPr>
                      <w:t>ГОСТ 2.051</w:t>
                    </w:r>
                  </w:hyperlink>
                  <w:r w:rsidR="006623D7" w:rsidRPr="00750445">
                    <w:rPr>
                      <w:rFonts w:ascii="Times New Roman" w:hAnsi="Times New Roman"/>
                      <w:sz w:val="24"/>
                      <w:szCs w:val="24"/>
                    </w:rPr>
                    <w:t>-88 Единая система конструкторской документации. Электронные документы</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trHeight w:val="23"/>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86" w:tooltip="ЕСКД. Виды изделий" w:history="1">
                    <w:r w:rsidR="006623D7" w:rsidRPr="00750445">
                      <w:rPr>
                        <w:rStyle w:val="a3"/>
                        <w:rFonts w:ascii="Times New Roman" w:hAnsi="Times New Roman"/>
                        <w:sz w:val="24"/>
                        <w:szCs w:val="24"/>
                      </w:rPr>
                      <w:t>ГОСТ 2.101-68</w:t>
                    </w:r>
                  </w:hyperlink>
                  <w:r w:rsidR="006623D7" w:rsidRPr="00750445">
                    <w:rPr>
                      <w:rFonts w:ascii="Times New Roman" w:hAnsi="Times New Roman"/>
                      <w:sz w:val="24"/>
                      <w:szCs w:val="24"/>
                    </w:rPr>
                    <w:t xml:space="preserve"> Единая система конструкторской документации. Виды изделий</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trHeight w:val="23"/>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87" w:tooltip="ЕСКД. Виды и комплектность конструкторских документов" w:history="1">
                    <w:r w:rsidR="006623D7" w:rsidRPr="00750445">
                      <w:rPr>
                        <w:rStyle w:val="a3"/>
                        <w:rFonts w:ascii="Times New Roman" w:hAnsi="Times New Roman"/>
                        <w:sz w:val="24"/>
                        <w:szCs w:val="24"/>
                      </w:rPr>
                      <w:t>ГОСТ 2.102-68</w:t>
                    </w:r>
                  </w:hyperlink>
                  <w:r w:rsidR="006623D7" w:rsidRPr="00750445">
                    <w:rPr>
                      <w:rFonts w:ascii="Times New Roman" w:hAnsi="Times New Roman"/>
                      <w:sz w:val="24"/>
                      <w:szCs w:val="24"/>
                    </w:rPr>
                    <w:t xml:space="preserve"> Единая система конструкторской документации. Виды и комплектность конструкторских документов</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88" w:tooltip="СПДС. Правила выполнения архитектурно-строительных рабочих чертежей" w:history="1">
                    <w:r w:rsidRPr="00750445">
                      <w:rPr>
                        <w:rStyle w:val="a3"/>
                        <w:rFonts w:ascii="Times New Roman" w:hAnsi="Times New Roman"/>
                        <w:sz w:val="24"/>
                        <w:szCs w:val="24"/>
                      </w:rPr>
                      <w:t>ГОСТ 21.501</w:t>
                    </w:r>
                  </w:hyperlink>
                  <w:r w:rsidRPr="00750445">
                    <w:rPr>
                      <w:rFonts w:ascii="Times New Roman" w:hAnsi="Times New Roman"/>
                      <w:sz w:val="24"/>
                      <w:szCs w:val="24"/>
                    </w:rPr>
                    <w:t xml:space="preserve">, относящихся к выполнению чертежей строительных изделий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89" w:tooltip="ЕСКД. Общие требования к текстовым документам" w:history="1">
                    <w:r w:rsidR="006623D7" w:rsidRPr="00750445">
                      <w:rPr>
                        <w:rStyle w:val="a3"/>
                        <w:rFonts w:ascii="Times New Roman" w:hAnsi="Times New Roman"/>
                        <w:sz w:val="24"/>
                        <w:szCs w:val="24"/>
                      </w:rPr>
                      <w:t>ГОСТ 2.105-95</w:t>
                    </w:r>
                  </w:hyperlink>
                  <w:r w:rsidR="006623D7" w:rsidRPr="00750445">
                    <w:rPr>
                      <w:rFonts w:ascii="Times New Roman" w:hAnsi="Times New Roman"/>
                      <w:sz w:val="24"/>
                      <w:szCs w:val="24"/>
                    </w:rPr>
                    <w:t xml:space="preserve"> Единая система конструкторской документации. Общие требования к текстовым документам</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разделов </w:t>
                  </w:r>
                  <w:hyperlink r:id="rId90" w:anchor="_4_Общие_требования" w:tooltip="4 Общие требования к составу и комплектованию проектной и рабочей документации " w:history="1">
                    <w:r w:rsidRPr="00750445">
                      <w:rPr>
                        <w:rStyle w:val="a3"/>
                        <w:rFonts w:ascii="Times New Roman" w:hAnsi="Times New Roman"/>
                        <w:sz w:val="24"/>
                        <w:szCs w:val="24"/>
                      </w:rPr>
                      <w:t>4</w:t>
                    </w:r>
                  </w:hyperlink>
                  <w:r w:rsidRPr="00750445">
                    <w:rPr>
                      <w:rFonts w:ascii="Times New Roman" w:hAnsi="Times New Roman"/>
                      <w:sz w:val="24"/>
                      <w:szCs w:val="24"/>
                    </w:rPr>
                    <w:t xml:space="preserve">, </w:t>
                  </w:r>
                  <w:hyperlink r:id="rId91" w:anchor="_5_Общие_правила" w:tooltip="5 Общие правила выполнения документации" w:history="1">
                    <w:r w:rsidRPr="00750445">
                      <w:rPr>
                        <w:rStyle w:val="a3"/>
                        <w:rFonts w:ascii="Times New Roman" w:hAnsi="Times New Roman"/>
                        <w:sz w:val="24"/>
                        <w:szCs w:val="24"/>
                      </w:rPr>
                      <w:t>5</w:t>
                    </w:r>
                  </w:hyperlink>
                  <w:r w:rsidRPr="00750445">
                    <w:rPr>
                      <w:rFonts w:ascii="Times New Roman" w:hAnsi="Times New Roman"/>
                      <w:sz w:val="24"/>
                      <w:szCs w:val="24"/>
                    </w:rPr>
                    <w:t xml:space="preserve"> и </w:t>
                  </w:r>
                  <w:hyperlink r:id="rId92" w:anchor="_9_Применение_типовой" w:tooltip="9 Применение типовой проектной документации" w:history="1">
                    <w:r w:rsidRPr="00750445">
                      <w:rPr>
                        <w:rStyle w:val="a3"/>
                        <w:rFonts w:ascii="Times New Roman" w:hAnsi="Times New Roman"/>
                        <w:sz w:val="24"/>
                        <w:szCs w:val="24"/>
                      </w:rPr>
                      <w:t>9</w:t>
                    </w:r>
                  </w:hyperlink>
                  <w:r w:rsidRPr="00750445">
                    <w:rPr>
                      <w:rFonts w:ascii="Times New Roman" w:hAnsi="Times New Roman"/>
                      <w:sz w:val="24"/>
                      <w:szCs w:val="24"/>
                    </w:rPr>
                    <w:t xml:space="preserve"> настоящего стандарта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93" w:tooltip="ЕСКД. Текстовые документы" w:history="1">
                    <w:r w:rsidR="006623D7" w:rsidRPr="00750445">
                      <w:rPr>
                        <w:rStyle w:val="a3"/>
                        <w:rFonts w:ascii="Times New Roman" w:hAnsi="Times New Roman"/>
                        <w:sz w:val="24"/>
                        <w:szCs w:val="24"/>
                      </w:rPr>
                      <w:t>ГОСТ 2.106-96</w:t>
                    </w:r>
                  </w:hyperlink>
                  <w:r w:rsidR="006623D7" w:rsidRPr="00750445">
                    <w:rPr>
                      <w:rFonts w:ascii="Times New Roman" w:hAnsi="Times New Roman"/>
                      <w:sz w:val="24"/>
                      <w:szCs w:val="24"/>
                    </w:rPr>
                    <w:t xml:space="preserve"> Текстовые документы</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раздела 6 настоящего стандарта и </w:t>
                  </w:r>
                  <w:hyperlink r:id="rId94" w:tooltip="СПДС. Правила выполнения архитектурно-строительных рабочих чертежей" w:history="1">
                    <w:r w:rsidRPr="00750445">
                      <w:rPr>
                        <w:rStyle w:val="a3"/>
                        <w:rFonts w:ascii="Times New Roman" w:hAnsi="Times New Roman"/>
                        <w:sz w:val="24"/>
                        <w:szCs w:val="24"/>
                      </w:rPr>
                      <w:t>ГОСТ 21.501</w:t>
                    </w:r>
                  </w:hyperlink>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95" w:tooltip="ЕСКД. Основные требования к чертежам" w:history="1">
                    <w:r w:rsidR="006623D7" w:rsidRPr="00750445">
                      <w:rPr>
                        <w:rStyle w:val="a3"/>
                        <w:rFonts w:ascii="Times New Roman" w:hAnsi="Times New Roman"/>
                        <w:sz w:val="24"/>
                        <w:szCs w:val="24"/>
                      </w:rPr>
                      <w:t>ГОСТ 2.109-73</w:t>
                    </w:r>
                  </w:hyperlink>
                  <w:r w:rsidR="006623D7" w:rsidRPr="00750445">
                    <w:rPr>
                      <w:rFonts w:ascii="Times New Roman" w:hAnsi="Times New Roman"/>
                      <w:sz w:val="24"/>
                      <w:szCs w:val="24"/>
                    </w:rPr>
                    <w:t xml:space="preserve"> Единая система конструкторской документации. Основные требования к чертежам</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96" w:tooltip="СПДС. Правила выполнения архитектурно-строительных рабочих чертежей" w:history="1">
                    <w:r w:rsidRPr="00750445">
                      <w:rPr>
                        <w:rStyle w:val="a3"/>
                        <w:rFonts w:ascii="Times New Roman" w:hAnsi="Times New Roman"/>
                        <w:sz w:val="24"/>
                        <w:szCs w:val="24"/>
                      </w:rPr>
                      <w:t>ГОСТ 21.501</w:t>
                    </w:r>
                  </w:hyperlink>
                  <w:r w:rsidRPr="00750445">
                    <w:rPr>
                      <w:rFonts w:ascii="Times New Roman" w:hAnsi="Times New Roman"/>
                      <w:sz w:val="24"/>
                      <w:szCs w:val="24"/>
                    </w:rPr>
                    <w:t>.</w:t>
                  </w:r>
                  <w:r w:rsidRPr="00750445">
                    <w:rPr>
                      <w:rFonts w:ascii="Times New Roman" w:hAnsi="Times New Roman"/>
                      <w:sz w:val="24"/>
                      <w:szCs w:val="24"/>
                    </w:rPr>
                    <w:br/>
                    <w:t xml:space="preserve">Ссылки на </w:t>
                  </w:r>
                  <w:hyperlink r:id="rId97" w:tooltip="ЕСКД. Текстовые документы" w:history="1">
                    <w:r w:rsidRPr="00750445">
                      <w:rPr>
                        <w:rStyle w:val="a3"/>
                        <w:rFonts w:ascii="Times New Roman" w:hAnsi="Times New Roman"/>
                        <w:sz w:val="24"/>
                        <w:szCs w:val="24"/>
                      </w:rPr>
                      <w:t>ГОСТ 2.106</w:t>
                    </w:r>
                  </w:hyperlink>
                  <w:r w:rsidRPr="00750445">
                    <w:rPr>
                      <w:rFonts w:ascii="Times New Roman" w:hAnsi="Times New Roman"/>
                      <w:sz w:val="24"/>
                      <w:szCs w:val="24"/>
                    </w:rPr>
                    <w:t xml:space="preserve">, а также 1.1.11, 1.1.12, 1.3 </w:t>
                  </w:r>
                  <w:hyperlink r:id="rId98" w:tooltip="ЕСКД. Основные требования к чертежам" w:history="1">
                    <w:r w:rsidRPr="00750445">
                      <w:rPr>
                        <w:rStyle w:val="a3"/>
                        <w:rFonts w:ascii="Times New Roman" w:hAnsi="Times New Roman"/>
                        <w:sz w:val="24"/>
                        <w:szCs w:val="24"/>
                      </w:rPr>
                      <w:t>ГОСТ 2.109</w:t>
                    </w:r>
                  </w:hyperlink>
                  <w:r w:rsidRPr="00750445">
                    <w:rPr>
                      <w:rFonts w:ascii="Times New Roman" w:hAnsi="Times New Roman"/>
                      <w:sz w:val="24"/>
                      <w:szCs w:val="24"/>
                    </w:rPr>
                    <w:t xml:space="preserve"> не учитывают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99" w:tooltip="ЕСКД. Групповые и базовые конструкторские документы" w:history="1">
                    <w:r w:rsidR="006623D7" w:rsidRPr="00750445">
                      <w:rPr>
                        <w:rStyle w:val="a3"/>
                        <w:rFonts w:ascii="Times New Roman" w:hAnsi="Times New Roman"/>
                        <w:sz w:val="24"/>
                        <w:szCs w:val="24"/>
                      </w:rPr>
                      <w:t>ГОСТ 2.113-75</w:t>
                    </w:r>
                  </w:hyperlink>
                  <w:r w:rsidR="006623D7" w:rsidRPr="00750445">
                    <w:rPr>
                      <w:rFonts w:ascii="Times New Roman" w:hAnsi="Times New Roman"/>
                      <w:sz w:val="24"/>
                      <w:szCs w:val="24"/>
                    </w:rPr>
                    <w:t xml:space="preserve"> Единая система конструкторской документации. Групповые и базовые конструкторские документы</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100" w:tooltip="СПДС. Правила выполнения архитектурно-строительных рабочих чертежей" w:history="1">
                    <w:r w:rsidRPr="00750445">
                      <w:rPr>
                        <w:rStyle w:val="a3"/>
                        <w:rFonts w:ascii="Times New Roman" w:hAnsi="Times New Roman"/>
                        <w:sz w:val="24"/>
                        <w:szCs w:val="24"/>
                      </w:rPr>
                      <w:t>ГОСТ 21.501</w:t>
                    </w:r>
                  </w:hyperlink>
                  <w:r w:rsidRPr="00750445">
                    <w:rPr>
                      <w:rFonts w:ascii="Times New Roman" w:hAnsi="Times New Roman"/>
                      <w:sz w:val="24"/>
                      <w:szCs w:val="24"/>
                    </w:rPr>
                    <w:t xml:space="preserve">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01" w:tooltip="ЕСКД. Технические условия" w:history="1">
                    <w:r w:rsidR="006623D7" w:rsidRPr="00750445">
                      <w:rPr>
                        <w:rStyle w:val="a3"/>
                        <w:rFonts w:ascii="Times New Roman" w:hAnsi="Times New Roman"/>
                        <w:sz w:val="24"/>
                        <w:szCs w:val="24"/>
                      </w:rPr>
                      <w:t>ГОСТ 2.114-95</w:t>
                    </w:r>
                  </w:hyperlink>
                  <w:r w:rsidR="006623D7" w:rsidRPr="00750445">
                    <w:rPr>
                      <w:rFonts w:ascii="Times New Roman" w:hAnsi="Times New Roman"/>
                      <w:sz w:val="24"/>
                      <w:szCs w:val="24"/>
                    </w:rPr>
                    <w:t xml:space="preserve"> Единая система конструкторской документации. Технические условия</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102" w:anchor="п521" w:tooltip="5.2.1 Каждый лист графического и текстового документа, как правило, оформляют основной надписью и дополнительными графами к ней. Формы основных надписей и указания по их заполнению приведены в приложении Ж." w:history="1">
                    <w:r w:rsidRPr="00750445">
                      <w:rPr>
                        <w:rStyle w:val="a3"/>
                        <w:rFonts w:ascii="Times New Roman" w:hAnsi="Times New Roman"/>
                        <w:sz w:val="24"/>
                        <w:szCs w:val="24"/>
                      </w:rPr>
                      <w:t>5.2.1</w:t>
                    </w:r>
                  </w:hyperlink>
                  <w:r w:rsidRPr="00750445">
                    <w:rPr>
                      <w:rFonts w:ascii="Times New Roman" w:hAnsi="Times New Roman"/>
                      <w:sz w:val="24"/>
                      <w:szCs w:val="24"/>
                    </w:rPr>
                    <w:t xml:space="preserve">, </w:t>
                  </w:r>
                  <w:hyperlink r:id="rId103" w:anchor="п522" w:tooltip="5.2.2 Содержание, расположение и размеры граф основной надписи, дополнительных граф к ней, а также размеры рамок должны соответствовать:" w:history="1">
                    <w:r w:rsidRPr="00750445">
                      <w:rPr>
                        <w:rStyle w:val="a3"/>
                        <w:rFonts w:ascii="Times New Roman" w:hAnsi="Times New Roman"/>
                        <w:sz w:val="24"/>
                        <w:szCs w:val="24"/>
                      </w:rPr>
                      <w:t>5.2.2</w:t>
                    </w:r>
                  </w:hyperlink>
                  <w:r w:rsidRPr="00750445">
                    <w:rPr>
                      <w:rFonts w:ascii="Times New Roman" w:hAnsi="Times New Roman"/>
                      <w:sz w:val="24"/>
                      <w:szCs w:val="24"/>
                    </w:rPr>
                    <w:t xml:space="preserve">, </w:t>
                  </w:r>
                  <w:hyperlink r:id="rId104" w:anchor="п524" w:tooltip="5.2.4 Основную надпись, дополнительные графы к ней и рамки выполняют сплошными толстыми основными и сплошными тонкими линиями по ГОСТ 2.303." w:history="1">
                    <w:r w:rsidRPr="00750445">
                      <w:rPr>
                        <w:rStyle w:val="a3"/>
                        <w:rFonts w:ascii="Times New Roman" w:hAnsi="Times New Roman"/>
                        <w:sz w:val="24"/>
                        <w:szCs w:val="24"/>
                      </w:rPr>
                      <w:t>5.2.4</w:t>
                    </w:r>
                  </w:hyperlink>
                  <w:r w:rsidRPr="00750445">
                    <w:rPr>
                      <w:rFonts w:ascii="Times New Roman" w:hAnsi="Times New Roman"/>
                      <w:sz w:val="24"/>
                      <w:szCs w:val="24"/>
                    </w:rPr>
                    <w:t xml:space="preserve">, </w:t>
                  </w:r>
                  <w:hyperlink r:id="rId105" w:anchor="п527" w:tooltip="5.2.7 Расположение и размеры дополнительных граф для идентификации ДЭ проектная организация устанавливает самостоятельно." w:history="1">
                    <w:r w:rsidRPr="00750445">
                      <w:rPr>
                        <w:rStyle w:val="a3"/>
                        <w:rFonts w:ascii="Times New Roman" w:hAnsi="Times New Roman"/>
                        <w:sz w:val="24"/>
                        <w:szCs w:val="24"/>
                      </w:rPr>
                      <w:t>5.2.7</w:t>
                    </w:r>
                  </w:hyperlink>
                  <w:r w:rsidRPr="00750445">
                    <w:rPr>
                      <w:rFonts w:ascii="Times New Roman" w:hAnsi="Times New Roman"/>
                      <w:sz w:val="24"/>
                      <w:szCs w:val="24"/>
                    </w:rPr>
                    <w:t xml:space="preserve"> раздела </w:t>
                  </w:r>
                  <w:hyperlink r:id="rId106" w:anchor="_5_Общие_правила" w:tooltip="5 Общие правила выполнения документации" w:history="1">
                    <w:r w:rsidRPr="00750445">
                      <w:rPr>
                        <w:rStyle w:val="a3"/>
                        <w:rFonts w:ascii="Times New Roman" w:hAnsi="Times New Roman"/>
                        <w:sz w:val="24"/>
                        <w:szCs w:val="24"/>
                      </w:rPr>
                      <w:t>5</w:t>
                    </w:r>
                  </w:hyperlink>
                  <w:r w:rsidRPr="00750445">
                    <w:rPr>
                      <w:rFonts w:ascii="Times New Roman" w:hAnsi="Times New Roman"/>
                      <w:sz w:val="24"/>
                      <w:szCs w:val="24"/>
                    </w:rPr>
                    <w:t xml:space="preserve"> и раздела </w:t>
                  </w:r>
                  <w:hyperlink r:id="rId107" w:anchor="_8_Правила_оформления" w:tooltip="8 Правила оформления сброшюрованной документации" w:history="1">
                    <w:r w:rsidRPr="00750445">
                      <w:rPr>
                        <w:rStyle w:val="a3"/>
                        <w:rFonts w:ascii="Times New Roman" w:hAnsi="Times New Roman"/>
                        <w:sz w:val="24"/>
                        <w:szCs w:val="24"/>
                      </w:rPr>
                      <w:t>8</w:t>
                    </w:r>
                  </w:hyperlink>
                  <w:r w:rsidRPr="00750445">
                    <w:rPr>
                      <w:rFonts w:ascii="Times New Roman" w:hAnsi="Times New Roman"/>
                      <w:sz w:val="24"/>
                      <w:szCs w:val="24"/>
                    </w:rPr>
                    <w:t xml:space="preserve"> настоящего стандарта. Пункт 3.7.1 и </w:t>
                  </w:r>
                  <w:r w:rsidRPr="00750445">
                    <w:rPr>
                      <w:rFonts w:ascii="Times New Roman" w:hAnsi="Times New Roman"/>
                      <w:sz w:val="24"/>
                      <w:szCs w:val="24"/>
                    </w:rPr>
                    <w:lastRenderedPageBreak/>
                    <w:t xml:space="preserve">подраздел 3.8 </w:t>
                  </w:r>
                  <w:hyperlink r:id="rId108" w:tooltip="ЕСКД. Технические условия" w:history="1">
                    <w:r w:rsidRPr="00750445">
                      <w:rPr>
                        <w:rStyle w:val="a3"/>
                        <w:rFonts w:ascii="Times New Roman" w:hAnsi="Times New Roman"/>
                        <w:sz w:val="24"/>
                        <w:szCs w:val="24"/>
                      </w:rPr>
                      <w:t>ГОСТ 2.114</w:t>
                    </w:r>
                  </w:hyperlink>
                  <w:r w:rsidRPr="00750445">
                    <w:rPr>
                      <w:rFonts w:ascii="Times New Roman" w:hAnsi="Times New Roman"/>
                      <w:sz w:val="24"/>
                      <w:szCs w:val="24"/>
                    </w:rPr>
                    <w:t xml:space="preserve"> не учитывают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09" w:tooltip="ЕСКД. Форматы" w:history="1">
                    <w:r w:rsidR="006623D7" w:rsidRPr="00750445">
                      <w:rPr>
                        <w:rStyle w:val="a3"/>
                        <w:rFonts w:ascii="Times New Roman" w:hAnsi="Times New Roman"/>
                        <w:sz w:val="24"/>
                        <w:szCs w:val="24"/>
                      </w:rPr>
                      <w:t>ГОСТ 2.301-68</w:t>
                    </w:r>
                  </w:hyperlink>
                  <w:r w:rsidR="006623D7" w:rsidRPr="00750445">
                    <w:rPr>
                      <w:rFonts w:ascii="Times New Roman" w:hAnsi="Times New Roman"/>
                      <w:sz w:val="24"/>
                      <w:szCs w:val="24"/>
                    </w:rPr>
                    <w:t xml:space="preserve"> Единая система конструкторской документации. Форматы</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С учетом требований соответствующих стандартов СПДС</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10" w:tooltip="ЕСКД. Масштабы" w:history="1">
                    <w:r w:rsidR="006623D7" w:rsidRPr="00750445">
                      <w:rPr>
                        <w:rStyle w:val="a3"/>
                        <w:rFonts w:ascii="Times New Roman" w:hAnsi="Times New Roman"/>
                        <w:sz w:val="24"/>
                        <w:szCs w:val="24"/>
                      </w:rPr>
                      <w:t>ГОСТ 2.302-68</w:t>
                    </w:r>
                  </w:hyperlink>
                  <w:r w:rsidR="006623D7" w:rsidRPr="00750445">
                    <w:rPr>
                      <w:rFonts w:ascii="Times New Roman" w:hAnsi="Times New Roman"/>
                      <w:sz w:val="24"/>
                      <w:szCs w:val="24"/>
                    </w:rPr>
                    <w:t xml:space="preserve"> Единая система конструкторской документации. Масштабы</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С учетом требований соответствующих стандартов СПДС</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11" w:tooltip="ЕСКД. Линии" w:history="1">
                    <w:r w:rsidR="006623D7" w:rsidRPr="00750445">
                      <w:rPr>
                        <w:rStyle w:val="a3"/>
                        <w:rFonts w:ascii="Times New Roman" w:hAnsi="Times New Roman"/>
                        <w:sz w:val="24"/>
                        <w:szCs w:val="24"/>
                      </w:rPr>
                      <w:t>ГОСТ 2.303-68</w:t>
                    </w:r>
                  </w:hyperlink>
                  <w:r w:rsidR="006623D7" w:rsidRPr="00750445">
                    <w:rPr>
                      <w:rFonts w:ascii="Times New Roman" w:hAnsi="Times New Roman"/>
                      <w:sz w:val="24"/>
                      <w:szCs w:val="24"/>
                    </w:rPr>
                    <w:t xml:space="preserve"> Единая система конструкторской документации. Линии</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С учетом требований соответствующих стандартов СПДС</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12" w:tooltip="ЕСКД. Шрифты чертежные" w:history="1">
                    <w:r w:rsidR="006623D7" w:rsidRPr="00750445">
                      <w:rPr>
                        <w:rStyle w:val="a3"/>
                        <w:rFonts w:ascii="Times New Roman" w:hAnsi="Times New Roman"/>
                        <w:sz w:val="24"/>
                        <w:szCs w:val="24"/>
                      </w:rPr>
                      <w:t>ГОСТ 2.304-81</w:t>
                    </w:r>
                  </w:hyperlink>
                  <w:r w:rsidR="006623D7" w:rsidRPr="00750445">
                    <w:rPr>
                      <w:rFonts w:ascii="Times New Roman" w:hAnsi="Times New Roman"/>
                      <w:sz w:val="24"/>
                      <w:szCs w:val="24"/>
                    </w:rPr>
                    <w:t xml:space="preserve"> Единая система конструкторской документации. Шрифты чертежные</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113" w:anchor="п513" w:tooltip="5.1.3 При выполнении документации применяют шрифты, используемые средствами вычислительной техники, при обеспечении условий доступности этих шрифтов пользователям документов. При оформлении текстовых частей разделов проектной до " w:history="1">
                    <w:r w:rsidRPr="00750445">
                      <w:rPr>
                        <w:rStyle w:val="a3"/>
                        <w:rFonts w:ascii="Times New Roman" w:hAnsi="Times New Roman"/>
                        <w:sz w:val="24"/>
                        <w:szCs w:val="24"/>
                      </w:rPr>
                      <w:t>5.1.3</w:t>
                    </w:r>
                  </w:hyperlink>
                  <w:r w:rsidRPr="00750445">
                    <w:rPr>
                      <w:rFonts w:ascii="Times New Roman" w:hAnsi="Times New Roman"/>
                      <w:sz w:val="24"/>
                      <w:szCs w:val="24"/>
                    </w:rPr>
                    <w:t xml:space="preserve"> настоящего стандарта</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14" w:tooltip="ЕСКД. Изображения - виды, разрезы, сечения" w:history="1">
                    <w:r w:rsidR="006623D7" w:rsidRPr="00750445">
                      <w:rPr>
                        <w:rStyle w:val="a3"/>
                        <w:rFonts w:ascii="Times New Roman" w:hAnsi="Times New Roman"/>
                        <w:sz w:val="24"/>
                        <w:szCs w:val="24"/>
                      </w:rPr>
                      <w:t>ГОСТ 2.305-2008</w:t>
                    </w:r>
                  </w:hyperlink>
                  <w:r w:rsidR="006623D7" w:rsidRPr="00750445">
                    <w:rPr>
                      <w:rFonts w:ascii="Times New Roman" w:hAnsi="Times New Roman"/>
                      <w:sz w:val="24"/>
                      <w:szCs w:val="24"/>
                    </w:rPr>
                    <w:t xml:space="preserve"> Единая система конструкторской документации. Изображения - виды, разрезы, сечения</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115" w:anchor="_5.5_Изображения_(разрезы," w:tooltip="5.5 Изображения (разрезы, сечения, виды, выносные элементы)" w:history="1">
                    <w:r w:rsidRPr="00750445">
                      <w:rPr>
                        <w:rStyle w:val="a3"/>
                        <w:rFonts w:ascii="Times New Roman" w:hAnsi="Times New Roman"/>
                        <w:sz w:val="24"/>
                        <w:szCs w:val="24"/>
                      </w:rPr>
                      <w:t>5.5</w:t>
                    </w:r>
                  </w:hyperlink>
                  <w:r w:rsidRPr="00750445">
                    <w:rPr>
                      <w:rFonts w:ascii="Times New Roman" w:hAnsi="Times New Roman"/>
                      <w:sz w:val="24"/>
                      <w:szCs w:val="24"/>
                    </w:rPr>
                    <w:t xml:space="preserve"> настоящего стандарта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16" w:tooltip="ЕСКД. Обозначения графические материалов и правила их нанесения на чертежах" w:history="1">
                    <w:r w:rsidR="006623D7" w:rsidRPr="00750445">
                      <w:rPr>
                        <w:rStyle w:val="a3"/>
                        <w:rFonts w:ascii="Times New Roman" w:hAnsi="Times New Roman"/>
                        <w:sz w:val="24"/>
                        <w:szCs w:val="24"/>
                      </w:rPr>
                      <w:t>ГОСТ 2.306-68</w:t>
                    </w:r>
                  </w:hyperlink>
                  <w:r w:rsidR="006623D7" w:rsidRPr="00750445">
                    <w:rPr>
                      <w:rFonts w:ascii="Times New Roman" w:hAnsi="Times New Roman"/>
                      <w:sz w:val="24"/>
                      <w:szCs w:val="24"/>
                    </w:rPr>
                    <w:t xml:space="preserve"> Единая система конструкторской документации. Обозначения графические материалов и правила их нанесения на чертежах</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117" w:tooltip="СПДС. Условные графические обозначения в документации по инженерно-геологическим изысканиям" w:history="1">
                    <w:r w:rsidRPr="00750445">
                      <w:rPr>
                        <w:rStyle w:val="a3"/>
                        <w:rFonts w:ascii="Times New Roman" w:hAnsi="Times New Roman"/>
                        <w:sz w:val="24"/>
                        <w:szCs w:val="24"/>
                      </w:rPr>
                      <w:t>ГОСТ 21.302</w:t>
                    </w:r>
                  </w:hyperlink>
                  <w:r w:rsidRPr="00750445">
                    <w:rPr>
                      <w:rFonts w:ascii="Times New Roman" w:hAnsi="Times New Roman"/>
                      <w:sz w:val="24"/>
                      <w:szCs w:val="24"/>
                    </w:rPr>
                    <w:t xml:space="preserve">, таблицы 4 и 5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18" w:tooltip="ЕСКД. Нанесение размеров и предельных отклонений" w:history="1">
                    <w:r w:rsidR="006623D7" w:rsidRPr="00750445">
                      <w:rPr>
                        <w:rStyle w:val="a3"/>
                        <w:rFonts w:ascii="Times New Roman" w:hAnsi="Times New Roman"/>
                        <w:sz w:val="24"/>
                        <w:szCs w:val="24"/>
                      </w:rPr>
                      <w:t>ГОСТ 2.307-68</w:t>
                    </w:r>
                  </w:hyperlink>
                  <w:r w:rsidR="006623D7" w:rsidRPr="00750445">
                    <w:rPr>
                      <w:rFonts w:ascii="Times New Roman" w:hAnsi="Times New Roman"/>
                      <w:sz w:val="24"/>
                      <w:szCs w:val="24"/>
                    </w:rPr>
                    <w:t xml:space="preserve"> Единая система конструкторской документации. Нанесение размеров и предельных отклонений</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119" w:anchor="_5.4_Нанесение_размеров," w:tooltip="5.4.1 Линейные размеры на чертежах указывают без обозначения единиц длины: " w:history="1">
                    <w:r w:rsidRPr="00750445">
                      <w:rPr>
                        <w:rStyle w:val="a3"/>
                        <w:rFonts w:ascii="Times New Roman" w:hAnsi="Times New Roman"/>
                        <w:sz w:val="24"/>
                        <w:szCs w:val="24"/>
                      </w:rPr>
                      <w:t>5.4.1</w:t>
                    </w:r>
                  </w:hyperlink>
                  <w:r w:rsidRPr="00750445">
                    <w:rPr>
                      <w:rFonts w:ascii="Times New Roman" w:hAnsi="Times New Roman"/>
                      <w:sz w:val="24"/>
                      <w:szCs w:val="24"/>
                    </w:rPr>
                    <w:t xml:space="preserve">-5.4.4 настоящего стандарта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0" w:tooltip="ЕСКД. Указание на чертежах допусков формы и расположения поверхностей" w:history="1">
                    <w:r w:rsidR="006623D7" w:rsidRPr="00750445">
                      <w:rPr>
                        <w:rStyle w:val="a3"/>
                        <w:rFonts w:ascii="Times New Roman" w:hAnsi="Times New Roman"/>
                        <w:sz w:val="24"/>
                        <w:szCs w:val="24"/>
                      </w:rPr>
                      <w:t>ГОСТ 2.308-79</w:t>
                    </w:r>
                  </w:hyperlink>
                  <w:r w:rsidR="006623D7" w:rsidRPr="00750445">
                    <w:rPr>
                      <w:rFonts w:ascii="Times New Roman" w:hAnsi="Times New Roman"/>
                      <w:sz w:val="24"/>
                      <w:szCs w:val="24"/>
                    </w:rPr>
                    <w:t xml:space="preserve"> Единая система конструкторской документации. Указание на чертежах допусков формы и расположения поверхностей</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121" w:tooltip="СПДС. Обозначения характеристик точности" w:history="1">
                    <w:r w:rsidRPr="00750445">
                      <w:rPr>
                        <w:rStyle w:val="a3"/>
                        <w:rFonts w:ascii="Times New Roman" w:hAnsi="Times New Roman"/>
                        <w:sz w:val="24"/>
                        <w:szCs w:val="24"/>
                      </w:rPr>
                      <w:t>ГОСТ 21.113</w:t>
                    </w:r>
                  </w:hyperlink>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2" w:tooltip="ЕСКД. Обозначения шероховатости поверхностей" w:history="1">
                    <w:r w:rsidR="006623D7" w:rsidRPr="00750445">
                      <w:rPr>
                        <w:rStyle w:val="a3"/>
                        <w:rFonts w:ascii="Times New Roman" w:hAnsi="Times New Roman"/>
                        <w:sz w:val="24"/>
                        <w:szCs w:val="24"/>
                      </w:rPr>
                      <w:t>ГОСТ 2.309-73</w:t>
                    </w:r>
                  </w:hyperlink>
                  <w:r w:rsidR="006623D7" w:rsidRPr="00750445">
                    <w:rPr>
                      <w:rFonts w:ascii="Times New Roman" w:hAnsi="Times New Roman"/>
                      <w:sz w:val="24"/>
                      <w:szCs w:val="24"/>
                    </w:rPr>
                    <w:t xml:space="preserve"> Единая система конструкторской документации. Обозначение шероховатости поверхностей</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3" w:tooltip="ЕСКД. Нанесение на чертежах обозначений покрытий, термической и других видов обработки" w:history="1">
                    <w:r w:rsidR="006623D7" w:rsidRPr="00750445">
                      <w:rPr>
                        <w:rStyle w:val="a3"/>
                        <w:rFonts w:ascii="Times New Roman" w:hAnsi="Times New Roman"/>
                        <w:sz w:val="24"/>
                        <w:szCs w:val="24"/>
                      </w:rPr>
                      <w:t>ГОСТ 2.310-68</w:t>
                    </w:r>
                  </w:hyperlink>
                  <w:r w:rsidR="006623D7" w:rsidRPr="00750445">
                    <w:rPr>
                      <w:rFonts w:ascii="Times New Roman" w:hAnsi="Times New Roman"/>
                      <w:sz w:val="24"/>
                      <w:szCs w:val="24"/>
                    </w:rPr>
                    <w:t xml:space="preserve"> Единая система конструкторской документации. Нанесение на чертежах обозначений покрытий, термической и других видов обработки</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4" w:tooltip="ЕСКД. Изображение резьбы" w:history="1">
                    <w:r w:rsidR="006623D7" w:rsidRPr="00750445">
                      <w:rPr>
                        <w:rStyle w:val="a3"/>
                        <w:rFonts w:ascii="Times New Roman" w:hAnsi="Times New Roman"/>
                        <w:sz w:val="24"/>
                        <w:szCs w:val="24"/>
                      </w:rPr>
                      <w:t>ГОСТ 2.311-68</w:t>
                    </w:r>
                  </w:hyperlink>
                  <w:r w:rsidR="006623D7" w:rsidRPr="00750445">
                    <w:rPr>
                      <w:rFonts w:ascii="Times New Roman" w:hAnsi="Times New Roman"/>
                      <w:sz w:val="24"/>
                      <w:szCs w:val="24"/>
                    </w:rPr>
                    <w:t xml:space="preserve"> Единая система конструкторской документации. Изображение резьбы</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5" w:tooltip="ЕСКД. Условные изображения и обозначения швов сварных соединений" w:history="1">
                    <w:r w:rsidR="006623D7" w:rsidRPr="00750445">
                      <w:rPr>
                        <w:rStyle w:val="a3"/>
                        <w:rFonts w:ascii="Times New Roman" w:hAnsi="Times New Roman"/>
                        <w:sz w:val="24"/>
                        <w:szCs w:val="24"/>
                      </w:rPr>
                      <w:t>ГОСТ 2.312-72</w:t>
                    </w:r>
                  </w:hyperlink>
                  <w:r w:rsidR="006623D7" w:rsidRPr="00750445">
                    <w:rPr>
                      <w:rFonts w:ascii="Times New Roman" w:hAnsi="Times New Roman"/>
                      <w:sz w:val="24"/>
                      <w:szCs w:val="24"/>
                    </w:rPr>
                    <w:t xml:space="preserve"> Единая система конструкторской документации. Условные изображения и обозначения швов сварных соединений</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6" w:tooltip="ЕСКД. Условные изображения и обозначения неразъемных соединений" w:history="1">
                    <w:r w:rsidR="006623D7" w:rsidRPr="00750445">
                      <w:rPr>
                        <w:rStyle w:val="a3"/>
                        <w:rFonts w:ascii="Times New Roman" w:hAnsi="Times New Roman"/>
                        <w:sz w:val="24"/>
                        <w:szCs w:val="24"/>
                      </w:rPr>
                      <w:t>ГОСТ 2.313-82</w:t>
                    </w:r>
                  </w:hyperlink>
                  <w:r w:rsidR="006623D7" w:rsidRPr="00750445">
                    <w:rPr>
                      <w:rFonts w:ascii="Times New Roman" w:hAnsi="Times New Roman"/>
                      <w:sz w:val="24"/>
                      <w:szCs w:val="24"/>
                    </w:rPr>
                    <w:t xml:space="preserve"> Единая система конструкторской документации. Условные изображения и обозначения неразъемных соединений</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7" w:tooltip="ЕСКД. Указания на чертежах о маркировании и клеймении изделий" w:history="1">
                    <w:r w:rsidR="006623D7" w:rsidRPr="00750445">
                      <w:rPr>
                        <w:rStyle w:val="a3"/>
                        <w:rFonts w:ascii="Times New Roman" w:hAnsi="Times New Roman"/>
                        <w:sz w:val="24"/>
                        <w:szCs w:val="24"/>
                      </w:rPr>
                      <w:t>ГОСТ 2.314-68</w:t>
                    </w:r>
                  </w:hyperlink>
                  <w:r w:rsidR="006623D7" w:rsidRPr="00750445">
                    <w:rPr>
                      <w:rFonts w:ascii="Times New Roman" w:hAnsi="Times New Roman"/>
                      <w:sz w:val="24"/>
                      <w:szCs w:val="24"/>
                    </w:rPr>
                    <w:t xml:space="preserve"> Единая система конструкторской документации. Указания на чертежах о маркировке и клеймении изделий</w:t>
                  </w:r>
                </w:p>
              </w:tc>
              <w:tc>
                <w:tcPr>
                  <w:tcW w:w="1871" w:type="pct"/>
                  <w:tcBorders>
                    <w:top w:val="nil"/>
                    <w:left w:val="single" w:sz="6" w:space="0" w:color="auto"/>
                    <w:bottom w:val="nil"/>
                    <w:right w:val="single" w:sz="6" w:space="0" w:color="auto"/>
                  </w:tcBorders>
                  <w:vAlign w:val="center"/>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8" w:tooltip="ЕСКД. Изображения упрощенные и условные крепежных деталей" w:history="1">
                    <w:r w:rsidR="006623D7" w:rsidRPr="00750445">
                      <w:rPr>
                        <w:rStyle w:val="a3"/>
                        <w:rFonts w:ascii="Times New Roman" w:hAnsi="Times New Roman"/>
                        <w:sz w:val="24"/>
                        <w:szCs w:val="24"/>
                      </w:rPr>
                      <w:t>ГОСТ 2.315-68</w:t>
                    </w:r>
                  </w:hyperlink>
                  <w:r w:rsidR="006623D7" w:rsidRPr="00750445">
                    <w:rPr>
                      <w:rFonts w:ascii="Times New Roman" w:hAnsi="Times New Roman"/>
                      <w:sz w:val="24"/>
                      <w:szCs w:val="24"/>
                    </w:rPr>
                    <w:t xml:space="preserve"> Единая система конструкторской документации. Изображения упрощенные и условные крепежных деталей</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29" w:tooltip="ЕСКД. Правила нанесения надписей, технических требований и таблиц на графических документах. Общие положения" w:history="1">
                    <w:r w:rsidR="006623D7" w:rsidRPr="00750445">
                      <w:rPr>
                        <w:rStyle w:val="a3"/>
                        <w:rFonts w:ascii="Times New Roman" w:hAnsi="Times New Roman"/>
                        <w:sz w:val="24"/>
                        <w:szCs w:val="24"/>
                      </w:rPr>
                      <w:t>ГОСТ 2.316-2008</w:t>
                    </w:r>
                  </w:hyperlink>
                  <w:r w:rsidR="006623D7" w:rsidRPr="00750445">
                    <w:rPr>
                      <w:rFonts w:ascii="Times New Roman" w:hAnsi="Times New Roman"/>
                      <w:sz w:val="24"/>
                      <w:szCs w:val="24"/>
                    </w:rPr>
                    <w:t xml:space="preserve"> Единая система конструкторской документации. Правила нанесения надписей, технических требований и таблиц на графических документах. Общие положения </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С учетом положений </w:t>
                  </w:r>
                  <w:hyperlink r:id="rId130" w:anchor="п545" w:tooltip="5.4.5 Выносные надписи к многослойным конструкциям следует выполнять в соответствии с рисунком 7." w:history="1">
                    <w:r w:rsidRPr="00750445">
                      <w:rPr>
                        <w:rStyle w:val="a3"/>
                        <w:rFonts w:ascii="Times New Roman" w:hAnsi="Times New Roman"/>
                        <w:sz w:val="24"/>
                        <w:szCs w:val="24"/>
                      </w:rPr>
                      <w:t>5.4.5</w:t>
                    </w:r>
                  </w:hyperlink>
                  <w:r w:rsidRPr="00750445">
                    <w:rPr>
                      <w:rFonts w:ascii="Times New Roman" w:hAnsi="Times New Roman"/>
                      <w:sz w:val="24"/>
                      <w:szCs w:val="24"/>
                    </w:rPr>
                    <w:t xml:space="preserve"> - </w:t>
                  </w:r>
                  <w:hyperlink r:id="rId131" w:anchor="п547" w:tooltip="5.4.7 Размер шрифта для обозначения координационных осей, позиций (марок), наименований и обозначений изображений должен быть на один-два номера больше размера шрифта, принятого для размерных чисел на том же чертеже." w:history="1">
                    <w:r w:rsidRPr="00750445">
                      <w:rPr>
                        <w:rStyle w:val="a3"/>
                        <w:rFonts w:ascii="Times New Roman" w:hAnsi="Times New Roman"/>
                        <w:sz w:val="24"/>
                        <w:szCs w:val="24"/>
                      </w:rPr>
                      <w:t>5.4.7</w:t>
                    </w:r>
                  </w:hyperlink>
                  <w:r w:rsidRPr="00750445">
                    <w:rPr>
                      <w:rFonts w:ascii="Times New Roman" w:hAnsi="Times New Roman"/>
                      <w:sz w:val="24"/>
                      <w:szCs w:val="24"/>
                    </w:rPr>
                    <w:t xml:space="preserve"> настоящего стандарта </w:t>
                  </w:r>
                </w:p>
              </w:tc>
            </w:tr>
            <w:tr w:rsidR="006623D7" w:rsidRPr="00750445" w:rsidTr="003C0422">
              <w:trPr>
                <w:jc w:val="center"/>
              </w:trPr>
              <w:tc>
                <w:tcPr>
                  <w:tcW w:w="3129" w:type="pct"/>
                  <w:tcBorders>
                    <w:top w:val="nil"/>
                    <w:left w:val="single" w:sz="6" w:space="0" w:color="auto"/>
                    <w:bottom w:val="nil"/>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32" w:tooltip="ЕСКД. Аксонометрические проекции" w:history="1">
                    <w:r w:rsidR="006623D7" w:rsidRPr="00750445">
                      <w:rPr>
                        <w:rStyle w:val="a3"/>
                        <w:rFonts w:ascii="Times New Roman" w:hAnsi="Times New Roman"/>
                        <w:sz w:val="24"/>
                        <w:szCs w:val="24"/>
                      </w:rPr>
                      <w:t>ГОСТ 2.317-69</w:t>
                    </w:r>
                  </w:hyperlink>
                  <w:r w:rsidR="006623D7" w:rsidRPr="00750445">
                    <w:rPr>
                      <w:rFonts w:ascii="Times New Roman" w:hAnsi="Times New Roman"/>
                      <w:sz w:val="24"/>
                      <w:szCs w:val="24"/>
                    </w:rPr>
                    <w:t xml:space="preserve"> Единая система конструкторской документации. Аксонометрические проекции</w:t>
                  </w:r>
                </w:p>
              </w:tc>
              <w:tc>
                <w:tcPr>
                  <w:tcW w:w="1871" w:type="pct"/>
                  <w:tcBorders>
                    <w:top w:val="nil"/>
                    <w:left w:val="single" w:sz="6" w:space="0" w:color="auto"/>
                    <w:bottom w:val="nil"/>
                    <w:right w:val="single" w:sz="6" w:space="0" w:color="auto"/>
                  </w:tcBorders>
                </w:tcPr>
                <w:p w:rsidR="006623D7" w:rsidRPr="00750445" w:rsidRDefault="006623D7" w:rsidP="003C0422">
                  <w:pPr>
                    <w:spacing w:after="0" w:line="240" w:lineRule="auto"/>
                    <w:ind w:left="57" w:right="57"/>
                    <w:jc w:val="center"/>
                    <w:rPr>
                      <w:rFonts w:ascii="Times New Roman" w:eastAsia="Arial Unicode MS" w:hAnsi="Times New Roman"/>
                      <w:sz w:val="24"/>
                      <w:szCs w:val="24"/>
                    </w:rPr>
                  </w:pPr>
                  <w:r w:rsidRPr="00750445">
                    <w:rPr>
                      <w:rFonts w:ascii="Times New Roman" w:hAnsi="Times New Roman"/>
                      <w:sz w:val="24"/>
                      <w:szCs w:val="24"/>
                    </w:rPr>
                    <w:t>-</w:t>
                  </w:r>
                </w:p>
              </w:tc>
            </w:tr>
            <w:tr w:rsidR="006623D7" w:rsidRPr="00750445" w:rsidTr="003C0422">
              <w:trPr>
                <w:jc w:val="center"/>
              </w:trPr>
              <w:tc>
                <w:tcPr>
                  <w:tcW w:w="3129" w:type="pct"/>
                  <w:tcBorders>
                    <w:top w:val="nil"/>
                    <w:left w:val="single" w:sz="6" w:space="0" w:color="auto"/>
                    <w:bottom w:val="single" w:sz="6" w:space="0" w:color="auto"/>
                    <w:right w:val="single" w:sz="6" w:space="0" w:color="auto"/>
                  </w:tcBorders>
                </w:tcPr>
                <w:p w:rsidR="006623D7" w:rsidRPr="00750445" w:rsidRDefault="001738DB" w:rsidP="003C0422">
                  <w:pPr>
                    <w:spacing w:after="0" w:line="240" w:lineRule="auto"/>
                    <w:ind w:left="57" w:right="57"/>
                    <w:jc w:val="both"/>
                    <w:rPr>
                      <w:rFonts w:ascii="Times New Roman" w:eastAsia="Arial Unicode MS" w:hAnsi="Times New Roman"/>
                      <w:sz w:val="24"/>
                      <w:szCs w:val="24"/>
                    </w:rPr>
                  </w:pPr>
                  <w:hyperlink r:id="rId133" w:tooltip="ЕСКД. Правила учета и хранения" w:history="1">
                    <w:r w:rsidR="006623D7" w:rsidRPr="00750445">
                      <w:rPr>
                        <w:rStyle w:val="a3"/>
                        <w:rFonts w:ascii="Times New Roman" w:hAnsi="Times New Roman"/>
                        <w:sz w:val="24"/>
                        <w:szCs w:val="24"/>
                      </w:rPr>
                      <w:t>ГОСТ 2.501-88</w:t>
                    </w:r>
                  </w:hyperlink>
                  <w:r w:rsidR="006623D7" w:rsidRPr="00750445">
                    <w:rPr>
                      <w:rFonts w:ascii="Times New Roman" w:hAnsi="Times New Roman"/>
                      <w:sz w:val="24"/>
                      <w:szCs w:val="24"/>
                    </w:rPr>
                    <w:t xml:space="preserve"> Единая система конструкторской документации. Правила учета и хранения</w:t>
                  </w:r>
                </w:p>
              </w:tc>
              <w:tc>
                <w:tcPr>
                  <w:tcW w:w="1871" w:type="pct"/>
                  <w:tcBorders>
                    <w:top w:val="nil"/>
                    <w:left w:val="single" w:sz="6" w:space="0" w:color="auto"/>
                    <w:bottom w:val="single" w:sz="6" w:space="0" w:color="auto"/>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z w:val="24"/>
                      <w:szCs w:val="24"/>
                    </w:rPr>
                    <w:t xml:space="preserve">В части формы инвентарной книги, абонентской карточки и указаний по складыванию чертежей </w:t>
                  </w:r>
                </w:p>
              </w:tc>
            </w:tr>
            <w:tr w:rsidR="006623D7" w:rsidRPr="00750445" w:rsidTr="003C0422">
              <w:trPr>
                <w:jc w:val="center"/>
              </w:trPr>
              <w:tc>
                <w:tcPr>
                  <w:tcW w:w="5000" w:type="pct"/>
                  <w:gridSpan w:val="2"/>
                  <w:tcBorders>
                    <w:top w:val="single" w:sz="6" w:space="0" w:color="auto"/>
                    <w:left w:val="single" w:sz="6" w:space="0" w:color="auto"/>
                    <w:bottom w:val="single" w:sz="6" w:space="0" w:color="auto"/>
                    <w:right w:val="single" w:sz="6" w:space="0" w:color="auto"/>
                  </w:tcBorders>
                </w:tcPr>
                <w:p w:rsidR="006623D7" w:rsidRPr="00750445" w:rsidRDefault="006623D7" w:rsidP="003C0422">
                  <w:pPr>
                    <w:spacing w:after="0" w:line="240" w:lineRule="auto"/>
                    <w:ind w:left="57" w:right="57"/>
                    <w:jc w:val="both"/>
                    <w:rPr>
                      <w:rFonts w:ascii="Times New Roman" w:eastAsia="Arial Unicode MS" w:hAnsi="Times New Roman"/>
                      <w:sz w:val="24"/>
                      <w:szCs w:val="24"/>
                    </w:rPr>
                  </w:pPr>
                  <w:r w:rsidRPr="00750445">
                    <w:rPr>
                      <w:rFonts w:ascii="Times New Roman" w:hAnsi="Times New Roman"/>
                      <w:spacing w:val="40"/>
                      <w:sz w:val="24"/>
                      <w:szCs w:val="24"/>
                    </w:rPr>
                    <w:t>Примечание</w:t>
                  </w:r>
                  <w:r w:rsidRPr="00750445">
                    <w:rPr>
                      <w:rFonts w:ascii="Times New Roman" w:hAnsi="Times New Roman"/>
                      <w:sz w:val="24"/>
                      <w:szCs w:val="24"/>
                    </w:rPr>
                    <w:t xml:space="preserve"> - Условия применения стандартов ЕСКД классификационной группы 7 определены соответствующими стандартами СПДС.</w:t>
                  </w:r>
                </w:p>
              </w:tc>
            </w:tr>
          </w:tbl>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pStyle w:val="1"/>
              <w:spacing w:before="0" w:after="0"/>
              <w:ind w:left="57" w:right="57"/>
              <w:rPr>
                <w:szCs w:val="24"/>
              </w:rPr>
            </w:pPr>
            <w:r w:rsidRPr="00750445">
              <w:rPr>
                <w:szCs w:val="24"/>
              </w:rPr>
              <w:t>Приложение С</w:t>
            </w:r>
            <w:r w:rsidRPr="00750445">
              <w:rPr>
                <w:szCs w:val="24"/>
              </w:rPr>
              <w:br/>
              <w:t>(обязательное)</w:t>
            </w:r>
          </w:p>
          <w:p w:rsidR="006623D7" w:rsidRPr="00750445" w:rsidRDefault="006623D7" w:rsidP="003C0422">
            <w:pPr>
              <w:pStyle w:val="1"/>
              <w:spacing w:before="0" w:after="0"/>
              <w:ind w:left="57" w:right="57"/>
              <w:rPr>
                <w:szCs w:val="24"/>
              </w:rPr>
            </w:pPr>
            <w:r w:rsidRPr="00750445">
              <w:rPr>
                <w:szCs w:val="24"/>
              </w:rPr>
              <w:t>Штампы привязки</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pacing w:val="40"/>
                <w:sz w:val="24"/>
                <w:szCs w:val="24"/>
              </w:rPr>
              <w:t>Форма</w:t>
            </w:r>
            <w:r w:rsidRPr="00750445">
              <w:rPr>
                <w:rFonts w:ascii="Times New Roman" w:hAnsi="Times New Roman"/>
                <w:sz w:val="24"/>
                <w:szCs w:val="24"/>
              </w:rPr>
              <w:t xml:space="preserve"> 14 - Штамп привязки (первый лист)</w:t>
            </w:r>
          </w:p>
          <w:p w:rsidR="006623D7" w:rsidRPr="00750445" w:rsidRDefault="006C05FC" w:rsidP="003C0422">
            <w:pPr>
              <w:spacing w:after="0" w:line="240" w:lineRule="auto"/>
              <w:ind w:left="57" w:right="57"/>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534025" cy="1790700"/>
                  <wp:effectExtent l="0" t="0" r="9525" b="0"/>
                  <wp:docPr id="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534025" cy="1790700"/>
                          </a:xfrm>
                          <a:prstGeom prst="rect">
                            <a:avLst/>
                          </a:prstGeom>
                          <a:solidFill>
                            <a:srgbClr val="FFFFFF"/>
                          </a:solidFill>
                          <a:ln>
                            <a:noFill/>
                          </a:ln>
                        </pic:spPr>
                      </pic:pic>
                    </a:graphicData>
                  </a:graphic>
                </wp:inline>
              </w:drawing>
            </w:r>
          </w:p>
        </w:tc>
        <w:tc>
          <w:tcPr>
            <w:tcW w:w="2880" w:type="dxa"/>
          </w:tcPr>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Данные ГОСТ Р должны использоваться при разработке типовой проектной документации </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Применимо для типового проектирования</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Применимо для типового проектирования</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Применимо для типового проектирования</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Применимо при использовании типовой проектной документации при привязке </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Определение – неточное. «Любая повторно применяемая документация» не обязательно - типовая</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Положение [4] отменено</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Раздел 9, кроме п.9.1применим при использовании типовой проектной документации при привязке. </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 актуализации данного ГОСТ Р</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 xml:space="preserve">Раздел был исключен и </w:t>
            </w:r>
            <w:r w:rsidRPr="00750445">
              <w:rPr>
                <w:rFonts w:ascii="Times New Roman" w:hAnsi="Times New Roman"/>
                <w:sz w:val="24"/>
                <w:szCs w:val="24"/>
              </w:rPr>
              <w:lastRenderedPageBreak/>
              <w:t>не вошел в состав ГОСТ Р -2013, поэтому его следует перенести в разрабатываемый СП с коррекцией ссылок на Приложения и пункты</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Применимо для выполнения типовой проектной документации</w:t>
            </w: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w:t>
            </w:r>
          </w:p>
          <w:p w:rsidR="006623D7" w:rsidRPr="00750445" w:rsidRDefault="006623D7" w:rsidP="003C0422">
            <w:pPr>
              <w:spacing w:after="0" w:line="240" w:lineRule="auto"/>
              <w:ind w:left="57" w:right="57"/>
              <w:rPr>
                <w:rFonts w:ascii="Times New Roman" w:hAnsi="Times New Roman"/>
                <w:sz w:val="24"/>
                <w:szCs w:val="24"/>
              </w:rPr>
            </w:pPr>
            <w:r w:rsidRPr="00750445">
              <w:rPr>
                <w:rFonts w:ascii="Times New Roman" w:hAnsi="Times New Roman"/>
                <w:sz w:val="24"/>
                <w:szCs w:val="24"/>
              </w:rPr>
              <w:t>Применимо при привязке типовой проектной документации</w:t>
            </w: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C05FC" w:rsidP="003C0422">
            <w:pPr>
              <w:spacing w:after="0" w:line="240" w:lineRule="auto"/>
              <w:ind w:left="57" w:right="57"/>
              <w:rPr>
                <w:rFonts w:ascii="Times New Roman" w:hAnsi="Times New Roman"/>
                <w:sz w:val="24"/>
                <w:szCs w:val="24"/>
              </w:rPr>
            </w:pPr>
            <w:r>
              <w:rPr>
                <w:rFonts w:ascii="Times New Roman" w:hAnsi="Times New Roman"/>
                <w:noProof/>
                <w:sz w:val="24"/>
                <w:szCs w:val="24"/>
                <w:lang w:eastAsia="ru-RU"/>
              </w:rPr>
              <w:drawing>
                <wp:inline distT="0" distB="0" distL="0" distR="0">
                  <wp:extent cx="2400300" cy="1885950"/>
                  <wp:effectExtent l="0" t="0" r="0" b="0"/>
                  <wp:docPr id="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400300" cy="1885950"/>
                          </a:xfrm>
                          <a:prstGeom prst="rect">
                            <a:avLst/>
                          </a:prstGeom>
                          <a:solidFill>
                            <a:srgbClr val="FFFFFF"/>
                          </a:solidFill>
                          <a:ln>
                            <a:noFill/>
                          </a:ln>
                        </pic:spPr>
                      </pic:pic>
                    </a:graphicData>
                  </a:graphic>
                </wp:inline>
              </w:drawing>
            </w:r>
            <w:r w:rsidR="006623D7" w:rsidRPr="006F7600">
              <w:rPr>
                <w:rFonts w:ascii="Times New Roman" w:hAnsi="Times New Roman"/>
                <w:spacing w:val="40"/>
                <w:sz w:val="24"/>
                <w:szCs w:val="24"/>
              </w:rPr>
              <w:t xml:space="preserve"> Форма</w:t>
            </w:r>
            <w:r w:rsidR="006623D7" w:rsidRPr="006F7600">
              <w:rPr>
                <w:rFonts w:ascii="Times New Roman" w:hAnsi="Times New Roman"/>
                <w:sz w:val="24"/>
                <w:szCs w:val="24"/>
              </w:rPr>
              <w:t xml:space="preserve"> 15 - Штамп привязки (последующие листы) </w:t>
            </w:r>
          </w:p>
        </w:tc>
        <w:tc>
          <w:tcPr>
            <w:tcW w:w="2880" w:type="dxa"/>
            <w:vMerge w:val="restart"/>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Применимо при привязке типовой проектной документации</w:t>
            </w: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spacing w:after="0" w:line="240" w:lineRule="auto"/>
              <w:ind w:left="57" w:right="57"/>
              <w:rPr>
                <w:rFonts w:ascii="Times New Roman" w:hAnsi="Times New Roman"/>
                <w:sz w:val="24"/>
                <w:szCs w:val="24"/>
              </w:rPr>
            </w:pPr>
          </w:p>
        </w:tc>
        <w:tc>
          <w:tcPr>
            <w:tcW w:w="2880" w:type="dxa"/>
            <w:vMerge/>
          </w:tcPr>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pStyle w:val="1"/>
              <w:spacing w:before="0" w:after="0"/>
              <w:ind w:left="57" w:right="57"/>
              <w:jc w:val="left"/>
              <w:rPr>
                <w:szCs w:val="24"/>
              </w:rPr>
            </w:pPr>
            <w:r w:rsidRPr="006F7600">
              <w:rPr>
                <w:szCs w:val="24"/>
              </w:rPr>
              <w:t xml:space="preserve">Приказ Министерства регионального развития РФ от 2 апреля 2009 г. </w:t>
            </w:r>
          </w:p>
          <w:p w:rsidR="006623D7" w:rsidRPr="006F7600" w:rsidRDefault="006623D7" w:rsidP="003C0422">
            <w:pPr>
              <w:pStyle w:val="1"/>
              <w:spacing w:before="0" w:after="0"/>
              <w:ind w:left="57" w:right="57"/>
              <w:jc w:val="left"/>
              <w:rPr>
                <w:szCs w:val="24"/>
              </w:rPr>
            </w:pPr>
            <w:r w:rsidRPr="006F7600">
              <w:rPr>
                <w:szCs w:val="24"/>
              </w:rPr>
              <w:t>N 108</w:t>
            </w:r>
          </w:p>
          <w:p w:rsidR="006623D7" w:rsidRPr="006F7600" w:rsidRDefault="006623D7" w:rsidP="003C0422">
            <w:pPr>
              <w:pStyle w:val="1"/>
              <w:spacing w:before="0" w:after="0"/>
              <w:ind w:left="57" w:right="57"/>
              <w:jc w:val="left"/>
              <w:rPr>
                <w:szCs w:val="24"/>
              </w:rPr>
            </w:pPr>
            <w:r w:rsidRPr="006F7600">
              <w:rPr>
                <w:szCs w:val="24"/>
              </w:rPr>
              <w:t xml:space="preserve">Об утверждении правил выполнения и оформления текстовых и </w:t>
            </w:r>
            <w:r w:rsidRPr="006F7600">
              <w:rPr>
                <w:szCs w:val="24"/>
              </w:rPr>
              <w:lastRenderedPageBreak/>
              <w:t>графических материалов, входящих в состав проектной и рабочей документации</w:t>
            </w: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 xml:space="preserve">В соответствии с пунктом 6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hyperlink r:id="rId136" w:tooltip="Положение о составе разделов проектной документации и требованиях к их содержанию" w:history="1">
              <w:r w:rsidRPr="006F7600">
                <w:rPr>
                  <w:rStyle w:val="a3"/>
                  <w:rFonts w:ascii="Times New Roman" w:hAnsi="Times New Roman"/>
                  <w:sz w:val="24"/>
                  <w:szCs w:val="24"/>
                </w:rPr>
                <w:t>N 87</w:t>
              </w:r>
            </w:hyperlink>
            <w:r w:rsidRPr="006F7600">
              <w:rPr>
                <w:rFonts w:ascii="Times New Roman" w:hAnsi="Times New Roman"/>
                <w:sz w:val="24"/>
                <w:szCs w:val="24"/>
              </w:rPr>
              <w:t xml:space="preserve"> "О составе разделов проектной документации и требованиях к их содержанию" (Собрание законодательства Российской Федерации, 2008, N 8, ст. 744), приказываю:</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Утвердить следующие правила выполнения и оформления текстовых и графических материалов, входящих в состав проектной и рабочей документации: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выполнение и оформление текстовых и графических материалов, входящих в состав проектной и рабочей документации, осуществляется в соответствии с национальными </w:t>
            </w:r>
            <w:r w:rsidRPr="006F7600">
              <w:rPr>
                <w:rFonts w:ascii="Times New Roman" w:hAnsi="Times New Roman"/>
                <w:sz w:val="24"/>
                <w:szCs w:val="24"/>
              </w:rPr>
              <w:lastRenderedPageBreak/>
              <w:t>стандартами "Система проектной документации для строительства" (далее - национальные стандарты), которые утверждаются приказами в установленном порядке;</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до утверждения национальных стандартов выполнение и оформление текстовых и графических материалов, входящих в состав проектной и рабочей документации, осуществляется с использованием ранее принятых стандартов Системы проектной документации для строительства, стандартов Единой системы конструкторской документации в части, не противоречащей </w:t>
            </w:r>
            <w:hyperlink r:id="rId137" w:tooltip="О техническом регулировании" w:history="1">
              <w:r w:rsidRPr="006F7600">
                <w:rPr>
                  <w:rStyle w:val="a3"/>
                  <w:rFonts w:ascii="Times New Roman" w:hAnsi="Times New Roman"/>
                  <w:sz w:val="24"/>
                  <w:szCs w:val="24"/>
                </w:rPr>
                <w:t>законодательству</w:t>
              </w:r>
            </w:hyperlink>
            <w:r w:rsidRPr="006F7600">
              <w:rPr>
                <w:rFonts w:ascii="Times New Roman" w:hAnsi="Times New Roman"/>
                <w:sz w:val="24"/>
                <w:szCs w:val="24"/>
              </w:rPr>
              <w:t xml:space="preserve"> Российской Федерации о техническом регулировании, </w:t>
            </w:r>
            <w:hyperlink r:id="rId138" w:tooltip="Градостроительный кодекс Российской Федерации" w:history="1">
              <w:r w:rsidRPr="006F7600">
                <w:rPr>
                  <w:rStyle w:val="a3"/>
                  <w:rFonts w:ascii="Times New Roman" w:hAnsi="Times New Roman"/>
                  <w:sz w:val="24"/>
                  <w:szCs w:val="24"/>
                </w:rPr>
                <w:t>законодательству</w:t>
              </w:r>
            </w:hyperlink>
            <w:r w:rsidRPr="006F7600">
              <w:rPr>
                <w:rFonts w:ascii="Times New Roman" w:hAnsi="Times New Roman"/>
                <w:sz w:val="24"/>
                <w:szCs w:val="24"/>
              </w:rPr>
              <w:t xml:space="preserve"> Российской Федерации о градостроительной деятельности</w:t>
            </w:r>
          </w:p>
        </w:tc>
        <w:tc>
          <w:tcPr>
            <w:tcW w:w="2880" w:type="dxa"/>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Применимо при привязке типовой проектной документации</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В связи с выходом</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ГОСТ Р  21.1101     -2009 этот Приказ для </w:t>
            </w:r>
            <w:r w:rsidRPr="006F7600">
              <w:rPr>
                <w:rFonts w:ascii="Times New Roman" w:hAnsi="Times New Roman"/>
                <w:sz w:val="24"/>
                <w:szCs w:val="24"/>
              </w:rPr>
              <w:lastRenderedPageBreak/>
              <w:t>СП неактуален?</w:t>
            </w:r>
          </w:p>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bCs/>
                <w:sz w:val="24"/>
                <w:szCs w:val="24"/>
              </w:rPr>
            </w:pPr>
            <w:r w:rsidRPr="006F7600">
              <w:rPr>
                <w:rFonts w:ascii="Times New Roman" w:hAnsi="Times New Roman"/>
                <w:bCs/>
                <w:sz w:val="24"/>
                <w:szCs w:val="24"/>
              </w:rPr>
              <w:lastRenderedPageBreak/>
              <w:t>Приказ Министерства регионального развития РФ от 3 июля 2009 г. N 254</w:t>
            </w:r>
          </w:p>
          <w:p w:rsidR="006623D7" w:rsidRPr="006F7600" w:rsidRDefault="006623D7" w:rsidP="003C0422">
            <w:pPr>
              <w:spacing w:after="0" w:line="240" w:lineRule="auto"/>
              <w:ind w:left="57" w:right="57"/>
              <w:jc w:val="center"/>
              <w:rPr>
                <w:rFonts w:ascii="Times New Roman" w:hAnsi="Times New Roman"/>
                <w:b/>
                <w:sz w:val="24"/>
                <w:szCs w:val="24"/>
              </w:rPr>
            </w:pPr>
            <w:r w:rsidRPr="006F7600">
              <w:rPr>
                <w:rFonts w:ascii="Times New Roman" w:hAnsi="Times New Roman"/>
                <w:b/>
                <w:sz w:val="24"/>
                <w:szCs w:val="24"/>
              </w:rPr>
              <w:t>Об утверждении формы заявки на участие в отборе проектов, имеющих общегосударственное значение, претендующих на получение бюджетных ассигнований Инвестиционного фонда Российской Федерации, и методических рекомендаций по ее заполнению</w:t>
            </w: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Во исполнение пункта 7 постановления Правительства Российской Федерации от 1 марта 2008 г. </w:t>
            </w:r>
            <w:hyperlink r:id="rId139" w:tooltip="Об утверждении Правил формирования и использования бюджетных ассигнований Инвестиционного фонда Российской Федерации" w:history="1">
              <w:r w:rsidRPr="006F7600">
                <w:rPr>
                  <w:rStyle w:val="a3"/>
                  <w:rFonts w:ascii="Times New Roman" w:hAnsi="Times New Roman"/>
                  <w:sz w:val="24"/>
                  <w:szCs w:val="24"/>
                </w:rPr>
                <w:t>N 134</w:t>
              </w:r>
            </w:hyperlink>
            <w:r w:rsidRPr="006F7600">
              <w:rPr>
                <w:rFonts w:ascii="Times New Roman" w:hAnsi="Times New Roman"/>
                <w:sz w:val="24"/>
                <w:szCs w:val="24"/>
              </w:rPr>
              <w:t xml:space="preserve"> "Об утверждении Правил формирования и использования бюджетных ассигнований Инвестиционного фонда Российской Федерации" (Собрание законодательства Российской Федерации, 2008, N 10, ст. 932; N 26, ст. 3064; 2009, N 2, ст. 249; N 11, ст. 1314) приказываю:</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Утвердить:</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Форму заявки на участие в отборе проектов, имеющих общегосударственное значение, претендующих на получение бюджетных ассигнований Инвестиционного фонда Российской Федерации (</w:t>
            </w:r>
            <w:hyperlink w:anchor="_Приложение_N_1" w:tooltip="Форма заявки на участие в отборе проектов, имеющих общегосударственное значение, претендующих на получение бюджетных ассигнований Инвестиционного фонда Российской Федерации" w:history="1">
              <w:r w:rsidRPr="006F7600">
                <w:rPr>
                  <w:rStyle w:val="a3"/>
                  <w:rFonts w:ascii="Times New Roman" w:hAnsi="Times New Roman"/>
                  <w:sz w:val="24"/>
                  <w:szCs w:val="24"/>
                </w:rPr>
                <w:t>Приложение N 1</w:t>
              </w:r>
            </w:hyperlink>
            <w:r w:rsidRPr="006F7600">
              <w:rPr>
                <w:rFonts w:ascii="Times New Roman" w:hAnsi="Times New Roman"/>
                <w:sz w:val="24"/>
                <w:szCs w:val="24"/>
              </w:rPr>
              <w:t>);</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Методические рекомендации по заполнению заявки на участие в отборе проектов, имеющих общегосударственное значение, претендующих на получение бюджетных ассигнований Инвестиционного фонда Российской Федерации (</w:t>
            </w:r>
            <w:hyperlink w:anchor="_Приложение_N_2" w:tooltip="Методические рекомендации по заполнению формы заявки на участие в отборе проектов, имеющих общегосударственное значение, претендующих на получение бюджетных ассигнований Инвестиционного фонда Российской Федерации" w:history="1">
              <w:r w:rsidRPr="006F7600">
                <w:rPr>
                  <w:rStyle w:val="a3"/>
                  <w:rFonts w:ascii="Times New Roman" w:hAnsi="Times New Roman"/>
                  <w:sz w:val="24"/>
                  <w:szCs w:val="24"/>
                </w:rPr>
                <w:t>Приложение N 2</w:t>
              </w:r>
            </w:hyperlink>
            <w:r w:rsidRPr="006F7600">
              <w:rPr>
                <w:rFonts w:ascii="Times New Roman" w:hAnsi="Times New Roman"/>
                <w:sz w:val="24"/>
                <w:szCs w:val="24"/>
              </w:rPr>
              <w:t>).</w:t>
            </w:r>
          </w:p>
          <w:p w:rsidR="006623D7" w:rsidRPr="006F7600" w:rsidRDefault="006623D7" w:rsidP="003C0422">
            <w:pPr>
              <w:pStyle w:val="1"/>
              <w:spacing w:before="0" w:after="0"/>
              <w:ind w:left="57" w:right="57"/>
              <w:jc w:val="right"/>
              <w:rPr>
                <w:szCs w:val="24"/>
              </w:rPr>
            </w:pPr>
            <w:r w:rsidRPr="006F7600">
              <w:rPr>
                <w:szCs w:val="24"/>
              </w:rPr>
              <w:t>Приложение N 1</w:t>
            </w:r>
          </w:p>
          <w:p w:rsidR="006623D7" w:rsidRPr="006F7600" w:rsidRDefault="006623D7" w:rsidP="003C0422">
            <w:pPr>
              <w:pStyle w:val="1"/>
              <w:spacing w:before="0" w:after="0"/>
              <w:ind w:left="57" w:right="57"/>
              <w:rPr>
                <w:szCs w:val="24"/>
              </w:rPr>
            </w:pPr>
            <w:r w:rsidRPr="006F7600">
              <w:rPr>
                <w:szCs w:val="24"/>
              </w:rPr>
              <w:t>Форма заявки на участие в отборе проектов, имеющих общегосударственное значение, претендующих на получение бюджетных ассигнований Инвестиционного фонда Российской Федерации</w:t>
            </w:r>
          </w:p>
          <w:tbl>
            <w:tblPr>
              <w:tblW w:w="0" w:type="auto"/>
              <w:jc w:val="center"/>
              <w:tblLayout w:type="fixed"/>
              <w:tblLook w:val="00A0" w:firstRow="1" w:lastRow="0" w:firstColumn="1" w:lastColumn="0" w:noHBand="0" w:noVBand="0"/>
            </w:tblPr>
            <w:tblGrid>
              <w:gridCol w:w="9855"/>
            </w:tblGrid>
            <w:tr w:rsidR="006623D7" w:rsidRPr="006F7600" w:rsidTr="003C0422">
              <w:trPr>
                <w:jc w:val="center"/>
              </w:trPr>
              <w:tc>
                <w:tcPr>
                  <w:tcW w:w="9855" w:type="dxa"/>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Общие сведения о проекте, имеющем общегосударственное значение, претендующем на получение бюджетных ассигнований Инвестиционного фонда Российской Федерации (далее - проект):</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1.1. Наименование проекта ___________________________________________________.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1.2. Цель проекта ___________________________________________________________.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1.3. Перечень объектов, предполагаемых к созданию, реконструкции или техническому </w:t>
                  </w:r>
                  <w:r w:rsidRPr="006F7600">
                    <w:rPr>
                      <w:rFonts w:ascii="Times New Roman" w:hAnsi="Times New Roman"/>
                      <w:sz w:val="24"/>
                      <w:szCs w:val="24"/>
                    </w:rPr>
                    <w:lastRenderedPageBreak/>
                    <w:t>перевооружению в ходе реализации проекта:</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1.4. Обоснование соответствия решаемой при реализации проекта задачи приоритетам социально-экономического развития Российской Федерации, отраслевым стратегиям развития, одобренным в установленном порядке Правительством Российской Федерации, и государственного инвестирования на среднесрочную перспективу</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________________________________________________________________________.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________________________________________________________________________.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1.5. Основные ожидаемые результаты реализации проекта: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________________________________________________________________________.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1.11. Количественные критерии эффективности проекта: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финансовой эффективности ________________________________________.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бюджетной эффективности _________________________________________.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экономической эффективности 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________________________________________________________________________.</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Общие сведения об организации - инициаторе проекта:</w:t>
                  </w:r>
                </w:p>
                <w:p w:rsidR="006623D7" w:rsidRPr="006F7600" w:rsidRDefault="006623D7" w:rsidP="003C0422">
                  <w:pPr>
                    <w:spacing w:after="0" w:line="240" w:lineRule="auto"/>
                    <w:ind w:left="57" w:right="57"/>
                    <w:rPr>
                      <w:rFonts w:ascii="Times New Roman" w:hAnsi="Times New Roman"/>
                      <w:sz w:val="24"/>
                      <w:szCs w:val="24"/>
                    </w:rPr>
                  </w:pPr>
                </w:p>
              </w:tc>
            </w:tr>
          </w:tbl>
          <w:p w:rsidR="006623D7" w:rsidRPr="006F7600" w:rsidRDefault="006623D7" w:rsidP="003C0422">
            <w:pPr>
              <w:spacing w:after="0" w:line="240" w:lineRule="auto"/>
              <w:ind w:left="57" w:right="57"/>
              <w:rPr>
                <w:rFonts w:ascii="Times New Roman" w:hAnsi="Times New Roman"/>
                <w:sz w:val="24"/>
                <w:szCs w:val="24"/>
              </w:rPr>
            </w:pPr>
          </w:p>
        </w:tc>
        <w:tc>
          <w:tcPr>
            <w:tcW w:w="2880" w:type="dxa"/>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Косвенное отношение к типовому проектированию с учетом того, что некоторые типовые проекты могут иметь общегосударственное значение и претендовать на получение бюджетных ассигнований Инвестиционного фонда Российской Федерации</w:t>
            </w: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lastRenderedPageBreak/>
              <w:t>Приказ Министерства регионального развития РФ</w:t>
            </w:r>
            <w:r w:rsidRPr="006F7600">
              <w:rPr>
                <w:rFonts w:ascii="Times New Roman" w:hAnsi="Times New Roman"/>
                <w:sz w:val="24"/>
                <w:szCs w:val="24"/>
              </w:rPr>
              <w:br/>
              <w:t>от 15 августа 2009 г. № 339</w:t>
            </w:r>
          </w:p>
          <w:p w:rsidR="006623D7" w:rsidRPr="006F7600" w:rsidRDefault="006623D7" w:rsidP="003C0422">
            <w:pPr>
              <w:spacing w:after="0" w:line="240" w:lineRule="auto"/>
              <w:ind w:left="57" w:right="57"/>
              <w:jc w:val="center"/>
              <w:rPr>
                <w:rFonts w:ascii="Times New Roman" w:hAnsi="Times New Roman"/>
                <w:b/>
                <w:bCs/>
                <w:sz w:val="24"/>
                <w:szCs w:val="24"/>
              </w:rPr>
            </w:pPr>
            <w:r w:rsidRPr="006F7600">
              <w:rPr>
                <w:rFonts w:ascii="Times New Roman" w:hAnsi="Times New Roman"/>
                <w:b/>
                <w:bCs/>
                <w:sz w:val="24"/>
                <w:szCs w:val="24"/>
              </w:rPr>
              <w:t xml:space="preserve">Об утверждении типовой формы соглашения между ответственными исполнителями регионального инвестиционного проекта и Министерством </w:t>
            </w:r>
            <w:r w:rsidRPr="006F7600">
              <w:rPr>
                <w:rFonts w:ascii="Times New Roman" w:hAnsi="Times New Roman"/>
                <w:b/>
                <w:bCs/>
                <w:sz w:val="24"/>
                <w:szCs w:val="24"/>
              </w:rPr>
              <w:lastRenderedPageBreak/>
              <w:t>регионального развития Российской Федерации о предоставлении бюджетных ассигнований Инвестиционного фонда Российской Федерации для реализации регионального инвестиционного проекта</w:t>
            </w:r>
          </w:p>
          <w:p w:rsidR="006623D7" w:rsidRPr="006F7600" w:rsidRDefault="006623D7" w:rsidP="003C0422">
            <w:pPr>
              <w:pStyle w:val="ab"/>
              <w:spacing w:after="0"/>
              <w:ind w:left="57" w:right="57"/>
              <w:rPr>
                <w:bCs/>
                <w:sz w:val="24"/>
                <w:szCs w:val="24"/>
              </w:rPr>
            </w:pPr>
            <w:r w:rsidRPr="006F7600">
              <w:rPr>
                <w:sz w:val="24"/>
                <w:szCs w:val="24"/>
              </w:rPr>
              <w:t>(с изменениями от 28 апреля 2011 г.)</w:t>
            </w: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pStyle w:val="ab"/>
              <w:spacing w:after="0"/>
              <w:ind w:left="57" w:right="57"/>
              <w:rPr>
                <w:sz w:val="24"/>
                <w:szCs w:val="24"/>
              </w:rPr>
            </w:pPr>
            <w:r w:rsidRPr="006F7600">
              <w:rPr>
                <w:sz w:val="24"/>
                <w:szCs w:val="24"/>
              </w:rPr>
              <w:lastRenderedPageBreak/>
              <w:t xml:space="preserve">В целях реализации подпункта "в" пункта 2 постановления Правительства Российской Федерации от 23 июня 2008 г. № 468 "О внесении изменений в постановление Правительства Российской Федерации от 1 марта 2008 г. </w:t>
            </w:r>
            <w:hyperlink r:id="rId140" w:tooltip="Об утверждении Правил формирования и использования бюджетных ассигнований Инвестиционного фонда Российской Федерации" w:history="1">
              <w:r w:rsidRPr="006F7600">
                <w:rPr>
                  <w:rStyle w:val="a3"/>
                  <w:bCs/>
                  <w:sz w:val="24"/>
                  <w:szCs w:val="24"/>
                </w:rPr>
                <w:t>№ 134</w:t>
              </w:r>
            </w:hyperlink>
            <w:r w:rsidRPr="006F7600">
              <w:rPr>
                <w:sz w:val="24"/>
                <w:szCs w:val="24"/>
              </w:rPr>
              <w:t>" (Собрание законодательства Российской Федерации, 2008, № 26, ст. 3064) приказываю:</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Утвердить прилагаемую типовую форму соглашения между ответственными исполнителями регионального инвестиционного проекта и Министерством регионального развития Российской Федерации о предоставлении бюджетных ассигнований Инвестиционного фонда Российской Федерации для реализации регионального инвестиционного проекта.</w:t>
            </w:r>
          </w:p>
          <w:p w:rsidR="006623D7" w:rsidRPr="006F7600" w:rsidRDefault="006623D7" w:rsidP="003C0422">
            <w:pPr>
              <w:pStyle w:val="af"/>
              <w:ind w:left="57" w:right="57"/>
              <w:rPr>
                <w:rFonts w:ascii="Times New Roman" w:hAnsi="Times New Roman" w:cs="Times New Roman"/>
                <w:bCs/>
                <w:sz w:val="24"/>
                <w:szCs w:val="24"/>
              </w:rPr>
            </w:pPr>
            <w:r w:rsidRPr="006F7600">
              <w:rPr>
                <w:rFonts w:ascii="Times New Roman" w:hAnsi="Times New Roman" w:cs="Times New Roman"/>
                <w:bCs/>
                <w:sz w:val="24"/>
                <w:szCs w:val="24"/>
              </w:rPr>
              <w:t xml:space="preserve">стороны, именуемые каждый в отдельности "Сторона", при совместном упоминании - "Стороны", в соответствии с постановлениями Правительства Российской Федерации от 1 марта 2008 г. </w:t>
            </w:r>
            <w:hyperlink r:id="rId141" w:tooltip="Об утверждении Правил формирования и использования бюджетных ассигнований Инвестиционного фонда Российской Федерации" w:history="1">
              <w:r w:rsidRPr="006F7600">
                <w:rPr>
                  <w:rStyle w:val="a3"/>
                  <w:rFonts w:ascii="Times New Roman" w:hAnsi="Times New Roman"/>
                  <w:bCs/>
                  <w:sz w:val="24"/>
                  <w:szCs w:val="24"/>
                </w:rPr>
                <w:t>№ 134</w:t>
              </w:r>
            </w:hyperlink>
            <w:r w:rsidRPr="006F7600">
              <w:rPr>
                <w:rFonts w:ascii="Times New Roman" w:hAnsi="Times New Roman" w:cs="Times New Roman"/>
                <w:bCs/>
                <w:sz w:val="24"/>
                <w:szCs w:val="24"/>
              </w:rPr>
              <w:t xml:space="preserve"> "Об утверждении Правил формирования и использования бюджетных ассигнований Инвестиционного фонда Российской Федерации" (Собрание законодательства Российской Федерации, 2008, № 10, ст. 932; № 26, ст. 3064; 2009, № </w:t>
            </w:r>
            <w:r w:rsidRPr="006F7600">
              <w:rPr>
                <w:rFonts w:ascii="Times New Roman" w:hAnsi="Times New Roman" w:cs="Times New Roman"/>
                <w:bCs/>
                <w:sz w:val="24"/>
                <w:szCs w:val="24"/>
              </w:rPr>
              <w:lastRenderedPageBreak/>
              <w:t>2, ст. 249; № 11, ст. 1314</w:t>
            </w:r>
            <w:r w:rsidRPr="006F7600">
              <w:rPr>
                <w:rFonts w:ascii="Times New Roman" w:hAnsi="Times New Roman" w:cs="Times New Roman"/>
                <w:sz w:val="24"/>
                <w:szCs w:val="24"/>
              </w:rPr>
              <w:t>; 2010, № 3, ст. 315; № 34, ст. 4485; № 35, ст. 4579</w:t>
            </w:r>
            <w:r w:rsidRPr="006F7600">
              <w:rPr>
                <w:rFonts w:ascii="Times New Roman" w:hAnsi="Times New Roman" w:cs="Times New Roman"/>
                <w:bCs/>
                <w:sz w:val="24"/>
                <w:szCs w:val="24"/>
              </w:rPr>
              <w:t>) и от 7 ноября 2008 г. № 815 "Об утверждении Правил предоставления бюджетных ассигнований Инвестиционного фонда Российской Федерации в форме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(Собрание законодательства Российской Федерации, 2008, № 46, ст. 5338</w:t>
            </w:r>
            <w:r w:rsidRPr="006F7600">
              <w:rPr>
                <w:rFonts w:ascii="Times New Roman" w:hAnsi="Times New Roman" w:cs="Times New Roman"/>
                <w:sz w:val="24"/>
                <w:szCs w:val="24"/>
              </w:rPr>
              <w:t>, 2011, № 12, ст. 1636</w:t>
            </w:r>
            <w:r w:rsidRPr="006F7600">
              <w:rPr>
                <w:rFonts w:ascii="Times New Roman" w:hAnsi="Times New Roman" w:cs="Times New Roman"/>
                <w:bCs/>
                <w:sz w:val="24"/>
                <w:szCs w:val="24"/>
              </w:rPr>
              <w:t>), а также распоряжением Правительства Российской Федерации от "___"________ 200_г. № ______-р об утверждении паспорта регионального инвестиционного проекта "_______________________" (далее - Паспорт Проекта), заключили настоящее Соглашение о нижеследующем.</w:t>
            </w:r>
          </w:p>
          <w:p w:rsidR="006623D7" w:rsidRPr="006F7600" w:rsidRDefault="006623D7" w:rsidP="003C0422">
            <w:pPr>
              <w:pStyle w:val="1"/>
              <w:spacing w:before="0" w:after="0"/>
              <w:ind w:left="57" w:right="57"/>
              <w:rPr>
                <w:szCs w:val="24"/>
              </w:rPr>
            </w:pPr>
            <w:r w:rsidRPr="006F7600">
              <w:rPr>
                <w:szCs w:val="24"/>
              </w:rPr>
              <w:t>1. ПРЕДМЕТ СОГЛАШЕНИЯ</w:t>
            </w:r>
          </w:p>
          <w:p w:rsidR="006623D7" w:rsidRPr="006F7600" w:rsidRDefault="006623D7" w:rsidP="003C0422">
            <w:pPr>
              <w:pStyle w:val="af"/>
              <w:ind w:left="57" w:right="57"/>
              <w:rPr>
                <w:rFonts w:ascii="Times New Roman" w:hAnsi="Times New Roman" w:cs="Times New Roman"/>
                <w:bCs/>
                <w:sz w:val="24"/>
                <w:szCs w:val="24"/>
              </w:rPr>
            </w:pPr>
            <w:r w:rsidRPr="006F7600">
              <w:rPr>
                <w:rFonts w:ascii="Times New Roman" w:hAnsi="Times New Roman" w:cs="Times New Roman"/>
                <w:bCs/>
                <w:sz w:val="24"/>
                <w:szCs w:val="24"/>
              </w:rPr>
              <w:t>1.1. В соответствии с настоящим Соглашением Министерство обязуется предоставить Ответственному исполнителю бюджетные ассигнования Инвестиционного фонда Российской Федерации в форме субсидий бюджету</w:t>
            </w:r>
          </w:p>
          <w:p w:rsidR="006623D7" w:rsidRPr="006F7600" w:rsidRDefault="006623D7" w:rsidP="003C0422">
            <w:pPr>
              <w:pStyle w:val="af"/>
              <w:ind w:left="57" w:right="57"/>
              <w:rPr>
                <w:rFonts w:ascii="Times New Roman" w:hAnsi="Times New Roman" w:cs="Times New Roman"/>
                <w:bCs/>
                <w:sz w:val="24"/>
                <w:szCs w:val="24"/>
              </w:rPr>
            </w:pPr>
            <w:r w:rsidRPr="006F7600">
              <w:rPr>
                <w:rFonts w:ascii="Times New Roman" w:hAnsi="Times New Roman" w:cs="Times New Roman"/>
                <w:bCs/>
                <w:sz w:val="24"/>
                <w:szCs w:val="24"/>
              </w:rPr>
              <w:t>________________________________________________________________________________</w:t>
            </w:r>
          </w:p>
          <w:p w:rsidR="006623D7" w:rsidRPr="006F7600" w:rsidRDefault="006623D7" w:rsidP="003C0422">
            <w:pPr>
              <w:pStyle w:val="af"/>
              <w:ind w:left="57" w:right="57"/>
              <w:jc w:val="center"/>
              <w:rPr>
                <w:rFonts w:ascii="Times New Roman" w:hAnsi="Times New Roman" w:cs="Times New Roman"/>
                <w:bCs/>
                <w:sz w:val="24"/>
                <w:szCs w:val="24"/>
              </w:rPr>
            </w:pPr>
            <w:r w:rsidRPr="006F7600">
              <w:rPr>
                <w:rFonts w:ascii="Times New Roman" w:hAnsi="Times New Roman" w:cs="Times New Roman"/>
                <w:bCs/>
                <w:sz w:val="24"/>
                <w:szCs w:val="24"/>
              </w:rPr>
              <w:t>(наименование субъекта Российской Федерации, бюджету которого предоставляются субсидии)</w:t>
            </w:r>
          </w:p>
          <w:p w:rsidR="006623D7" w:rsidRPr="006F7600" w:rsidRDefault="006623D7" w:rsidP="003C0422">
            <w:pPr>
              <w:pStyle w:val="af"/>
              <w:ind w:left="57" w:right="57"/>
              <w:rPr>
                <w:rFonts w:ascii="Times New Roman" w:hAnsi="Times New Roman" w:cs="Times New Roman"/>
                <w:bCs/>
                <w:sz w:val="24"/>
                <w:szCs w:val="24"/>
              </w:rPr>
            </w:pPr>
            <w:r w:rsidRPr="006F7600">
              <w:rPr>
                <w:rFonts w:ascii="Times New Roman" w:hAnsi="Times New Roman" w:cs="Times New Roman"/>
                <w:bCs/>
                <w:sz w:val="24"/>
                <w:szCs w:val="24"/>
              </w:rPr>
              <w:t>(далее - Субъект Российской Федерации) на софинансирование объектов капитального строительства государственной собственности Субъекта Российской Федерации, бюджетные инвестиции в которые осуществляются из бюджета Субъекта Российской Федерации, или (в случае, если Субсидия предоставляется на софинансирование объектов капитального строительства муниципальной собственности) на предоставление соответствующих субсидий из бюджета Субъекта Российской Федерации бюджету</w:t>
            </w:r>
            <w:r>
              <w:rPr>
                <w:rFonts w:ascii="Times New Roman" w:hAnsi="Times New Roman" w:cs="Times New Roman"/>
                <w:bCs/>
                <w:sz w:val="24"/>
                <w:szCs w:val="24"/>
              </w:rPr>
              <w:t xml:space="preserve"> </w:t>
            </w:r>
            <w:r w:rsidRPr="006F7600">
              <w:rPr>
                <w:rFonts w:ascii="Times New Roman" w:hAnsi="Times New Roman" w:cs="Times New Roman"/>
                <w:bCs/>
                <w:sz w:val="24"/>
                <w:szCs w:val="24"/>
              </w:rPr>
              <w:t>___________________________________________________</w:t>
            </w:r>
          </w:p>
          <w:p w:rsidR="006623D7" w:rsidRPr="006F7600" w:rsidRDefault="006623D7" w:rsidP="003C0422">
            <w:pPr>
              <w:pStyle w:val="af"/>
              <w:ind w:left="57" w:right="57"/>
              <w:jc w:val="center"/>
              <w:rPr>
                <w:rFonts w:ascii="Times New Roman" w:hAnsi="Times New Roman" w:cs="Times New Roman"/>
                <w:bCs/>
                <w:sz w:val="24"/>
                <w:szCs w:val="24"/>
              </w:rPr>
            </w:pPr>
            <w:r w:rsidRPr="006F7600">
              <w:rPr>
                <w:rFonts w:ascii="Times New Roman" w:hAnsi="Times New Roman" w:cs="Times New Roman"/>
                <w:bCs/>
                <w:sz w:val="24"/>
                <w:szCs w:val="24"/>
              </w:rPr>
              <w:t>(наименование муниципального образования, бюджету которого передаются субсидии из бюджета Субъекта Российской Федерации) (далее - Муниципальное образование)</w:t>
            </w:r>
          </w:p>
          <w:p w:rsidR="006623D7" w:rsidRPr="006F7600" w:rsidRDefault="006623D7" w:rsidP="003C0422">
            <w:pPr>
              <w:pStyle w:val="af"/>
              <w:ind w:left="57" w:right="57"/>
              <w:rPr>
                <w:rFonts w:ascii="Times New Roman" w:hAnsi="Times New Roman" w:cs="Times New Roman"/>
                <w:bCs/>
                <w:sz w:val="24"/>
                <w:szCs w:val="24"/>
              </w:rPr>
            </w:pPr>
            <w:r w:rsidRPr="006F7600">
              <w:rPr>
                <w:rFonts w:ascii="Times New Roman" w:hAnsi="Times New Roman" w:cs="Times New Roman"/>
                <w:bCs/>
                <w:sz w:val="24"/>
                <w:szCs w:val="24"/>
              </w:rPr>
              <w:lastRenderedPageBreak/>
              <w:t>на софинансирование объектов капитального строительства собственности Муниципального образования, бюджетные инвестиции в которые осуществляются из бюджета Муниципального образования (далее - Субсидия), в целях реализации регионального инвестиционного проекта "________________________________________________________"</w:t>
            </w:r>
          </w:p>
          <w:p w:rsidR="006623D7" w:rsidRPr="006F7600" w:rsidRDefault="006623D7" w:rsidP="003C0422">
            <w:pPr>
              <w:pStyle w:val="af"/>
              <w:ind w:left="57" w:right="57"/>
              <w:jc w:val="center"/>
              <w:rPr>
                <w:rFonts w:ascii="Times New Roman" w:hAnsi="Times New Roman" w:cs="Times New Roman"/>
                <w:bCs/>
                <w:sz w:val="24"/>
                <w:szCs w:val="24"/>
              </w:rPr>
            </w:pPr>
            <w:r w:rsidRPr="006F7600">
              <w:rPr>
                <w:rFonts w:ascii="Times New Roman" w:hAnsi="Times New Roman" w:cs="Times New Roman"/>
                <w:bCs/>
                <w:sz w:val="24"/>
                <w:szCs w:val="24"/>
              </w:rPr>
              <w:t xml:space="preserve">                                                              (наименование регионального инвестиционного проекта) (далее - Проект)</w:t>
            </w:r>
          </w:p>
          <w:p w:rsidR="006623D7" w:rsidRPr="006F7600" w:rsidRDefault="006623D7" w:rsidP="003C0422">
            <w:pPr>
              <w:pStyle w:val="af"/>
              <w:ind w:left="57" w:right="57"/>
              <w:rPr>
                <w:rFonts w:ascii="Times New Roman" w:hAnsi="Times New Roman" w:cs="Times New Roman"/>
                <w:bCs/>
                <w:sz w:val="24"/>
                <w:szCs w:val="24"/>
              </w:rPr>
            </w:pPr>
            <w:r w:rsidRPr="006F7600">
              <w:rPr>
                <w:rFonts w:ascii="Times New Roman" w:hAnsi="Times New Roman" w:cs="Times New Roman"/>
                <w:bCs/>
                <w:sz w:val="24"/>
                <w:szCs w:val="24"/>
              </w:rPr>
              <w:t>в размере ____________________ рублей, а Ответственный исполнитель обязуется принять указанную Субсидию, использовать ее по целевому назначению, определенному настоящим Соглашением и Паспортом Проекта, обеспечить софинансирование соответствующих объектов за счет средств бюджета Субъекта Российской Федерации в размере ________________ рублей, а также обеспечить выполнение условий настоящего Соглашения.</w:t>
            </w:r>
          </w:p>
          <w:p w:rsidR="006623D7" w:rsidRPr="006F7600" w:rsidRDefault="006623D7" w:rsidP="003C0422">
            <w:pPr>
              <w:spacing w:after="0" w:line="240" w:lineRule="auto"/>
              <w:ind w:left="57" w:right="57"/>
              <w:rPr>
                <w:rFonts w:ascii="Times New Roman" w:hAnsi="Times New Roman"/>
                <w:bCs/>
                <w:sz w:val="24"/>
                <w:szCs w:val="24"/>
              </w:rPr>
            </w:pPr>
            <w:r w:rsidRPr="006F7600">
              <w:rPr>
                <w:rFonts w:ascii="Times New Roman" w:hAnsi="Times New Roman"/>
                <w:bCs/>
                <w:sz w:val="24"/>
                <w:szCs w:val="24"/>
              </w:rPr>
              <w:t xml:space="preserve">1.2. Субсидия предоставляется на софинансирование объектов капитального строительства, определяемых в соответствии с </w:t>
            </w:r>
            <w:hyperlink w:anchor="пр1" w:tooltip="Перечень объектов капитального строительства государственной собственности Субъекта Российской Федерации или собственности Муниципального образования, на софинансирование которых предоставляются бюджетные ассигнования Инвестицион " w:history="1">
              <w:r w:rsidRPr="006F7600">
                <w:rPr>
                  <w:rStyle w:val="a3"/>
                  <w:rFonts w:ascii="Times New Roman" w:hAnsi="Times New Roman"/>
                  <w:bCs/>
                  <w:sz w:val="24"/>
                  <w:szCs w:val="24"/>
                </w:rPr>
                <w:t>Приложением № 1</w:t>
              </w:r>
            </w:hyperlink>
            <w:r w:rsidRPr="006F7600">
              <w:rPr>
                <w:rFonts w:ascii="Times New Roman" w:hAnsi="Times New Roman"/>
                <w:bCs/>
                <w:sz w:val="24"/>
                <w:szCs w:val="24"/>
              </w:rPr>
              <w:t xml:space="preserve"> к настоящему Соглашению (целевое назначение Субсидии</w:t>
            </w:r>
          </w:p>
          <w:p w:rsidR="006623D7" w:rsidRPr="006F7600" w:rsidRDefault="006623D7" w:rsidP="003C0422">
            <w:pPr>
              <w:pStyle w:val="1"/>
              <w:spacing w:before="0" w:after="0"/>
              <w:ind w:left="57" w:right="57"/>
              <w:rPr>
                <w:szCs w:val="24"/>
              </w:rPr>
            </w:pPr>
            <w:r w:rsidRPr="006F7600">
              <w:rPr>
                <w:szCs w:val="24"/>
              </w:rPr>
              <w:t>2. УСЛОВИЯ И ПОРЯДОК ПРЕДОСТАВЛЕНИЯ СУБСИДИИ</w:t>
            </w:r>
          </w:p>
          <w:p w:rsidR="006623D7" w:rsidRPr="006F7600" w:rsidRDefault="006623D7" w:rsidP="003C0422">
            <w:pPr>
              <w:pStyle w:val="af"/>
              <w:ind w:left="57" w:right="57"/>
              <w:rPr>
                <w:rFonts w:ascii="Times New Roman" w:hAnsi="Times New Roman" w:cs="Times New Roman"/>
                <w:bCs/>
                <w:sz w:val="24"/>
                <w:szCs w:val="24"/>
              </w:rPr>
            </w:pPr>
            <w:r w:rsidRPr="006F7600">
              <w:rPr>
                <w:rFonts w:ascii="Times New Roman" w:hAnsi="Times New Roman" w:cs="Times New Roman"/>
                <w:bCs/>
                <w:sz w:val="24"/>
                <w:szCs w:val="24"/>
              </w:rPr>
              <w:t>2.1. Субсидия предоставляется при соблюдении Ответственным исполнителем условий предоставления Субсидий, предусмотренных Правилами предоставления бюджетных ассигнований Инвестиционного фонда Российской Федерации в форме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утвержденных постановлением Правительства Российской Федерации от 7 ноября 2008 г. № 815, а также обязательств, установленных настоящим Соглашением.</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pStyle w:val="1"/>
              <w:spacing w:before="0" w:after="0"/>
              <w:ind w:left="57" w:right="57"/>
              <w:rPr>
                <w:szCs w:val="24"/>
              </w:rPr>
            </w:pPr>
            <w:r w:rsidRPr="006F7600">
              <w:rPr>
                <w:szCs w:val="24"/>
              </w:rPr>
              <w:t xml:space="preserve">Наличие проектной документации и заключения государственной экспертизы по объектам капитального строительства собственности Субъекта Российской </w:t>
            </w:r>
            <w:r w:rsidRPr="006F7600">
              <w:rPr>
                <w:szCs w:val="24"/>
              </w:rPr>
              <w:lastRenderedPageBreak/>
              <w:t>Федерации или собственности Муниципального образования, на софинансирование которых предоставляются бюджетные ассигнования Инвестиционного фонда Российской Федерации в форме субсидий</w:t>
            </w:r>
          </w:p>
          <w:tbl>
            <w:tblPr>
              <w:tblW w:w="5000" w:type="pct"/>
              <w:jc w:val="center"/>
              <w:tblLayout w:type="fixed"/>
              <w:tblCellMar>
                <w:left w:w="40" w:type="dxa"/>
                <w:right w:w="40" w:type="dxa"/>
              </w:tblCellMar>
              <w:tblLook w:val="00A0" w:firstRow="1" w:lastRow="0" w:firstColumn="1" w:lastColumn="0" w:noHBand="0" w:noVBand="0"/>
            </w:tblPr>
            <w:tblGrid>
              <w:gridCol w:w="508"/>
              <w:gridCol w:w="1670"/>
              <w:gridCol w:w="1753"/>
              <w:gridCol w:w="1753"/>
              <w:gridCol w:w="1670"/>
              <w:gridCol w:w="1774"/>
            </w:tblGrid>
            <w:tr w:rsidR="006623D7" w:rsidRPr="006F7600" w:rsidTr="003C0422">
              <w:trPr>
                <w:trHeight w:val="20"/>
                <w:jc w:val="center"/>
              </w:trPr>
              <w:tc>
                <w:tcPr>
                  <w:tcW w:w="278" w:type="pct"/>
                  <w:tcBorders>
                    <w:top w:val="single" w:sz="6" w:space="0" w:color="auto"/>
                    <w:left w:val="single" w:sz="6" w:space="0" w:color="auto"/>
                    <w:bottom w:val="single" w:sz="6" w:space="0" w:color="auto"/>
                    <w:right w:val="single" w:sz="6" w:space="0" w:color="auto"/>
                  </w:tcBorders>
                  <w:shd w:val="clear" w:color="auto" w:fill="FFFFFF"/>
                  <w:vAlign w:val="center"/>
                </w:tcPr>
                <w:p w:rsidR="006623D7" w:rsidRPr="006F7600" w:rsidRDefault="006623D7" w:rsidP="003C0422">
                  <w:pPr>
                    <w:widowControl w:val="0"/>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6F7600">
                    <w:rPr>
                      <w:rFonts w:ascii="Times New Roman" w:hAnsi="Times New Roman"/>
                      <w:sz w:val="24"/>
                      <w:szCs w:val="24"/>
                    </w:rPr>
                    <w:t>№ п/п</w:t>
                  </w:r>
                </w:p>
              </w:tc>
              <w:tc>
                <w:tcPr>
                  <w:tcW w:w="915" w:type="pct"/>
                  <w:tcBorders>
                    <w:top w:val="single" w:sz="6" w:space="0" w:color="auto"/>
                    <w:left w:val="single" w:sz="6" w:space="0" w:color="auto"/>
                    <w:bottom w:val="single" w:sz="6" w:space="0" w:color="auto"/>
                    <w:right w:val="single" w:sz="6" w:space="0" w:color="auto"/>
                  </w:tcBorders>
                  <w:shd w:val="clear" w:color="auto" w:fill="FFFFFF"/>
                  <w:vAlign w:val="center"/>
                </w:tcPr>
                <w:p w:rsidR="006623D7" w:rsidRPr="006F7600" w:rsidRDefault="006623D7" w:rsidP="003C0422">
                  <w:pPr>
                    <w:widowControl w:val="0"/>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6F7600">
                    <w:rPr>
                      <w:rFonts w:ascii="Times New Roman" w:hAnsi="Times New Roman"/>
                      <w:sz w:val="24"/>
                      <w:szCs w:val="24"/>
                    </w:rPr>
                    <w:t>Наименование заказчика (застройщика), перечень объектов</w:t>
                  </w:r>
                </w:p>
              </w:tc>
              <w:tc>
                <w:tcPr>
                  <w:tcW w:w="960" w:type="pct"/>
                  <w:tcBorders>
                    <w:top w:val="single" w:sz="6" w:space="0" w:color="auto"/>
                    <w:left w:val="single" w:sz="6" w:space="0" w:color="auto"/>
                    <w:bottom w:val="single" w:sz="6" w:space="0" w:color="auto"/>
                    <w:right w:val="single" w:sz="6" w:space="0" w:color="auto"/>
                  </w:tcBorders>
                  <w:shd w:val="clear" w:color="auto" w:fill="FFFFFF"/>
                  <w:vAlign w:val="center"/>
                </w:tcPr>
                <w:p w:rsidR="006623D7" w:rsidRPr="006F7600" w:rsidRDefault="006623D7" w:rsidP="003C0422">
                  <w:pPr>
                    <w:widowControl w:val="0"/>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6F7600">
                    <w:rPr>
                      <w:rFonts w:ascii="Times New Roman" w:hAnsi="Times New Roman"/>
                      <w:sz w:val="24"/>
                      <w:szCs w:val="24"/>
                    </w:rPr>
                    <w:t>Кем, когда принято решение о строительстве объекта (реквизиты документа)</w:t>
                  </w:r>
                </w:p>
              </w:tc>
              <w:tc>
                <w:tcPr>
                  <w:tcW w:w="960" w:type="pct"/>
                  <w:tcBorders>
                    <w:top w:val="single" w:sz="6" w:space="0" w:color="auto"/>
                    <w:left w:val="single" w:sz="6" w:space="0" w:color="auto"/>
                    <w:bottom w:val="single" w:sz="6" w:space="0" w:color="auto"/>
                    <w:right w:val="single" w:sz="6" w:space="0" w:color="auto"/>
                  </w:tcBorders>
                  <w:shd w:val="clear" w:color="auto" w:fill="FFFFFF"/>
                  <w:vAlign w:val="center"/>
                </w:tcPr>
                <w:p w:rsidR="006623D7" w:rsidRPr="006F7600" w:rsidRDefault="006623D7" w:rsidP="003C0422">
                  <w:pPr>
                    <w:widowControl w:val="0"/>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6F7600">
                    <w:rPr>
                      <w:rFonts w:ascii="Times New Roman" w:hAnsi="Times New Roman"/>
                      <w:sz w:val="24"/>
                      <w:szCs w:val="24"/>
                    </w:rPr>
                    <w:t>Кем, когда разработана Проектная документация (реквизиты документа, наименование проектной организации)</w:t>
                  </w:r>
                </w:p>
              </w:tc>
              <w:tc>
                <w:tcPr>
                  <w:tcW w:w="915" w:type="pct"/>
                  <w:tcBorders>
                    <w:top w:val="single" w:sz="6" w:space="0" w:color="auto"/>
                    <w:left w:val="single" w:sz="6" w:space="0" w:color="auto"/>
                    <w:bottom w:val="single" w:sz="6" w:space="0" w:color="auto"/>
                    <w:right w:val="single" w:sz="6" w:space="0" w:color="auto"/>
                  </w:tcBorders>
                  <w:shd w:val="clear" w:color="auto" w:fill="FFFFFF"/>
                  <w:vAlign w:val="center"/>
                </w:tcPr>
                <w:p w:rsidR="006623D7" w:rsidRPr="006F7600" w:rsidRDefault="006623D7" w:rsidP="003C0422">
                  <w:pPr>
                    <w:widowControl w:val="0"/>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6F7600">
                    <w:rPr>
                      <w:rFonts w:ascii="Times New Roman" w:hAnsi="Times New Roman"/>
                      <w:sz w:val="24"/>
                      <w:szCs w:val="24"/>
                    </w:rPr>
                    <w:t>Кем, когда выдано положительное заключение государственной экспертизы (реквизиты документа, наименование организации)</w:t>
                  </w:r>
                </w:p>
              </w:tc>
              <w:tc>
                <w:tcPr>
                  <w:tcW w:w="973" w:type="pct"/>
                  <w:tcBorders>
                    <w:top w:val="single" w:sz="6" w:space="0" w:color="auto"/>
                    <w:left w:val="single" w:sz="6" w:space="0" w:color="auto"/>
                    <w:bottom w:val="single" w:sz="6" w:space="0" w:color="auto"/>
                    <w:right w:val="single" w:sz="6" w:space="0" w:color="auto"/>
                  </w:tcBorders>
                  <w:shd w:val="clear" w:color="auto" w:fill="FFFFFF"/>
                  <w:vAlign w:val="center"/>
                </w:tcPr>
                <w:p w:rsidR="006623D7" w:rsidRPr="006F7600" w:rsidRDefault="006623D7" w:rsidP="003C0422">
                  <w:pPr>
                    <w:widowControl w:val="0"/>
                    <w:shd w:val="clear" w:color="auto" w:fill="FFFFFF"/>
                    <w:autoSpaceDE w:val="0"/>
                    <w:autoSpaceDN w:val="0"/>
                    <w:adjustRightInd w:val="0"/>
                    <w:spacing w:after="0" w:line="240" w:lineRule="auto"/>
                    <w:ind w:left="57" w:right="57"/>
                    <w:jc w:val="center"/>
                    <w:rPr>
                      <w:rFonts w:ascii="Times New Roman" w:hAnsi="Times New Roman"/>
                      <w:sz w:val="24"/>
                      <w:szCs w:val="24"/>
                    </w:rPr>
                  </w:pPr>
                  <w:r w:rsidRPr="006F7600">
                    <w:rPr>
                      <w:rFonts w:ascii="Times New Roman" w:hAnsi="Times New Roman"/>
                      <w:sz w:val="24"/>
                      <w:szCs w:val="24"/>
                    </w:rPr>
                    <w:t>Кем, когда утверждена проектная документация (реквизиты документа, наименование ведомства)</w:t>
                  </w:r>
                </w:p>
              </w:tc>
            </w:tr>
          </w:tbl>
          <w:p w:rsidR="006623D7" w:rsidRPr="006F7600" w:rsidRDefault="006623D7" w:rsidP="003C0422">
            <w:pPr>
              <w:spacing w:after="0" w:line="240" w:lineRule="auto"/>
              <w:ind w:left="57" w:right="57"/>
              <w:rPr>
                <w:rFonts w:ascii="Times New Roman" w:hAnsi="Times New Roman"/>
                <w:sz w:val="24"/>
                <w:szCs w:val="24"/>
              </w:rPr>
            </w:pPr>
          </w:p>
        </w:tc>
        <w:tc>
          <w:tcPr>
            <w:tcW w:w="2880" w:type="dxa"/>
            <w:vMerge w:val="restart"/>
          </w:tcPr>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Косвенное отношение (см выше)</w:t>
            </w:r>
          </w:p>
        </w:tc>
      </w:tr>
      <w:tr w:rsidR="006623D7" w:rsidRPr="006F7600" w:rsidTr="003C0422">
        <w:trPr>
          <w:gridAfter w:val="1"/>
          <w:wAfter w:w="38" w:type="dxa"/>
        </w:trPr>
        <w:tc>
          <w:tcPr>
            <w:tcW w:w="2808" w:type="dxa"/>
            <w:gridSpan w:val="2"/>
          </w:tcPr>
          <w:p w:rsidR="006623D7" w:rsidRPr="006F7600" w:rsidRDefault="006623D7" w:rsidP="003C0422">
            <w:pPr>
              <w:pStyle w:val="1"/>
              <w:spacing w:before="0" w:after="0"/>
              <w:ind w:left="57" w:right="57"/>
              <w:rPr>
                <w:b w:val="0"/>
                <w:szCs w:val="24"/>
              </w:rPr>
            </w:pPr>
            <w:r w:rsidRPr="006F7600">
              <w:rPr>
                <w:b w:val="0"/>
                <w:szCs w:val="24"/>
              </w:rPr>
              <w:lastRenderedPageBreak/>
              <w:t>Приказ Федерального агентства по строительству и жилищно-коммунальному хозяйству</w:t>
            </w:r>
            <w:r w:rsidRPr="006F7600">
              <w:rPr>
                <w:b w:val="0"/>
                <w:szCs w:val="24"/>
              </w:rPr>
              <w:br/>
              <w:t>от 12 декабря 2012 г. N 89/ГС</w:t>
            </w:r>
          </w:p>
          <w:p w:rsidR="006623D7" w:rsidRPr="006F7600" w:rsidRDefault="006623D7" w:rsidP="003C0422">
            <w:pPr>
              <w:pStyle w:val="1"/>
              <w:spacing w:before="0" w:after="0"/>
              <w:ind w:left="57" w:right="57"/>
              <w:rPr>
                <w:szCs w:val="24"/>
              </w:rPr>
            </w:pPr>
            <w:r w:rsidRPr="006F7600">
              <w:rPr>
                <w:szCs w:val="24"/>
              </w:rPr>
              <w:t>Об утверждении альбомов типовых проектных решений по переоборудованию объектов жилого фонда для проживания инвалидов и семей, имеющих детей-инвалидов</w:t>
            </w: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 xml:space="preserve">В целях реализации Федерального закона от 24 ноября 1995 г. </w:t>
            </w:r>
            <w:hyperlink r:id="rId142" w:tooltip="О социальной защите инвалидов в Российской Федерации" w:history="1">
              <w:r w:rsidRPr="006F7600">
                <w:rPr>
                  <w:rStyle w:val="a3"/>
                  <w:rFonts w:ascii="Times New Roman" w:hAnsi="Times New Roman"/>
                  <w:sz w:val="24"/>
                  <w:szCs w:val="24"/>
                </w:rPr>
                <w:t>N 181-ФЗ</w:t>
              </w:r>
            </w:hyperlink>
            <w:r w:rsidRPr="006F7600">
              <w:rPr>
                <w:rFonts w:ascii="Times New Roman" w:hAnsi="Times New Roman"/>
                <w:sz w:val="24"/>
                <w:szCs w:val="24"/>
              </w:rPr>
              <w:t xml:space="preserve"> "О социальной защите инвалидов в Российской Федерации", государственной программы Российской Федерации "Доступная среда" на 2011-2015 годы (пункты 30 Приложения 1), утвержденной постановлением Правительства Российской Федерации от 17 марта 2011 г. N 175, приказываю:</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1. Утвердить прилагаемые альбомы типовых проектных решений по переоборудованию объектов жилого фонда для проживания инвалидов и семей, имеющих детей-инвалидов (далее - альбомы ТПР), в том числе </w:t>
            </w:r>
            <w:hyperlink r:id="rId143" w:tooltip="Альбом N 1 типовых проектных решений по переоборудованию объектов жилого фонда для проживания инвалидов и семей, имеющих детей-инвалидов &quot;Входные группы и помещения общего пользования первого этажа" w:history="1">
              <w:r w:rsidRPr="006F7600">
                <w:rPr>
                  <w:rStyle w:val="a3"/>
                  <w:rFonts w:ascii="Times New Roman" w:hAnsi="Times New Roman"/>
                  <w:sz w:val="24"/>
                  <w:szCs w:val="24"/>
                </w:rPr>
                <w:t>альбом N 1</w:t>
              </w:r>
            </w:hyperlink>
            <w:r w:rsidRPr="006F7600">
              <w:rPr>
                <w:rFonts w:ascii="Times New Roman" w:hAnsi="Times New Roman"/>
                <w:sz w:val="24"/>
                <w:szCs w:val="24"/>
              </w:rPr>
              <w:t xml:space="preserve"> "Входные группы и помещения общего пользования первого этажа" и </w:t>
            </w:r>
            <w:hyperlink r:id="rId144" w:tooltip="Альбом N 2 типовых проектных решений по переоборудованию объектов жилого фонда для проживания инвалидов и семей, имеющих детей-инвалидов &quot;Помещения общего пользования и квартиры типового этажа" w:history="1">
              <w:r w:rsidRPr="006F7600">
                <w:rPr>
                  <w:rStyle w:val="a3"/>
                  <w:rFonts w:ascii="Times New Roman" w:hAnsi="Times New Roman"/>
                  <w:sz w:val="24"/>
                  <w:szCs w:val="24"/>
                </w:rPr>
                <w:t>альбом N 2</w:t>
              </w:r>
            </w:hyperlink>
            <w:r w:rsidRPr="006F7600">
              <w:rPr>
                <w:rFonts w:ascii="Times New Roman" w:hAnsi="Times New Roman"/>
                <w:sz w:val="24"/>
                <w:szCs w:val="24"/>
              </w:rPr>
              <w:t xml:space="preserve"> "Помещения общего пользования и квартиры типового этажа".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 Рекомендовать федеральным органам исполнительной власти, органам власти субъектов Российской Федерации, органам местного самоуправления для применения указанные альбомы ТПР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Альбомы типовых проектных решений по переоборудованию объектов жилого фонда для проживания инвалидов и семей, имеющих детей-инвалидов </w:t>
            </w:r>
            <w:r w:rsidRPr="006F7600">
              <w:rPr>
                <w:rFonts w:ascii="Times New Roman" w:hAnsi="Times New Roman"/>
                <w:b/>
                <w:sz w:val="24"/>
                <w:szCs w:val="24"/>
              </w:rPr>
              <w:t xml:space="preserve">являются методической основой для разработки местными проектными организациями </w:t>
            </w:r>
            <w:r w:rsidRPr="006F7600">
              <w:rPr>
                <w:rFonts w:ascii="Times New Roman" w:hAnsi="Times New Roman"/>
                <w:b/>
                <w:sz w:val="24"/>
                <w:szCs w:val="24"/>
              </w:rPr>
              <w:lastRenderedPageBreak/>
              <w:t>конкретных проектных решений по представленным сериям типовых проектов, аналогичных проектных решений по другим сериям типовых проектов.</w:t>
            </w:r>
          </w:p>
        </w:tc>
        <w:tc>
          <w:tcPr>
            <w:tcW w:w="2880" w:type="dxa"/>
            <w:vMerge/>
          </w:tcPr>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074FEC" w:rsidRDefault="006623D7" w:rsidP="003C0422">
            <w:pPr>
              <w:pStyle w:val="1"/>
              <w:rPr>
                <w:b w:val="0"/>
                <w:szCs w:val="24"/>
              </w:rPr>
            </w:pPr>
            <w:r w:rsidRPr="00074FEC">
              <w:rPr>
                <w:b w:val="0"/>
                <w:szCs w:val="24"/>
              </w:rPr>
              <w:lastRenderedPageBreak/>
              <w:t>Приказ Федерального агентства по строительству и жилищно-коммунальному хозяйству</w:t>
            </w:r>
            <w:r w:rsidRPr="00074FEC">
              <w:rPr>
                <w:b w:val="0"/>
                <w:szCs w:val="24"/>
              </w:rPr>
              <w:br/>
              <w:t>от 12 декабря 2012 г. N 89/ГС</w:t>
            </w:r>
          </w:p>
          <w:p w:rsidR="006623D7" w:rsidRPr="00074FEC" w:rsidRDefault="006623D7" w:rsidP="003C0422">
            <w:pPr>
              <w:pStyle w:val="1"/>
              <w:rPr>
                <w:szCs w:val="24"/>
              </w:rPr>
            </w:pPr>
            <w:r w:rsidRPr="00074FEC">
              <w:rPr>
                <w:szCs w:val="24"/>
              </w:rPr>
              <w:t>Об утверждении альбомов типовых проектных решений по переоборудованию объектов жилого фонда для проживания инвалидов и семей, имеющих детей-инвалидов</w:t>
            </w:r>
          </w:p>
          <w:p w:rsidR="006623D7" w:rsidRPr="00074FEC" w:rsidRDefault="006623D7" w:rsidP="003C0422">
            <w:pPr>
              <w:spacing w:after="0" w:line="240" w:lineRule="auto"/>
              <w:rPr>
                <w:rFonts w:ascii="Times New Roman" w:hAnsi="Times New Roman"/>
                <w:sz w:val="24"/>
                <w:szCs w:val="24"/>
              </w:rPr>
            </w:pPr>
          </w:p>
        </w:tc>
        <w:tc>
          <w:tcPr>
            <w:tcW w:w="9360" w:type="dxa"/>
            <w:gridSpan w:val="2"/>
          </w:tcPr>
          <w:p w:rsidR="006623D7" w:rsidRPr="00074FEC" w:rsidRDefault="006623D7" w:rsidP="003C0422">
            <w:pPr>
              <w:spacing w:after="0" w:line="240" w:lineRule="auto"/>
              <w:ind w:firstLine="284"/>
              <w:jc w:val="both"/>
              <w:rPr>
                <w:rFonts w:ascii="Times New Roman" w:hAnsi="Times New Roman"/>
                <w:sz w:val="24"/>
                <w:szCs w:val="24"/>
              </w:rPr>
            </w:pPr>
            <w:r w:rsidRPr="00074FEC">
              <w:rPr>
                <w:rFonts w:ascii="Times New Roman" w:hAnsi="Times New Roman"/>
                <w:sz w:val="24"/>
                <w:szCs w:val="24"/>
              </w:rPr>
              <w:t xml:space="preserve">В целях реализации Федерального закона от 24 ноября 1995 г. </w:t>
            </w:r>
            <w:hyperlink r:id="rId145" w:tooltip="О социальной защите инвалидов в Российской Федерации" w:history="1">
              <w:r w:rsidRPr="00074FEC">
                <w:rPr>
                  <w:rStyle w:val="a3"/>
                  <w:rFonts w:ascii="Times New Roman" w:hAnsi="Times New Roman"/>
                  <w:sz w:val="24"/>
                  <w:szCs w:val="24"/>
                </w:rPr>
                <w:t>N 181-ФЗ</w:t>
              </w:r>
            </w:hyperlink>
            <w:r w:rsidRPr="00074FEC">
              <w:rPr>
                <w:rFonts w:ascii="Times New Roman" w:hAnsi="Times New Roman"/>
                <w:sz w:val="24"/>
                <w:szCs w:val="24"/>
              </w:rPr>
              <w:t xml:space="preserve"> "О социальной защите инвалидов в Российской Федерации", государственной программы Российской Федерации "Доступная среда" на 2011-2015 годы (пункты 30 Приложения 1), утвержденной постановлением Правительства Российской Федерации от 17 марта 2011 г. N 175, приказываю:</w:t>
            </w:r>
          </w:p>
          <w:p w:rsidR="006623D7" w:rsidRPr="00074FEC" w:rsidRDefault="006623D7" w:rsidP="003C0422">
            <w:pPr>
              <w:spacing w:after="0" w:line="240" w:lineRule="auto"/>
              <w:ind w:firstLine="284"/>
              <w:jc w:val="both"/>
              <w:rPr>
                <w:rFonts w:ascii="Times New Roman" w:hAnsi="Times New Roman"/>
                <w:sz w:val="24"/>
                <w:szCs w:val="24"/>
              </w:rPr>
            </w:pPr>
            <w:r w:rsidRPr="00074FEC">
              <w:rPr>
                <w:rFonts w:ascii="Times New Roman" w:hAnsi="Times New Roman"/>
                <w:sz w:val="24"/>
                <w:szCs w:val="24"/>
              </w:rPr>
              <w:t xml:space="preserve">1. Утвердить прилагаемые альбомы типовых проектных решений по переоборудованию объектов жилого фонда для проживания инвалидов и семей, имеющих детей-инвалидов (далее - альбомы ТПР), в том числе </w:t>
            </w:r>
            <w:hyperlink r:id="rId146" w:tooltip="Альбом N 1 типовых проектных решений по переоборудованию объектов жилого фонда для проживания инвалидов и семей, имеющих детей-инвалидов &quot;Входные группы и помещения общего пользования первого этажа" w:history="1">
              <w:r w:rsidRPr="00074FEC">
                <w:rPr>
                  <w:rStyle w:val="a3"/>
                  <w:rFonts w:ascii="Times New Roman" w:hAnsi="Times New Roman"/>
                  <w:sz w:val="24"/>
                  <w:szCs w:val="24"/>
                </w:rPr>
                <w:t>альбом N 1</w:t>
              </w:r>
            </w:hyperlink>
            <w:r w:rsidRPr="00074FEC">
              <w:rPr>
                <w:rFonts w:ascii="Times New Roman" w:hAnsi="Times New Roman"/>
                <w:sz w:val="24"/>
                <w:szCs w:val="24"/>
              </w:rPr>
              <w:t xml:space="preserve"> "Входные группы и помещения общего пользования первого этажа" и </w:t>
            </w:r>
            <w:hyperlink r:id="rId147" w:tooltip="Альбом N 2 типовых проектных решений по переоборудованию объектов жилого фонда для проживания инвалидов и семей, имеющих детей-инвалидов &quot;Помещения общего пользования и квартиры типового этажа" w:history="1">
              <w:r w:rsidRPr="00074FEC">
                <w:rPr>
                  <w:rStyle w:val="a3"/>
                  <w:rFonts w:ascii="Times New Roman" w:hAnsi="Times New Roman"/>
                  <w:sz w:val="24"/>
                  <w:szCs w:val="24"/>
                </w:rPr>
                <w:t>альбом N 2</w:t>
              </w:r>
            </w:hyperlink>
            <w:r w:rsidRPr="00074FEC">
              <w:rPr>
                <w:rFonts w:ascii="Times New Roman" w:hAnsi="Times New Roman"/>
                <w:sz w:val="24"/>
                <w:szCs w:val="24"/>
              </w:rPr>
              <w:t xml:space="preserve"> "Помещения общего пользования и квартиры типового этажа".</w:t>
            </w:r>
          </w:p>
          <w:p w:rsidR="006623D7" w:rsidRPr="00074FEC" w:rsidRDefault="006623D7" w:rsidP="003C0422">
            <w:pPr>
              <w:spacing w:after="0" w:line="240" w:lineRule="auto"/>
              <w:ind w:firstLine="284"/>
              <w:jc w:val="both"/>
              <w:rPr>
                <w:rFonts w:ascii="Times New Roman" w:hAnsi="Times New Roman"/>
                <w:sz w:val="24"/>
                <w:szCs w:val="24"/>
              </w:rPr>
            </w:pPr>
            <w:r w:rsidRPr="00074FEC">
              <w:rPr>
                <w:rFonts w:ascii="Times New Roman" w:hAnsi="Times New Roman"/>
                <w:sz w:val="24"/>
                <w:szCs w:val="24"/>
              </w:rPr>
              <w:t>2. Рекомендовать федеральным органам исполнительной власти, органам власти субъектов Российской Федерации, органам местного самоуправления для применения указанные альбомы ТПР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6623D7" w:rsidRPr="00074FEC" w:rsidRDefault="006623D7" w:rsidP="003C0422">
            <w:pPr>
              <w:shd w:val="clear" w:color="auto" w:fill="FFFFFF"/>
              <w:spacing w:after="0" w:line="240" w:lineRule="auto"/>
              <w:ind w:firstLine="284"/>
              <w:jc w:val="both"/>
              <w:rPr>
                <w:rFonts w:ascii="Times New Roman" w:hAnsi="Times New Roman"/>
                <w:b/>
                <w:sz w:val="24"/>
                <w:szCs w:val="24"/>
              </w:rPr>
            </w:pPr>
            <w:r w:rsidRPr="00074FEC">
              <w:rPr>
                <w:rFonts w:ascii="Times New Roman" w:hAnsi="Times New Roman"/>
                <w:sz w:val="24"/>
                <w:szCs w:val="24"/>
              </w:rPr>
              <w:t xml:space="preserve">Альбомы типовых проектных решений по переоборудованию объектов жилого фонда для проживания инвалидов и семей, имеющих детей-инвалидов </w:t>
            </w:r>
            <w:r w:rsidRPr="00074FEC">
              <w:rPr>
                <w:rFonts w:ascii="Times New Roman" w:hAnsi="Times New Roman"/>
                <w:b/>
                <w:sz w:val="24"/>
                <w:szCs w:val="24"/>
              </w:rPr>
              <w:t>являются методической основой для разработки местными проектными организациями конкретных проектных решений по представленным сериям типовых проектов, аналогичных проектных решений по другим сериям типовых проектов.</w:t>
            </w:r>
          </w:p>
          <w:p w:rsidR="006623D7" w:rsidRPr="00074FEC" w:rsidRDefault="006623D7" w:rsidP="003C0422">
            <w:pPr>
              <w:spacing w:after="0" w:line="240" w:lineRule="auto"/>
              <w:rPr>
                <w:rFonts w:ascii="Times New Roman" w:hAnsi="Times New Roman"/>
                <w:sz w:val="24"/>
                <w:szCs w:val="24"/>
              </w:rPr>
            </w:pPr>
          </w:p>
        </w:tc>
        <w:tc>
          <w:tcPr>
            <w:tcW w:w="2880" w:type="dxa"/>
          </w:tcPr>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Пример типовых  нормалей</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Отнесение к типовым проектным решение  -  неверно. Непонятно, почему такие проектные решения утверждаются  при помощи  приказов руководящих органов?</w:t>
            </w:r>
          </w:p>
        </w:tc>
      </w:tr>
      <w:tr w:rsidR="006623D7" w:rsidRPr="006F7600" w:rsidTr="003C0422">
        <w:trPr>
          <w:gridAfter w:val="1"/>
          <w:wAfter w:w="38" w:type="dxa"/>
        </w:trPr>
        <w:tc>
          <w:tcPr>
            <w:tcW w:w="2808" w:type="dxa"/>
            <w:gridSpan w:val="2"/>
          </w:tcPr>
          <w:p w:rsidR="006623D7" w:rsidRPr="006F7600" w:rsidRDefault="006623D7" w:rsidP="003C0422">
            <w:pPr>
              <w:pStyle w:val="af2"/>
              <w:spacing w:before="0" w:after="0"/>
              <w:ind w:left="57" w:right="57"/>
              <w:rPr>
                <w:b w:val="0"/>
                <w:bCs w:val="0"/>
                <w:szCs w:val="24"/>
              </w:rPr>
            </w:pPr>
            <w:r w:rsidRPr="006F7600">
              <w:rPr>
                <w:b w:val="0"/>
                <w:bCs w:val="0"/>
                <w:szCs w:val="24"/>
              </w:rPr>
              <w:t>Федеральный закон от 27 декабря 2002 г. № 184-ФЗ</w:t>
            </w:r>
          </w:p>
          <w:p w:rsidR="006623D7" w:rsidRPr="006F7600" w:rsidRDefault="006623D7" w:rsidP="003C0422">
            <w:pPr>
              <w:pStyle w:val="af4"/>
              <w:spacing w:before="0" w:after="0"/>
              <w:ind w:left="57" w:right="57"/>
              <w:rPr>
                <w:sz w:val="24"/>
                <w:szCs w:val="24"/>
              </w:rPr>
            </w:pPr>
            <w:r w:rsidRPr="006F7600">
              <w:rPr>
                <w:sz w:val="24"/>
                <w:szCs w:val="24"/>
              </w:rPr>
              <w:t>О техническом регулировании</w:t>
            </w:r>
          </w:p>
          <w:p w:rsidR="006623D7" w:rsidRPr="006F7600" w:rsidRDefault="006623D7" w:rsidP="003C0422">
            <w:pPr>
              <w:pStyle w:val="ab"/>
              <w:spacing w:after="0"/>
              <w:ind w:left="57" w:right="57"/>
              <w:rPr>
                <w:sz w:val="24"/>
                <w:szCs w:val="24"/>
              </w:rPr>
            </w:pPr>
            <w:r w:rsidRPr="006F7600">
              <w:rPr>
                <w:sz w:val="24"/>
                <w:szCs w:val="24"/>
              </w:rPr>
              <w:t xml:space="preserve">(с изменениями от 8 августа 2005 г., 1 мая, 1 декабря 2007 г., 23 июля 2008 г., 18 июля, </w:t>
            </w:r>
            <w:r w:rsidRPr="006F7600">
              <w:rPr>
                <w:sz w:val="24"/>
                <w:szCs w:val="24"/>
              </w:rPr>
              <w:lastRenderedPageBreak/>
              <w:t>23 ноября, 30 декабря 2009 г., 28 сентября 2010 г., 21 июля, 30 ноября, 6 декабря 2011 г., 28 июля, 3 декабря 2012 г., 2, 23 июля 2013 г.)</w:t>
            </w: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pStyle w:val="2"/>
              <w:spacing w:before="0" w:line="240" w:lineRule="auto"/>
              <w:ind w:left="57" w:right="57"/>
              <w:rPr>
                <w:rFonts w:ascii="Times New Roman" w:hAnsi="Times New Roman"/>
                <w:color w:val="auto"/>
                <w:sz w:val="24"/>
                <w:szCs w:val="24"/>
              </w:rPr>
            </w:pPr>
            <w:r w:rsidRPr="006F7600">
              <w:rPr>
                <w:rFonts w:ascii="Times New Roman" w:hAnsi="Times New Roman"/>
                <w:color w:val="auto"/>
                <w:sz w:val="24"/>
                <w:szCs w:val="24"/>
              </w:rPr>
              <w:lastRenderedPageBreak/>
              <w:t>Статья 3. Принципы технического регулирования</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Техническое регулирование осуществляется в соответствии с принципами:</w:t>
            </w:r>
          </w:p>
          <w:p w:rsidR="006623D7" w:rsidRPr="006F7600" w:rsidRDefault="006623D7" w:rsidP="003C0422">
            <w:pPr>
              <w:autoSpaceDE w:val="0"/>
              <w:autoSpaceDN w:val="0"/>
              <w:adjustRightInd w:val="0"/>
              <w:spacing w:after="0" w:line="240" w:lineRule="auto"/>
              <w:ind w:left="57" w:right="57"/>
              <w:jc w:val="both"/>
              <w:rPr>
                <w:rFonts w:ascii="Times New Roman" w:hAnsi="Times New Roman"/>
                <w:b/>
                <w:sz w:val="24"/>
                <w:szCs w:val="24"/>
              </w:rPr>
            </w:pPr>
            <w:r w:rsidRPr="006F7600">
              <w:rPr>
                <w:rFonts w:ascii="Times New Roman" w:hAnsi="Times New Roman"/>
                <w:b/>
                <w:sz w:val="24"/>
                <w:szCs w:val="24"/>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6623D7" w:rsidRPr="006F7600" w:rsidRDefault="006623D7" w:rsidP="003C0422">
            <w:pPr>
              <w:pStyle w:val="2"/>
              <w:spacing w:before="0" w:line="240" w:lineRule="auto"/>
              <w:ind w:left="57" w:right="57"/>
              <w:rPr>
                <w:rFonts w:ascii="Times New Roman" w:hAnsi="Times New Roman"/>
                <w:color w:val="auto"/>
                <w:sz w:val="24"/>
                <w:szCs w:val="24"/>
              </w:rPr>
            </w:pPr>
            <w:r w:rsidRPr="006F7600">
              <w:rPr>
                <w:rFonts w:ascii="Times New Roman" w:hAnsi="Times New Roman"/>
                <w:color w:val="auto"/>
                <w:sz w:val="24"/>
                <w:szCs w:val="24"/>
              </w:rPr>
              <w:t>Статья 11. Цели стандартизации</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Целями стандартизации являются:</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w:t>
            </w:r>
            <w:r w:rsidRPr="006F7600">
              <w:rPr>
                <w:rFonts w:ascii="Times New Roman" w:hAnsi="Times New Roman"/>
                <w:sz w:val="24"/>
                <w:szCs w:val="24"/>
              </w:rPr>
              <w:lastRenderedPageBreak/>
              <w:t>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b/>
                <w:sz w:val="24"/>
                <w:szCs w:val="24"/>
              </w:rPr>
              <w:t xml:space="preserve">обеспечение </w:t>
            </w:r>
            <w:r w:rsidRPr="006F7600">
              <w:rPr>
                <w:rFonts w:ascii="Times New Roman" w:hAnsi="Times New Roman"/>
                <w:sz w:val="24"/>
                <w:szCs w:val="24"/>
              </w:rPr>
              <w:t xml:space="preserve">конкурентоспособности и </w:t>
            </w:r>
            <w:r w:rsidRPr="006F7600">
              <w:rPr>
                <w:rFonts w:ascii="Times New Roman" w:hAnsi="Times New Roman"/>
                <w:b/>
                <w:sz w:val="24"/>
                <w:szCs w:val="24"/>
              </w:rPr>
              <w:t>качества продукции</w:t>
            </w:r>
            <w:r w:rsidRPr="006F7600">
              <w:rPr>
                <w:rFonts w:ascii="Times New Roman" w:hAnsi="Times New Roman"/>
                <w:sz w:val="24"/>
                <w:szCs w:val="24"/>
              </w:rPr>
              <w:t xml:space="preserve"> (работ, услуг), единства измерений, </w:t>
            </w:r>
            <w:r w:rsidRPr="006F7600">
              <w:rPr>
                <w:rFonts w:ascii="Times New Roman" w:hAnsi="Times New Roman"/>
                <w:b/>
                <w:sz w:val="24"/>
                <w:szCs w:val="24"/>
              </w:rPr>
              <w:t>рационального использования ресурсов, взаимозаменяемости технических средств</w:t>
            </w:r>
            <w:r w:rsidRPr="006F7600">
              <w:rPr>
                <w:rFonts w:ascii="Times New Roman" w:hAnsi="Times New Roman"/>
                <w:sz w:val="24"/>
                <w:szCs w:val="24"/>
              </w:rPr>
              <w:t xml:space="preserve"> (машин и оборудования, их составных частей, комплектующих изделий и материалов</w:t>
            </w:r>
            <w:r w:rsidRPr="006F7600">
              <w:rPr>
                <w:rFonts w:ascii="Times New Roman" w:hAnsi="Times New Roman"/>
                <w:b/>
                <w:sz w:val="24"/>
                <w:szCs w:val="24"/>
              </w:rPr>
              <w:t>), технической и информационной совместимости,</w:t>
            </w:r>
            <w:r w:rsidRPr="006F7600">
              <w:rPr>
                <w:rFonts w:ascii="Times New Roman" w:hAnsi="Times New Roman"/>
                <w:sz w:val="24"/>
                <w:szCs w:val="24"/>
              </w:rPr>
              <w:t xml:space="preserve"> </w:t>
            </w:r>
            <w:r w:rsidRPr="006F7600">
              <w:rPr>
                <w:rFonts w:ascii="Times New Roman" w:hAnsi="Times New Roman"/>
                <w:b/>
                <w:sz w:val="24"/>
                <w:szCs w:val="24"/>
              </w:rPr>
              <w:t xml:space="preserve">сопоставимости </w:t>
            </w:r>
            <w:r w:rsidRPr="006F7600">
              <w:rPr>
                <w:rFonts w:ascii="Times New Roman" w:hAnsi="Times New Roman"/>
                <w:sz w:val="24"/>
                <w:szCs w:val="24"/>
              </w:rPr>
              <w:t xml:space="preserve">результатов исследований (испытаний) и измерений, </w:t>
            </w:r>
            <w:r w:rsidRPr="006F7600">
              <w:rPr>
                <w:rFonts w:ascii="Times New Roman" w:hAnsi="Times New Roman"/>
                <w:b/>
                <w:sz w:val="24"/>
                <w:szCs w:val="24"/>
              </w:rPr>
              <w:t>технических и экономико-статистических данных,</w:t>
            </w:r>
            <w:r w:rsidRPr="006F7600">
              <w:rPr>
                <w:rFonts w:ascii="Times New Roman" w:hAnsi="Times New Roman"/>
                <w:sz w:val="24"/>
                <w:szCs w:val="24"/>
              </w:rPr>
              <w:t xml:space="preserve">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содействие соблюдению требований технических регламентов;</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b/>
                <w:sz w:val="24"/>
                <w:szCs w:val="24"/>
              </w:rPr>
              <w:t>создание систем классификации</w:t>
            </w:r>
            <w:r w:rsidRPr="006F7600">
              <w:rPr>
                <w:rFonts w:ascii="Times New Roman" w:hAnsi="Times New Roman"/>
                <w:sz w:val="24"/>
                <w:szCs w:val="24"/>
              </w:rPr>
              <w:t xml:space="preserve"> и кодирования технико-экономической и социальной информации, </w:t>
            </w:r>
            <w:r w:rsidRPr="006F7600">
              <w:rPr>
                <w:rFonts w:ascii="Times New Roman" w:hAnsi="Times New Roman"/>
                <w:b/>
                <w:sz w:val="24"/>
                <w:szCs w:val="24"/>
              </w:rPr>
              <w:t>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p>
        </w:tc>
        <w:tc>
          <w:tcPr>
            <w:tcW w:w="2880" w:type="dxa"/>
          </w:tcPr>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Сравнить с Постановлением «О реестре типовой…»</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Использовать при определении целей типового проектирования или требований к типовым проектам</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Актуально для определения целей создания  реестра типовых проектов</w:t>
            </w: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lastRenderedPageBreak/>
              <w:t>Федеральный закон от 27 июля 2006 г. № 149-ФЗ</w:t>
            </w:r>
          </w:p>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t>Об информации, информационных технологиях и о защите информации</w:t>
            </w:r>
          </w:p>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t>(с изменениями от 27 июля 2010 г., 6 апреля, 21 июля 2011 г., 28 июля 2012 г., 5 апреля, 7 июня,          2 июля 2013 г.)</w:t>
            </w:r>
          </w:p>
          <w:p w:rsidR="006623D7" w:rsidRPr="00074FEC" w:rsidRDefault="006623D7" w:rsidP="003C0422">
            <w:pPr>
              <w:spacing w:after="0" w:line="240" w:lineRule="auto"/>
              <w:rPr>
                <w:rFonts w:ascii="Times New Roman" w:hAnsi="Times New Roman"/>
                <w:sz w:val="24"/>
                <w:szCs w:val="24"/>
              </w:rPr>
            </w:pPr>
          </w:p>
        </w:tc>
        <w:tc>
          <w:tcPr>
            <w:tcW w:w="9360" w:type="dxa"/>
            <w:gridSpan w:val="2"/>
          </w:tcPr>
          <w:p w:rsidR="006623D7" w:rsidRPr="006F7600" w:rsidRDefault="006623D7" w:rsidP="003C0422">
            <w:pPr>
              <w:pStyle w:val="1"/>
              <w:spacing w:before="0" w:after="0"/>
              <w:ind w:left="57" w:right="57"/>
              <w:rPr>
                <w:szCs w:val="24"/>
              </w:rPr>
            </w:pPr>
            <w:r w:rsidRPr="006F7600">
              <w:rPr>
                <w:szCs w:val="24"/>
              </w:rPr>
              <w:t>Статья 1. Сфера действия настоящего Федерального закона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Настоящий Федеральный закон регулирует отношения, возникающие при: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осуществлении права на поиск, получение, передачу, производство и распространение информации;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применении информационных технологий;</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обеспечении защиты информации.</w:t>
            </w:r>
          </w:p>
          <w:p w:rsidR="006623D7" w:rsidRPr="006F7600" w:rsidRDefault="006623D7" w:rsidP="003C0422">
            <w:pPr>
              <w:spacing w:after="0" w:line="240" w:lineRule="auto"/>
              <w:ind w:left="57" w:right="57"/>
              <w:rPr>
                <w:rFonts w:ascii="Times New Roman" w:hAnsi="Times New Roman"/>
                <w:i/>
                <w:sz w:val="24"/>
                <w:szCs w:val="24"/>
              </w:rPr>
            </w:pPr>
            <w:r w:rsidRPr="006F7600">
              <w:rPr>
                <w:rFonts w:ascii="Times New Roman" w:hAnsi="Times New Roman"/>
                <w:i/>
                <w:sz w:val="24"/>
                <w:szCs w:val="24"/>
              </w:rPr>
              <w:t xml:space="preserve">Федеральным законом от 2 июля 2013 г. </w:t>
            </w:r>
            <w:hyperlink r:id="rId148" w:tooltip="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w:history="1">
              <w:r w:rsidRPr="006F7600">
                <w:rPr>
                  <w:rStyle w:val="a3"/>
                  <w:rFonts w:ascii="Times New Roman" w:hAnsi="Times New Roman"/>
                  <w:i/>
                  <w:sz w:val="24"/>
                  <w:szCs w:val="24"/>
                </w:rPr>
                <w:t>N 187-ФЗ</w:t>
              </w:r>
            </w:hyperlink>
            <w:r w:rsidRPr="006F7600">
              <w:rPr>
                <w:rFonts w:ascii="Times New Roman" w:hAnsi="Times New Roman"/>
                <w:i/>
                <w:sz w:val="24"/>
                <w:szCs w:val="24"/>
              </w:rPr>
              <w:t xml:space="preserve"> в часть 2 статьи 1 настоящего Федерального закона внесены изменения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w:t>
            </w:r>
          </w:p>
          <w:p w:rsidR="006623D7" w:rsidRPr="006F7600" w:rsidRDefault="006623D7" w:rsidP="003C0422">
            <w:pPr>
              <w:pStyle w:val="1"/>
              <w:spacing w:before="0" w:after="0"/>
              <w:ind w:left="57" w:right="57"/>
              <w:rPr>
                <w:szCs w:val="24"/>
              </w:rPr>
            </w:pPr>
            <w:r w:rsidRPr="006F7600">
              <w:rPr>
                <w:szCs w:val="24"/>
              </w:rPr>
              <w:t>Статья 2. Основные понятия, используемые в настоящем Федеральном законе</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В настоящем Федеральном законе используются следующие основные понятия: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5) </w:t>
            </w:r>
            <w:r w:rsidRPr="006F7600">
              <w:rPr>
                <w:rFonts w:ascii="Times New Roman" w:hAnsi="Times New Roman"/>
                <w:b/>
                <w:bCs/>
                <w:sz w:val="24"/>
                <w:szCs w:val="24"/>
              </w:rPr>
              <w:t>обладатель информации</w:t>
            </w:r>
            <w:r w:rsidRPr="006F7600">
              <w:rPr>
                <w:rFonts w:ascii="Times New Roman" w:hAnsi="Times New Roman"/>
                <w:sz w:val="24"/>
                <w:szCs w:val="24"/>
              </w:rPr>
              <w:t xml:space="preserve"> - лицо, самостоятельно создавшее информацию либо получившее на основании закона или договора право разрешать или ограничивать </w:t>
            </w:r>
            <w:r w:rsidRPr="006F7600">
              <w:rPr>
                <w:rFonts w:ascii="Times New Roman" w:hAnsi="Times New Roman"/>
                <w:sz w:val="24"/>
                <w:szCs w:val="24"/>
              </w:rPr>
              <w:lastRenderedPageBreak/>
              <w:t>доступ к информации, определяемой по каким-либо признакам;</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6) </w:t>
            </w:r>
            <w:r w:rsidRPr="006F7600">
              <w:rPr>
                <w:rFonts w:ascii="Times New Roman" w:hAnsi="Times New Roman"/>
                <w:b/>
                <w:bCs/>
                <w:sz w:val="24"/>
                <w:szCs w:val="24"/>
              </w:rPr>
              <w:t>доступ к информации</w:t>
            </w:r>
            <w:r w:rsidRPr="006F7600">
              <w:rPr>
                <w:rFonts w:ascii="Times New Roman" w:hAnsi="Times New Roman"/>
                <w:sz w:val="24"/>
                <w:szCs w:val="24"/>
              </w:rPr>
              <w:t xml:space="preserve"> - возможность получения информации и ее использования;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7) </w:t>
            </w:r>
            <w:r w:rsidRPr="006F7600">
              <w:rPr>
                <w:rFonts w:ascii="Times New Roman" w:hAnsi="Times New Roman"/>
                <w:b/>
                <w:bCs/>
                <w:sz w:val="24"/>
                <w:szCs w:val="24"/>
              </w:rPr>
              <w:t>конфиденциальность информации</w:t>
            </w:r>
            <w:r w:rsidRPr="006F7600">
              <w:rPr>
                <w:rFonts w:ascii="Times New Roman" w:hAnsi="Times New Roman"/>
                <w:sz w:val="24"/>
                <w:szCs w:val="24"/>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8) </w:t>
            </w:r>
            <w:r w:rsidRPr="006F7600">
              <w:rPr>
                <w:rFonts w:ascii="Times New Roman" w:hAnsi="Times New Roman"/>
                <w:b/>
                <w:bCs/>
                <w:sz w:val="24"/>
                <w:szCs w:val="24"/>
              </w:rPr>
              <w:t>предоставление информации</w:t>
            </w:r>
            <w:r w:rsidRPr="006F7600">
              <w:rPr>
                <w:rFonts w:ascii="Times New Roman" w:hAnsi="Times New Roman"/>
                <w:sz w:val="24"/>
                <w:szCs w:val="24"/>
              </w:rPr>
              <w:t xml:space="preserve"> - действия, направленные на получение информации определенным кругом лиц или передачу информации определенному кругу лиц;</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9) </w:t>
            </w:r>
            <w:r w:rsidRPr="006F7600">
              <w:rPr>
                <w:rFonts w:ascii="Times New Roman" w:hAnsi="Times New Roman"/>
                <w:b/>
                <w:bCs/>
                <w:sz w:val="24"/>
                <w:szCs w:val="24"/>
              </w:rPr>
              <w:t>распространение информации</w:t>
            </w:r>
            <w:r w:rsidRPr="006F7600">
              <w:rPr>
                <w:rFonts w:ascii="Times New Roman" w:hAnsi="Times New Roman"/>
                <w:sz w:val="24"/>
                <w:szCs w:val="24"/>
              </w:rPr>
              <w:t xml:space="preserve"> - действия, направленные на получение информации неопределенным кругом лиц или передачу информации неопределенному кругу лиц;</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10) </w:t>
            </w:r>
            <w:r w:rsidRPr="006F7600">
              <w:rPr>
                <w:rFonts w:ascii="Times New Roman" w:hAnsi="Times New Roman"/>
                <w:b/>
                <w:bCs/>
                <w:sz w:val="24"/>
                <w:szCs w:val="24"/>
              </w:rPr>
              <w:t>электронное сообщение</w:t>
            </w:r>
            <w:r w:rsidRPr="006F7600">
              <w:rPr>
                <w:rFonts w:ascii="Times New Roman" w:hAnsi="Times New Roman"/>
                <w:sz w:val="24"/>
                <w:szCs w:val="24"/>
              </w:rPr>
              <w:t xml:space="preserve"> - информация, переданная или полученная пользователем информационно-телекоммуникационной сети;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11) </w:t>
            </w:r>
            <w:r w:rsidRPr="006F7600">
              <w:rPr>
                <w:rFonts w:ascii="Times New Roman" w:hAnsi="Times New Roman"/>
                <w:b/>
                <w:bCs/>
                <w:sz w:val="24"/>
                <w:szCs w:val="24"/>
              </w:rPr>
              <w:t>документированная информация</w:t>
            </w:r>
            <w:r w:rsidRPr="006F7600">
              <w:rPr>
                <w:rFonts w:ascii="Times New Roman" w:hAnsi="Times New Roman"/>
                <w:sz w:val="24"/>
                <w:szCs w:val="24"/>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6623D7" w:rsidRPr="006F7600" w:rsidRDefault="006623D7" w:rsidP="003C0422">
            <w:pPr>
              <w:pStyle w:val="af6"/>
              <w:ind w:left="57" w:right="57"/>
              <w:rPr>
                <w:rFonts w:ascii="Times New Roman" w:hAnsi="Times New Roman"/>
                <w:color w:val="auto"/>
                <w:sz w:val="24"/>
                <w:szCs w:val="24"/>
              </w:rPr>
            </w:pPr>
            <w:r w:rsidRPr="006F7600">
              <w:rPr>
                <w:rFonts w:ascii="Times New Roman" w:hAnsi="Times New Roman"/>
                <w:color w:val="auto"/>
                <w:sz w:val="24"/>
                <w:szCs w:val="24"/>
              </w:rPr>
              <w:t xml:space="preserve">Федеральным законом от 27 июля 2010 г. </w:t>
            </w:r>
            <w:hyperlink r:id="rId149" w:tooltip="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 w:history="1">
              <w:r w:rsidRPr="006F7600">
                <w:rPr>
                  <w:rStyle w:val="a3"/>
                  <w:rFonts w:ascii="Times New Roman" w:hAnsi="Times New Roman"/>
                  <w:color w:val="auto"/>
                  <w:sz w:val="24"/>
                  <w:szCs w:val="24"/>
                </w:rPr>
                <w:t>№ 227-ФЗ</w:t>
              </w:r>
            </w:hyperlink>
            <w:r w:rsidRPr="006F7600">
              <w:rPr>
                <w:rFonts w:ascii="Times New Roman" w:hAnsi="Times New Roman"/>
                <w:color w:val="auto"/>
                <w:sz w:val="24"/>
                <w:szCs w:val="24"/>
              </w:rPr>
              <w:t xml:space="preserve"> статья 2 настоящего Федерального закона дополнена пунктом 11.1, вступающим в силу с 1 января 2011 г.</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11.1) </w:t>
            </w:r>
            <w:r w:rsidRPr="006F7600">
              <w:rPr>
                <w:rFonts w:ascii="Times New Roman" w:hAnsi="Times New Roman"/>
                <w:b/>
                <w:bCs/>
                <w:sz w:val="24"/>
                <w:szCs w:val="24"/>
              </w:rPr>
              <w:t xml:space="preserve">электронный документ </w:t>
            </w:r>
            <w:r w:rsidRPr="006F7600">
              <w:rPr>
                <w:rFonts w:ascii="Times New Roman" w:hAnsi="Times New Roman"/>
                <w:sz w:val="24"/>
                <w:szCs w:val="24"/>
              </w:rPr>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6623D7" w:rsidRPr="006F7600" w:rsidRDefault="006623D7" w:rsidP="003C0422">
            <w:pPr>
              <w:pStyle w:val="1"/>
              <w:spacing w:before="0" w:after="0"/>
              <w:ind w:left="57" w:right="57"/>
              <w:rPr>
                <w:szCs w:val="24"/>
              </w:rPr>
            </w:pPr>
            <w:r w:rsidRPr="006F7600">
              <w:rPr>
                <w:szCs w:val="24"/>
              </w:rPr>
              <w:t>Статья 3. Принципы правового регулирования отношений в сфере информации, информационных технологий и защиты информации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свобода поиска, получения, передачи, производства и распространения информации любым законным способом;</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установление ограничений доступа к информации только федеральными законами;</w:t>
            </w:r>
          </w:p>
          <w:p w:rsidR="006623D7" w:rsidRPr="006F7600" w:rsidRDefault="006623D7" w:rsidP="003C0422">
            <w:pPr>
              <w:pStyle w:val="1"/>
              <w:spacing w:before="0" w:after="0"/>
              <w:ind w:left="57" w:right="57"/>
              <w:rPr>
                <w:szCs w:val="24"/>
              </w:rPr>
            </w:pPr>
            <w:r w:rsidRPr="006F7600">
              <w:rPr>
                <w:szCs w:val="24"/>
              </w:rPr>
              <w:t xml:space="preserve">Статья 4. Законодательство Российской Федерации об информации, </w:t>
            </w:r>
            <w:r w:rsidRPr="006F7600">
              <w:rPr>
                <w:szCs w:val="24"/>
              </w:rPr>
              <w:lastRenderedPageBreak/>
              <w:t>информационных технологиях и о защите информации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6623D7" w:rsidRPr="006F7600" w:rsidRDefault="006623D7" w:rsidP="003C0422">
            <w:pPr>
              <w:pStyle w:val="1"/>
              <w:spacing w:before="0" w:after="0"/>
              <w:ind w:left="57" w:right="57"/>
              <w:rPr>
                <w:szCs w:val="24"/>
              </w:rPr>
            </w:pPr>
            <w:r w:rsidRPr="006F7600">
              <w:rPr>
                <w:szCs w:val="24"/>
              </w:rPr>
              <w:t>Статья 5. Информация как объект правовых отношений</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Информация в зависимости от порядка ее предоставления или распространения подразделяется на: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информацию, свободно распространяемую;</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sz w:val="24"/>
                <w:szCs w:val="24"/>
              </w:rPr>
              <w:t xml:space="preserve">2) </w:t>
            </w:r>
            <w:r w:rsidRPr="006F7600">
              <w:rPr>
                <w:rFonts w:ascii="Times New Roman" w:hAnsi="Times New Roman"/>
                <w:b/>
                <w:sz w:val="24"/>
                <w:szCs w:val="24"/>
              </w:rPr>
              <w:t>информацию, предоставляемую по соглашению лиц, участвующих в соответствующих отношениях;</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информацию, которая в соответствии с федеральными законами подлежит предоставлению или распространению;</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4) информацию, распространение которой в Российской Федерации ограничивается или запрещается.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4. Законодательством Российской Федерации могут быть установлены виды информации в зависимости от ее содержания или обладателя.</w:t>
            </w:r>
          </w:p>
          <w:p w:rsidR="006623D7" w:rsidRPr="006F7600" w:rsidRDefault="006623D7" w:rsidP="003C0422">
            <w:pPr>
              <w:pStyle w:val="1"/>
              <w:spacing w:before="0" w:after="0"/>
              <w:ind w:left="57" w:right="57"/>
              <w:rPr>
                <w:szCs w:val="24"/>
              </w:rPr>
            </w:pPr>
            <w:r w:rsidRPr="006F7600">
              <w:rPr>
                <w:szCs w:val="24"/>
              </w:rPr>
              <w:t>Статья 6. Обладатель информации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3. Обладатель информации, если иное не предусмотрено федеральными законами, вправе:</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b/>
                <w:sz w:val="24"/>
                <w:szCs w:val="24"/>
              </w:rPr>
              <w:t>1) разрешать или ограничивать доступ к информации, определять порядок и условия такого доступа;</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b/>
                <w:sz w:val="24"/>
                <w:szCs w:val="24"/>
              </w:rPr>
              <w:t>2) использовать информацию, в том числе распространять ее, по своему усмотрению;</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b/>
                <w:sz w:val="24"/>
                <w:szCs w:val="24"/>
              </w:rPr>
              <w:t>3) передавать информацию другим лицам по договору или на ином установленном законом основании;</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b/>
                <w:sz w:val="24"/>
                <w:szCs w:val="24"/>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5) осуществлять иные действия с информацией или разрешать осуществление таких действий.</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4. Обладатель информации при осуществлении своих прав обязан:</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соблюдать права и законные интересы иных лиц;</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принимать меры по защите информации;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ограничивать доступ к информации, если такая обязанность установлена федеральными законами.</w:t>
            </w:r>
          </w:p>
          <w:p w:rsidR="006623D7" w:rsidRPr="006F7600" w:rsidRDefault="006623D7" w:rsidP="003C0422">
            <w:pPr>
              <w:pStyle w:val="1"/>
              <w:spacing w:before="0" w:after="0"/>
              <w:ind w:left="57" w:right="57"/>
              <w:rPr>
                <w:szCs w:val="24"/>
              </w:rPr>
            </w:pPr>
            <w:r w:rsidRPr="006F7600">
              <w:rPr>
                <w:szCs w:val="24"/>
              </w:rPr>
              <w:t>Статья 8. Право на доступ к информации</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sz w:val="24"/>
                <w:szCs w:val="24"/>
              </w:rPr>
              <w:t xml:space="preserve">3. </w:t>
            </w:r>
            <w:r w:rsidRPr="006F7600">
              <w:rPr>
                <w:rFonts w:ascii="Times New Roman" w:hAnsi="Times New Roman"/>
                <w:b/>
                <w:sz w:val="24"/>
                <w:szCs w:val="24"/>
              </w:rPr>
              <w:t>Организация имеет право на получение от государственных органов</w:t>
            </w:r>
            <w:r w:rsidRPr="006F7600">
              <w:rPr>
                <w:rFonts w:ascii="Times New Roman" w:hAnsi="Times New Roman"/>
                <w:sz w:val="24"/>
                <w:szCs w:val="24"/>
              </w:rPr>
              <w:t xml:space="preserve">,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w:t>
            </w:r>
            <w:r w:rsidRPr="006F7600">
              <w:rPr>
                <w:rFonts w:ascii="Times New Roman" w:hAnsi="Times New Roman"/>
                <w:b/>
                <w:sz w:val="24"/>
                <w:szCs w:val="24"/>
              </w:rPr>
              <w:t>при осуществлении этой организацией своей уставной деятельности.</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b/>
                <w:sz w:val="24"/>
                <w:szCs w:val="24"/>
              </w:rPr>
              <w:t>4. Не может быть ограничен доступ к:</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b/>
                <w:sz w:val="24"/>
                <w:szCs w:val="24"/>
              </w:rPr>
              <w:t xml:space="preserve">4) информации, накапливаемой в </w:t>
            </w:r>
            <w:r w:rsidRPr="006F7600">
              <w:rPr>
                <w:rFonts w:ascii="Times New Roman" w:hAnsi="Times New Roman"/>
                <w:sz w:val="24"/>
                <w:szCs w:val="24"/>
              </w:rPr>
              <w:t xml:space="preserve">открытых фондах библиотек, музеев и архивов, а также в государственных, муниципальных и </w:t>
            </w:r>
            <w:r w:rsidRPr="006F7600">
              <w:rPr>
                <w:rFonts w:ascii="Times New Roman" w:hAnsi="Times New Roman"/>
                <w:b/>
                <w:sz w:val="24"/>
                <w:szCs w:val="24"/>
              </w:rPr>
              <w:t>иных информационных системах, созданных или предназначенных для обеспечения граждан (физических лиц) и организаций такой информацией</w:t>
            </w:r>
            <w:r w:rsidRPr="006F7600">
              <w:rPr>
                <w:rFonts w:ascii="Times New Roman" w:hAnsi="Times New Roman"/>
                <w:sz w:val="24"/>
                <w:szCs w:val="24"/>
              </w:rPr>
              <w:t>;</w:t>
            </w:r>
          </w:p>
          <w:p w:rsidR="006623D7" w:rsidRPr="006F7600" w:rsidRDefault="006623D7" w:rsidP="003C0422">
            <w:pPr>
              <w:pStyle w:val="1"/>
              <w:spacing w:before="0" w:after="0"/>
              <w:ind w:left="57" w:right="57"/>
              <w:rPr>
                <w:szCs w:val="24"/>
              </w:rPr>
            </w:pPr>
            <w:r w:rsidRPr="006F7600">
              <w:rPr>
                <w:szCs w:val="24"/>
              </w:rPr>
              <w:t>Статья 11. Документирование информации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Законодательством Российской Федерации или соглашением сторон могут быть установлены требования к документированию информации.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2. 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 документооборота, установленные иными государственными органами, органами местного самоуправления в пределах их компетенции, должны соответствовать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w:t>
            </w:r>
          </w:p>
          <w:p w:rsidR="006623D7" w:rsidRPr="006F7600" w:rsidRDefault="006623D7" w:rsidP="003C0422">
            <w:pPr>
              <w:pStyle w:val="1"/>
              <w:spacing w:before="0" w:after="0"/>
              <w:ind w:left="57" w:right="57"/>
              <w:rPr>
                <w:szCs w:val="24"/>
              </w:rPr>
            </w:pPr>
            <w:r w:rsidRPr="006F7600">
              <w:rPr>
                <w:szCs w:val="24"/>
              </w:rPr>
              <w:t>Статья 12. Государственное регулирование в сфере применения информационных технологий</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Государственное регулирование в сфере применения информационных технологий предусматривает:</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6623D7" w:rsidRPr="006F7600" w:rsidRDefault="006623D7" w:rsidP="003C0422">
            <w:pPr>
              <w:pStyle w:val="1"/>
              <w:spacing w:before="0" w:after="0"/>
              <w:ind w:left="57" w:right="57"/>
              <w:rPr>
                <w:szCs w:val="24"/>
              </w:rPr>
            </w:pPr>
            <w:r w:rsidRPr="006F7600">
              <w:rPr>
                <w:szCs w:val="24"/>
              </w:rPr>
              <w:t>Статья 16. Защита информации</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sz w:val="24"/>
                <w:szCs w:val="24"/>
              </w:rPr>
              <w:t xml:space="preserve">1. Защита информации представляет собой </w:t>
            </w:r>
            <w:r w:rsidRPr="006F7600">
              <w:rPr>
                <w:rFonts w:ascii="Times New Roman" w:hAnsi="Times New Roman"/>
                <w:b/>
                <w:sz w:val="24"/>
                <w:szCs w:val="24"/>
              </w:rPr>
              <w:t xml:space="preserve">принятие правовых, </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b/>
                <w:sz w:val="24"/>
                <w:szCs w:val="24"/>
              </w:rPr>
              <w:t>организационных и технических мер, направленных на: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соблюдение конфиденциальности информации ограниченного доступа,</w:t>
            </w:r>
          </w:p>
          <w:p w:rsidR="006623D7" w:rsidRPr="00074FEC" w:rsidRDefault="006623D7" w:rsidP="003C0422">
            <w:pPr>
              <w:spacing w:after="0" w:line="240" w:lineRule="auto"/>
              <w:rPr>
                <w:rFonts w:ascii="Times New Roman" w:hAnsi="Times New Roman"/>
                <w:sz w:val="24"/>
                <w:szCs w:val="24"/>
              </w:rPr>
            </w:pPr>
            <w:r w:rsidRPr="006F7600">
              <w:rPr>
                <w:rFonts w:ascii="Times New Roman" w:hAnsi="Times New Roman"/>
                <w:sz w:val="24"/>
                <w:szCs w:val="24"/>
              </w:rPr>
              <w:t>3</w:t>
            </w:r>
            <w:r w:rsidRPr="006F7600">
              <w:rPr>
                <w:rFonts w:ascii="Times New Roman" w:hAnsi="Times New Roman"/>
                <w:b/>
                <w:sz w:val="24"/>
                <w:szCs w:val="24"/>
              </w:rPr>
              <w:t>) реализацию права на доступ к информации.</w:t>
            </w:r>
          </w:p>
        </w:tc>
        <w:tc>
          <w:tcPr>
            <w:tcW w:w="2880" w:type="dxa"/>
          </w:tcPr>
          <w:p w:rsidR="006623D7" w:rsidRPr="00074FEC" w:rsidRDefault="006623D7" w:rsidP="003C0422">
            <w:pPr>
              <w:spacing w:after="0" w:line="240" w:lineRule="auto"/>
              <w:rPr>
                <w:rFonts w:ascii="Times New Roman" w:hAnsi="Times New Roman"/>
                <w:sz w:val="24"/>
                <w:szCs w:val="24"/>
              </w:rPr>
            </w:pPr>
            <w:r w:rsidRPr="00074FEC">
              <w:rPr>
                <w:rFonts w:ascii="Times New Roman" w:hAnsi="Times New Roman"/>
                <w:sz w:val="24"/>
                <w:szCs w:val="24"/>
              </w:rPr>
              <w:lastRenderedPageBreak/>
              <w:t>Поиск, получение, передача, применение типовых проектов.</w:t>
            </w:r>
          </w:p>
          <w:p w:rsidR="006623D7" w:rsidRPr="00074FEC" w:rsidRDefault="006623D7" w:rsidP="003C0422">
            <w:pPr>
              <w:spacing w:after="0" w:line="240" w:lineRule="auto"/>
              <w:rPr>
                <w:rFonts w:ascii="Times New Roman" w:hAnsi="Times New Roman"/>
                <w:sz w:val="24"/>
                <w:szCs w:val="24"/>
              </w:rPr>
            </w:pPr>
            <w:r w:rsidRPr="00074FEC">
              <w:rPr>
                <w:rFonts w:ascii="Times New Roman" w:hAnsi="Times New Roman"/>
                <w:sz w:val="24"/>
                <w:szCs w:val="24"/>
              </w:rPr>
              <w:t>Защита авторских прав</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r w:rsidRPr="00074FEC">
              <w:rPr>
                <w:rFonts w:ascii="Times New Roman" w:hAnsi="Times New Roman"/>
                <w:sz w:val="24"/>
                <w:szCs w:val="24"/>
              </w:rPr>
              <w:t>Вставить в Термины</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r w:rsidRPr="00074FEC">
              <w:rPr>
                <w:rFonts w:ascii="Times New Roman" w:hAnsi="Times New Roman"/>
                <w:sz w:val="24"/>
                <w:szCs w:val="24"/>
              </w:rPr>
              <w:t>Правовые</w:t>
            </w:r>
          </w:p>
          <w:p w:rsidR="006623D7" w:rsidRPr="00074FEC" w:rsidRDefault="006623D7" w:rsidP="003C0422">
            <w:pPr>
              <w:spacing w:after="0" w:line="240" w:lineRule="auto"/>
              <w:rPr>
                <w:rFonts w:ascii="Times New Roman" w:hAnsi="Times New Roman"/>
                <w:sz w:val="24"/>
                <w:szCs w:val="24"/>
              </w:rPr>
            </w:pPr>
            <w:r w:rsidRPr="00074FEC">
              <w:rPr>
                <w:rFonts w:ascii="Times New Roman" w:hAnsi="Times New Roman"/>
                <w:sz w:val="24"/>
                <w:szCs w:val="24"/>
              </w:rPr>
              <w:t>Отношения при подборе типовой проектной документации из Реестра</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074FEC" w:rsidRDefault="006623D7" w:rsidP="003C0422">
            <w:pPr>
              <w:spacing w:after="0" w:line="240" w:lineRule="auto"/>
              <w:ind w:left="57" w:right="57"/>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r w:rsidRPr="00074FEC">
              <w:rPr>
                <w:rFonts w:ascii="Times New Roman" w:hAnsi="Times New Roman"/>
                <w:sz w:val="24"/>
                <w:szCs w:val="24"/>
              </w:rPr>
              <w:t xml:space="preserve">Правовые отношения при пользовании Реестром и Фондами типовой </w:t>
            </w:r>
            <w:r w:rsidRPr="00074FEC">
              <w:rPr>
                <w:rFonts w:ascii="Times New Roman" w:hAnsi="Times New Roman"/>
                <w:sz w:val="24"/>
                <w:szCs w:val="24"/>
              </w:rPr>
              <w:lastRenderedPageBreak/>
              <w:t>проектной документации</w:t>
            </w:r>
          </w:p>
          <w:p w:rsidR="006623D7" w:rsidRPr="00074FEC"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r w:rsidRPr="00074FEC">
              <w:rPr>
                <w:rFonts w:ascii="Times New Roman" w:hAnsi="Times New Roman"/>
                <w:sz w:val="24"/>
                <w:szCs w:val="24"/>
              </w:rPr>
              <w:t>К Реестру</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074FEC" w:rsidRDefault="006623D7" w:rsidP="003C0422">
            <w:pPr>
              <w:spacing w:after="0" w:line="240" w:lineRule="auto"/>
              <w:rPr>
                <w:rFonts w:ascii="Times New Roman" w:hAnsi="Times New Roman"/>
                <w:sz w:val="24"/>
                <w:szCs w:val="24"/>
              </w:rPr>
            </w:pPr>
            <w:r w:rsidRPr="00074FEC">
              <w:rPr>
                <w:rFonts w:ascii="Times New Roman" w:hAnsi="Times New Roman"/>
                <w:sz w:val="24"/>
                <w:szCs w:val="24"/>
              </w:rPr>
              <w:t>К Реестру</w:t>
            </w:r>
          </w:p>
          <w:p w:rsidR="006623D7" w:rsidRDefault="006623D7" w:rsidP="003C0422">
            <w:pPr>
              <w:spacing w:after="0" w:line="240" w:lineRule="auto"/>
              <w:ind w:left="57" w:right="57"/>
              <w:rPr>
                <w:rFonts w:ascii="Times New Roman" w:hAnsi="Times New Roman"/>
                <w:sz w:val="24"/>
                <w:szCs w:val="24"/>
              </w:rPr>
            </w:pPr>
          </w:p>
          <w:p w:rsidR="006623D7" w:rsidRPr="00074FEC" w:rsidRDefault="006623D7" w:rsidP="003C0422">
            <w:pPr>
              <w:spacing w:after="0" w:line="240" w:lineRule="auto"/>
              <w:ind w:left="57" w:right="57"/>
              <w:rPr>
                <w:rFonts w:ascii="Times New Roman" w:hAnsi="Times New Roman"/>
                <w:sz w:val="24"/>
                <w:szCs w:val="24"/>
              </w:rPr>
            </w:pPr>
          </w:p>
          <w:p w:rsidR="006623D7" w:rsidRPr="00074FEC"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bCs/>
                <w:sz w:val="24"/>
                <w:szCs w:val="24"/>
              </w:rPr>
            </w:pPr>
            <w:r w:rsidRPr="006F7600">
              <w:rPr>
                <w:rFonts w:ascii="Times New Roman" w:hAnsi="Times New Roman"/>
                <w:bCs/>
                <w:sz w:val="24"/>
                <w:szCs w:val="24"/>
              </w:rPr>
              <w:lastRenderedPageBreak/>
              <w:t>Федеральный закон от 23 ноября 2009 г. N 261-ФЗ</w:t>
            </w:r>
          </w:p>
          <w:p w:rsidR="006623D7" w:rsidRPr="006F7600" w:rsidRDefault="006623D7" w:rsidP="003C0422">
            <w:pPr>
              <w:spacing w:after="0" w:line="240" w:lineRule="auto"/>
              <w:ind w:left="57" w:right="57"/>
              <w:jc w:val="center"/>
              <w:rPr>
                <w:rFonts w:ascii="Times New Roman" w:hAnsi="Times New Roman"/>
                <w:b/>
                <w:sz w:val="24"/>
                <w:szCs w:val="24"/>
              </w:rPr>
            </w:pPr>
            <w:r w:rsidRPr="006F7600">
              <w:rPr>
                <w:rFonts w:ascii="Times New Roman" w:hAnsi="Times New Roman"/>
                <w:b/>
                <w:sz w:val="24"/>
                <w:szCs w:val="24"/>
              </w:rPr>
              <w:t xml:space="preserve">Об энергосбережении и о повышении энергетической </w:t>
            </w:r>
            <w:r w:rsidRPr="006F7600">
              <w:rPr>
                <w:rFonts w:ascii="Times New Roman" w:hAnsi="Times New Roman"/>
                <w:b/>
                <w:sz w:val="24"/>
                <w:szCs w:val="24"/>
              </w:rPr>
              <w:lastRenderedPageBreak/>
              <w:t>эффективности и о внесении изменений в отдельные законодательные акты Российской Федерации</w:t>
            </w:r>
          </w:p>
          <w:p w:rsidR="006623D7" w:rsidRPr="006F7600" w:rsidRDefault="006623D7" w:rsidP="003C0422">
            <w:pPr>
              <w:spacing w:after="0" w:line="240" w:lineRule="auto"/>
              <w:ind w:left="57" w:right="57"/>
              <w:jc w:val="center"/>
              <w:rPr>
                <w:rFonts w:ascii="Times New Roman" w:hAnsi="Times New Roman"/>
                <w:bCs/>
                <w:sz w:val="24"/>
                <w:szCs w:val="24"/>
              </w:rPr>
            </w:pPr>
            <w:r w:rsidRPr="006F7600">
              <w:rPr>
                <w:rFonts w:ascii="Times New Roman" w:hAnsi="Times New Roman"/>
                <w:bCs/>
                <w:sz w:val="24"/>
                <w:szCs w:val="24"/>
              </w:rPr>
              <w:t>(с изменениями от 8 мая, 27 июля 2010 г., 11, 18 июля, 3, 6, 7, 12 декабря 2011 г., 25 июня, 10 июля, 25 декабря 2012 г., 5 апреля, 7 июня, 2 июля 2013 г.)</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Принят Государственной Думой 11 ноября 2009 года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Одобрен Советом Федерации 18 ноября 2009 года</w:t>
            </w: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pStyle w:val="2"/>
              <w:spacing w:before="0" w:line="240" w:lineRule="auto"/>
              <w:ind w:left="57" w:right="57"/>
              <w:rPr>
                <w:rFonts w:ascii="Times New Roman" w:hAnsi="Times New Roman"/>
                <w:color w:val="auto"/>
                <w:sz w:val="24"/>
                <w:szCs w:val="24"/>
              </w:rPr>
            </w:pPr>
            <w:r w:rsidRPr="006F7600">
              <w:rPr>
                <w:rFonts w:ascii="Times New Roman" w:hAnsi="Times New Roman"/>
                <w:color w:val="auto"/>
                <w:sz w:val="24"/>
                <w:szCs w:val="24"/>
              </w:rPr>
              <w:lastRenderedPageBreak/>
              <w:t>Принципы правового регулирования в области энергосбережения и повышения энергетической эффективности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Правовое регулирование в области энергосбережения и повышения энергетической эффективности основывается на следующих принципах:</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sz w:val="24"/>
                <w:szCs w:val="24"/>
              </w:rPr>
              <w:t xml:space="preserve">1) </w:t>
            </w:r>
            <w:r w:rsidRPr="006F7600">
              <w:rPr>
                <w:rFonts w:ascii="Times New Roman" w:hAnsi="Times New Roman"/>
                <w:b/>
                <w:sz w:val="24"/>
                <w:szCs w:val="24"/>
              </w:rPr>
              <w:t>эффективное и рациональное использование энергетических ресурсов;</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b/>
                <w:sz w:val="24"/>
                <w:szCs w:val="24"/>
              </w:rPr>
              <w:t xml:space="preserve">2) поддержка и стимулирование энергосбережения и повышения энергетической </w:t>
            </w:r>
            <w:r w:rsidRPr="006F7600">
              <w:rPr>
                <w:rFonts w:ascii="Times New Roman" w:hAnsi="Times New Roman"/>
                <w:b/>
                <w:sz w:val="24"/>
                <w:szCs w:val="24"/>
              </w:rPr>
              <w:lastRenderedPageBreak/>
              <w:t>эффективности;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системность и комплексность проведения мероприятий по энергосбережению и повышению энергетической эффективности;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4) планирование энергосбережения и повышения энергетической эффективности;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5) использование энергетических ресурсов с учетом ресурсных, производственно-технологических, экологических и социальных условий.</w:t>
            </w:r>
          </w:p>
          <w:p w:rsidR="006623D7" w:rsidRPr="006F7600" w:rsidRDefault="006623D7" w:rsidP="003C0422">
            <w:pPr>
              <w:pStyle w:val="2"/>
              <w:spacing w:before="0" w:line="240" w:lineRule="auto"/>
              <w:ind w:left="57" w:right="57"/>
              <w:rPr>
                <w:rFonts w:ascii="Times New Roman" w:hAnsi="Times New Roman"/>
                <w:color w:val="auto"/>
                <w:sz w:val="24"/>
                <w:szCs w:val="24"/>
              </w:rPr>
            </w:pPr>
            <w:r w:rsidRPr="006F7600">
              <w:rPr>
                <w:rFonts w:ascii="Times New Roman" w:hAnsi="Times New Roman"/>
                <w:color w:val="auto"/>
                <w:sz w:val="24"/>
                <w:szCs w:val="24"/>
              </w:rPr>
              <w:t>Статья 11. Обеспечение энергетической эффективности зданий, строений, сооружений</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Требования энергетической эффективности зданий, строений, сооружений должны включать в себя: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показатели, характеризующие удельную величину расхода энергетических ресурсов в здании, строении, сооружении;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w:t>
            </w:r>
            <w:r w:rsidRPr="006F7600">
              <w:rPr>
                <w:rFonts w:ascii="Times New Roman" w:hAnsi="Times New Roman"/>
                <w:sz w:val="24"/>
                <w:szCs w:val="24"/>
              </w:rPr>
              <w:lastRenderedPageBreak/>
              <w:t>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5. Требования энергетической эффективности не распространяются на следующие здания, строения, сооружения: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культовые здания, строения, сооружения;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2) здания, строения, сооружения, которые в соответствии с </w:t>
            </w:r>
            <w:hyperlink r:id="rId150" w:tooltip="№ 73-ФЗ от 25.06.2002 г. &quot;Об объектах культурного наследия (памятниках истории и культуры) народов Российской Федерации&quot; " w:history="1">
              <w:r w:rsidRPr="006F7600">
                <w:rPr>
                  <w:rStyle w:val="a3"/>
                  <w:rFonts w:ascii="Times New Roman" w:hAnsi="Times New Roman"/>
                  <w:sz w:val="24"/>
                  <w:szCs w:val="24"/>
                </w:rPr>
                <w:t>законодательством</w:t>
              </w:r>
            </w:hyperlink>
            <w:r w:rsidRPr="006F7600">
              <w:rPr>
                <w:rFonts w:ascii="Times New Roman" w:hAnsi="Times New Roman"/>
                <w:sz w:val="24"/>
                <w:szCs w:val="24"/>
              </w:rPr>
              <w:t xml:space="preserve"> Российской Федерации отнесены к объектам культурного наследия (памятникам истории и культуры);</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временные постройки, срок службы которых составляет менее чем два года;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5) строения, сооружения вспомогательного использования;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6) отдельно стоящие здания, строения, сооружения, общая площадь которых составляет менее чем пятьдесят квадратных метров;</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7) иные определенные Правительством Российской Федерации здания, строения, сооружения.</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sz w:val="24"/>
                <w:szCs w:val="24"/>
              </w:rPr>
              <w:t xml:space="preserve">Статья 15. 8. Уполномоченным федеральным органом исполнительной власти устанавливаются </w:t>
            </w:r>
            <w:r w:rsidRPr="006F7600">
              <w:rPr>
                <w:rFonts w:ascii="Times New Roman" w:hAnsi="Times New Roman"/>
                <w:b/>
                <w:sz w:val="24"/>
                <w:szCs w:val="24"/>
              </w:rPr>
              <w:t>требования</w:t>
            </w:r>
            <w:r w:rsidRPr="006F7600">
              <w:rPr>
                <w:rFonts w:ascii="Times New Roman" w:hAnsi="Times New Roman"/>
                <w:sz w:val="24"/>
                <w:szCs w:val="24"/>
              </w:rPr>
              <w:t xml:space="preserve"> к энергетическому паспорту, составленному по результатам обязательного энергетического обследования, а также </w:t>
            </w:r>
            <w:r w:rsidRPr="006F7600">
              <w:rPr>
                <w:rFonts w:ascii="Times New Roman" w:hAnsi="Times New Roman"/>
                <w:b/>
                <w:sz w:val="24"/>
                <w:szCs w:val="24"/>
              </w:rPr>
              <w:t>к энергетическому паспорту, составленному на основании проектной документации, в том числе требования к его форме и содержанию</w:t>
            </w:r>
            <w:r w:rsidRPr="006F7600">
              <w:rPr>
                <w:rFonts w:ascii="Times New Roman" w:hAnsi="Times New Roman"/>
                <w:sz w:val="24"/>
                <w:szCs w:val="24"/>
              </w:rPr>
              <w:t xml:space="preserve">,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w:t>
            </w:r>
            <w:r w:rsidRPr="006F7600">
              <w:rPr>
                <w:rFonts w:ascii="Times New Roman" w:hAnsi="Times New Roman"/>
                <w:b/>
                <w:sz w:val="24"/>
                <w:szCs w:val="24"/>
              </w:rPr>
              <w:t>Указанные требования могут различаться в зависимости от типов</w:t>
            </w:r>
            <w:r w:rsidRPr="006F7600">
              <w:rPr>
                <w:rFonts w:ascii="Times New Roman" w:hAnsi="Times New Roman"/>
                <w:sz w:val="24"/>
                <w:szCs w:val="24"/>
              </w:rPr>
              <w:t xml:space="preserve"> организаций, </w:t>
            </w:r>
            <w:r w:rsidRPr="006F7600">
              <w:rPr>
                <w:rFonts w:ascii="Times New Roman" w:hAnsi="Times New Roman"/>
                <w:b/>
                <w:sz w:val="24"/>
                <w:szCs w:val="24"/>
              </w:rPr>
              <w:t>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9. Энергетические паспорта на здания, строения, сооружения, вводимые в </w:t>
            </w:r>
            <w:r w:rsidRPr="006F7600">
              <w:rPr>
                <w:rFonts w:ascii="Times New Roman" w:hAnsi="Times New Roman"/>
                <w:sz w:val="24"/>
                <w:szCs w:val="24"/>
              </w:rPr>
              <w:lastRenderedPageBreak/>
              <w:t>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6623D7" w:rsidRPr="006F7600" w:rsidRDefault="006623D7" w:rsidP="003C0422">
            <w:pPr>
              <w:pStyle w:val="1"/>
              <w:spacing w:before="0" w:after="0"/>
              <w:ind w:left="57" w:right="57"/>
              <w:rPr>
                <w:szCs w:val="24"/>
              </w:rPr>
            </w:pPr>
            <w:r w:rsidRPr="006F7600">
              <w:rPr>
                <w:szCs w:val="24"/>
              </w:rPr>
              <w:t>Глава 8. Государственная поддержка в области энергосбережения и повышения энергетической эффективности</w:t>
            </w:r>
          </w:p>
          <w:p w:rsidR="006623D7" w:rsidRPr="006F7600" w:rsidRDefault="006623D7" w:rsidP="003C0422">
            <w:pPr>
              <w:pStyle w:val="2"/>
              <w:spacing w:before="0" w:line="240" w:lineRule="auto"/>
              <w:ind w:left="57" w:right="57"/>
              <w:rPr>
                <w:rFonts w:ascii="Times New Roman" w:hAnsi="Times New Roman"/>
                <w:color w:val="auto"/>
                <w:sz w:val="24"/>
                <w:szCs w:val="24"/>
              </w:rPr>
            </w:pPr>
            <w:r w:rsidRPr="006F7600">
              <w:rPr>
                <w:rFonts w:ascii="Times New Roman" w:hAnsi="Times New Roman"/>
                <w:color w:val="auto"/>
                <w:sz w:val="24"/>
                <w:szCs w:val="24"/>
              </w:rPr>
              <w:t>Статья 27. Направления и формы государственной поддержки в области энергосбережения и повышения энергетической эффективности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содействие в осуществлении инвестиционной деятельности в области энергосбережения и повышения энергетической эффективности;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пропаганда использования энергосервисных договоров (контрактов);</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3) </w:t>
            </w:r>
            <w:r w:rsidRPr="006F7600">
              <w:rPr>
                <w:rFonts w:ascii="Times New Roman" w:hAnsi="Times New Roman"/>
                <w:b/>
                <w:sz w:val="24"/>
                <w:szCs w:val="24"/>
              </w:rPr>
              <w:t>содействие в разработке и использовании объектов, технологий, имеющих высокую энергетическую эффективность;</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4) содействие в строительстве многоквартирных домов, имеющих высокий класс энергетической эффективности;</w:t>
            </w:r>
          </w:p>
          <w:p w:rsidR="006623D7" w:rsidRPr="006F7600" w:rsidRDefault="006623D7" w:rsidP="003C0422">
            <w:pPr>
              <w:pStyle w:val="2"/>
              <w:spacing w:before="0" w:line="240" w:lineRule="auto"/>
              <w:ind w:left="57" w:right="57"/>
              <w:rPr>
                <w:rFonts w:ascii="Times New Roman" w:hAnsi="Times New Roman"/>
                <w:color w:val="auto"/>
                <w:sz w:val="24"/>
                <w:szCs w:val="24"/>
              </w:rPr>
            </w:pPr>
            <w:r w:rsidRPr="006F7600">
              <w:rPr>
                <w:rFonts w:ascii="Times New Roman" w:hAnsi="Times New Roman"/>
                <w:color w:val="auto"/>
                <w:sz w:val="24"/>
                <w:szCs w:val="24"/>
              </w:rPr>
              <w:t>Статья 38. О внесении изменений в Федеральный закон "О техническом регулировании"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Внести в статью 46 Федерального закона от 27 декабря 2002 года </w:t>
            </w:r>
            <w:hyperlink r:id="rId151" w:tooltip="О техническом регулировании" w:history="1">
              <w:r w:rsidRPr="006F7600">
                <w:rPr>
                  <w:rStyle w:val="a3"/>
                  <w:rFonts w:ascii="Times New Roman" w:hAnsi="Times New Roman"/>
                  <w:sz w:val="24"/>
                  <w:szCs w:val="24"/>
                </w:rPr>
                <w:t>N 184-ФЗ</w:t>
              </w:r>
            </w:hyperlink>
            <w:r w:rsidRPr="006F7600">
              <w:rPr>
                <w:rFonts w:ascii="Times New Roman" w:hAnsi="Times New Roman"/>
                <w:sz w:val="24"/>
                <w:szCs w:val="24"/>
              </w:rPr>
              <w:t xml:space="preserve"> "О техническом регулировании" (Собрание законодательства Российской Федерации, 2002, N 52, ст. 5140; 2007, N 19, ст. 2293) следующие изменения: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 пункт 1 дополнить абзацем следующего содержания: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w:t>
            </w:r>
            <w:r w:rsidRPr="006F7600">
              <w:rPr>
                <w:rFonts w:ascii="Times New Roman" w:hAnsi="Times New Roman"/>
                <w:b/>
                <w:sz w:val="24"/>
                <w:szCs w:val="24"/>
              </w:rPr>
              <w:t>обеспечения энергетической эффективности</w:t>
            </w:r>
            <w:r w:rsidRPr="006F7600">
              <w:rPr>
                <w:rFonts w:ascii="Times New Roman" w:hAnsi="Times New Roman"/>
                <w:sz w:val="24"/>
                <w:szCs w:val="24"/>
              </w:rPr>
              <w:t>.";</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дополнить пунктом 6.1 следующего содержания: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w:t>
            </w:r>
            <w:r w:rsidRPr="006F7600">
              <w:rPr>
                <w:rFonts w:ascii="Times New Roman" w:hAnsi="Times New Roman"/>
                <w:b/>
                <w:sz w:val="24"/>
                <w:szCs w:val="24"/>
              </w:rPr>
              <w:t>,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w:t>
            </w:r>
            <w:r w:rsidRPr="006F7600">
              <w:rPr>
                <w:rFonts w:ascii="Times New Roman" w:hAnsi="Times New Roman"/>
                <w:sz w:val="24"/>
                <w:szCs w:val="24"/>
              </w:rPr>
              <w:t xml:space="preserve">, а также с указанными в пунктах 1 и 2 настоящей статьи и </w:t>
            </w:r>
            <w:r w:rsidRPr="006F7600">
              <w:rPr>
                <w:rFonts w:ascii="Times New Roman" w:hAnsi="Times New Roman"/>
                <w:sz w:val="24"/>
                <w:szCs w:val="24"/>
              </w:rPr>
              <w:lastRenderedPageBreak/>
              <w:t>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tc>
        <w:tc>
          <w:tcPr>
            <w:tcW w:w="2880" w:type="dxa"/>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Особенностью современных</w:t>
            </w:r>
            <w:r>
              <w:rPr>
                <w:rFonts w:ascii="Times New Roman" w:hAnsi="Times New Roman"/>
                <w:sz w:val="24"/>
                <w:szCs w:val="24"/>
              </w:rPr>
              <w:t xml:space="preserve"> </w:t>
            </w:r>
            <w:r w:rsidRPr="006F7600">
              <w:rPr>
                <w:rFonts w:ascii="Times New Roman" w:hAnsi="Times New Roman"/>
                <w:sz w:val="24"/>
                <w:szCs w:val="24"/>
              </w:rPr>
              <w:t xml:space="preserve">типовых проектов должен стать учет Закона </w:t>
            </w:r>
            <w:r>
              <w:rPr>
                <w:rFonts w:ascii="Times New Roman" w:hAnsi="Times New Roman"/>
                <w:sz w:val="24"/>
                <w:szCs w:val="24"/>
              </w:rPr>
              <w:t>«</w:t>
            </w:r>
            <w:r w:rsidRPr="006F7600">
              <w:rPr>
                <w:rFonts w:ascii="Times New Roman" w:hAnsi="Times New Roman"/>
                <w:sz w:val="24"/>
                <w:szCs w:val="24"/>
              </w:rPr>
              <w:t>Об энергосбережении</w:t>
            </w:r>
            <w:r>
              <w:rPr>
                <w:rFonts w:ascii="Times New Roman" w:hAnsi="Times New Roman"/>
                <w:sz w:val="24"/>
                <w:szCs w:val="24"/>
              </w:rPr>
              <w:t>….»</w:t>
            </w:r>
            <w:r w:rsidRPr="006F7600">
              <w:rPr>
                <w:rFonts w:ascii="Times New Roman" w:hAnsi="Times New Roman"/>
                <w:sz w:val="24"/>
                <w:szCs w:val="24"/>
              </w:rPr>
              <w:t xml:space="preserve">. Это отмечено и в </w:t>
            </w:r>
            <w:r w:rsidRPr="006F7600">
              <w:rPr>
                <w:rFonts w:ascii="Times New Roman" w:hAnsi="Times New Roman"/>
                <w:sz w:val="24"/>
                <w:szCs w:val="24"/>
              </w:rPr>
              <w:lastRenderedPageBreak/>
              <w:t>Постановлении №791</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Применимо для типового проектирования, см. Постановление №791</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П.п. 4 – 6, по видимому не должны распространяться на типовые проекты таких зданий и сооружений</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Один из критериев отбора проектов при отнесении их к типовым</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Постановление №791</w:t>
            </w:r>
          </w:p>
        </w:tc>
      </w:tr>
      <w:tr w:rsidR="006623D7" w:rsidRPr="006F7600" w:rsidTr="003C0422">
        <w:trPr>
          <w:gridAfter w:val="1"/>
          <w:wAfter w:w="38" w:type="dxa"/>
        </w:trPr>
        <w:tc>
          <w:tcPr>
            <w:tcW w:w="2808" w:type="dxa"/>
            <w:gridSpan w:val="2"/>
          </w:tcPr>
          <w:p w:rsidR="006623D7" w:rsidRPr="006F7600" w:rsidRDefault="006623D7" w:rsidP="003C0422">
            <w:pPr>
              <w:pStyle w:val="ab"/>
              <w:spacing w:after="0"/>
              <w:ind w:left="57" w:right="57"/>
              <w:rPr>
                <w:sz w:val="24"/>
                <w:szCs w:val="24"/>
              </w:rPr>
            </w:pPr>
            <w:r w:rsidRPr="006F7600">
              <w:rPr>
                <w:b/>
                <w:sz w:val="24"/>
                <w:szCs w:val="24"/>
              </w:rPr>
              <w:lastRenderedPageBreak/>
              <w:t>Постановление Правительства РФ от 5 марта 2007 г. N 145</w:t>
            </w:r>
          </w:p>
          <w:p w:rsidR="006623D7" w:rsidRPr="006F7600" w:rsidRDefault="006623D7" w:rsidP="003C0422">
            <w:pPr>
              <w:pStyle w:val="ab"/>
              <w:spacing w:after="0"/>
              <w:ind w:left="57" w:right="57"/>
              <w:rPr>
                <w:b/>
                <w:sz w:val="24"/>
                <w:szCs w:val="24"/>
              </w:rPr>
            </w:pPr>
            <w:r w:rsidRPr="006F7600">
              <w:rPr>
                <w:sz w:val="24"/>
                <w:szCs w:val="24"/>
              </w:rPr>
              <w:t>О порядке организации и проведения государственной экспертизы проектной документации и результатов инженерных изысканий</w:t>
            </w:r>
          </w:p>
          <w:p w:rsidR="006623D7" w:rsidRPr="006F7600" w:rsidRDefault="006623D7" w:rsidP="003C0422">
            <w:pPr>
              <w:widowControl w:val="0"/>
              <w:autoSpaceDE w:val="0"/>
              <w:autoSpaceDN w:val="0"/>
              <w:adjustRightInd w:val="0"/>
              <w:spacing w:after="0" w:line="240" w:lineRule="auto"/>
              <w:ind w:left="57" w:right="57"/>
              <w:jc w:val="center"/>
              <w:rPr>
                <w:rFonts w:ascii="Times New Roman" w:hAnsi="Times New Roman"/>
                <w:sz w:val="24"/>
                <w:szCs w:val="24"/>
              </w:rPr>
            </w:pPr>
            <w:r w:rsidRPr="006F7600">
              <w:rPr>
                <w:rFonts w:ascii="Times New Roman" w:hAnsi="Times New Roman"/>
                <w:sz w:val="24"/>
                <w:szCs w:val="24"/>
              </w:rPr>
              <w:t>(с изменениями от 29 декабря 2007 г., 16 февраля, 7 ноября 2008 г., 27 сентября 2011 г., 31 марта 2012 г., 27 апреля, 3 июня 2013 г.)</w:t>
            </w:r>
          </w:p>
          <w:p w:rsidR="006623D7" w:rsidRPr="006F7600" w:rsidRDefault="006623D7" w:rsidP="003C0422">
            <w:pPr>
              <w:widowControl w:val="0"/>
              <w:autoSpaceDE w:val="0"/>
              <w:autoSpaceDN w:val="0"/>
              <w:adjustRightInd w:val="0"/>
              <w:spacing w:after="0" w:line="240" w:lineRule="auto"/>
              <w:ind w:left="57" w:right="57"/>
              <w:jc w:val="center"/>
              <w:rPr>
                <w:rFonts w:ascii="Times New Roman" w:hAnsi="Times New Roman"/>
                <w:sz w:val="24"/>
                <w:szCs w:val="24"/>
              </w:rPr>
            </w:pPr>
          </w:p>
          <w:p w:rsidR="006623D7" w:rsidRPr="006F7600" w:rsidRDefault="006623D7" w:rsidP="003C0422">
            <w:pPr>
              <w:spacing w:after="0" w:line="240" w:lineRule="auto"/>
              <w:ind w:left="57" w:right="57"/>
              <w:jc w:val="center"/>
              <w:rPr>
                <w:rFonts w:ascii="Times New Roman" w:hAnsi="Times New Roman"/>
                <w:sz w:val="24"/>
                <w:szCs w:val="24"/>
              </w:rPr>
            </w:pPr>
          </w:p>
        </w:tc>
        <w:tc>
          <w:tcPr>
            <w:tcW w:w="9360" w:type="dxa"/>
            <w:gridSpan w:val="2"/>
          </w:tcPr>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Во исполнение части 11 статьи 49 </w:t>
            </w:r>
            <w:hyperlink r:id="rId152" w:tooltip="190-ФЗ от 29.12.2004" w:history="1">
              <w:r w:rsidRPr="006F7600">
                <w:rPr>
                  <w:rStyle w:val="a3"/>
                  <w:rFonts w:ascii="Times New Roman" w:hAnsi="Times New Roman"/>
                  <w:sz w:val="24"/>
                  <w:szCs w:val="24"/>
                </w:rPr>
                <w:t>Градостроительного кодекса Российской Федерации</w:t>
              </w:r>
            </w:hyperlink>
            <w:r w:rsidRPr="006F7600">
              <w:rPr>
                <w:rFonts w:ascii="Times New Roman" w:hAnsi="Times New Roman"/>
                <w:sz w:val="24"/>
                <w:szCs w:val="24"/>
              </w:rPr>
              <w:t xml:space="preserve"> Правительство Российской Федерации постановляет: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 Утвердить прилагаемое Положение об организации и проведении государственной экспертизы проектной документации и результатов инженерных изысканий.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 Установить, что:</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отношении объектов, указанных в части 51 статьи 6 </w:t>
            </w:r>
            <w:hyperlink r:id="rId153" w:tooltip="190-ФЗ от 29.12.2004" w:history="1">
              <w:r w:rsidRPr="006F7600">
                <w:rPr>
                  <w:rStyle w:val="a3"/>
                  <w:rFonts w:ascii="Times New Roman" w:hAnsi="Times New Roman"/>
                  <w:sz w:val="24"/>
                  <w:szCs w:val="24"/>
                </w:rPr>
                <w:t>Градостроительного кодекса Российской Федерации</w:t>
              </w:r>
            </w:hyperlink>
            <w:r w:rsidRPr="006F7600">
              <w:rPr>
                <w:rFonts w:ascii="Times New Roman" w:hAnsi="Times New Roman"/>
                <w:sz w:val="24"/>
                <w:szCs w:val="24"/>
              </w:rPr>
              <w:t xml:space="preserve"> (за исключением объектов, указанных в абзацах третьем и четвертом настоящего подпункта), - государственным учреждением, подведомственным Министерству регионального развития Российской Федерации;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в отношении объектов, указанных в части 3.4 статьи 49 </w:t>
            </w:r>
            <w:hyperlink r:id="rId154" w:tooltip="Градостроительный кодекс Российской Федерации" w:history="1">
              <w:r w:rsidRPr="006F7600">
                <w:rPr>
                  <w:rStyle w:val="a3"/>
                  <w:rFonts w:ascii="Times New Roman" w:hAnsi="Times New Roman"/>
                  <w:sz w:val="24"/>
                  <w:szCs w:val="24"/>
                </w:rPr>
                <w:t>Градостроительного кодекса</w:t>
              </w:r>
            </w:hyperlink>
            <w:r w:rsidRPr="006F7600">
              <w:rPr>
                <w:rFonts w:ascii="Times New Roman" w:hAnsi="Times New Roman"/>
                <w:sz w:val="24"/>
                <w:szCs w:val="24"/>
              </w:rPr>
              <w:t xml:space="preserve"> Российской Федерации (за исключением объектов, указанных в абзацах втором - четвертом настоящего 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частями 2, 3 и 31 статьи 49 </w:t>
            </w:r>
            <w:hyperlink r:id="rId155" w:tooltip="Градостроительный кодекс Российской Федерации" w:history="1">
              <w:r w:rsidRPr="006F7600">
                <w:rPr>
                  <w:rStyle w:val="a3"/>
                  <w:rFonts w:ascii="Times New Roman" w:hAnsi="Times New Roman"/>
                  <w:sz w:val="24"/>
                  <w:szCs w:val="24"/>
                </w:rPr>
                <w:t>Градостроительного кодекса</w:t>
              </w:r>
            </w:hyperlink>
            <w:r w:rsidRPr="006F7600">
              <w:rPr>
                <w:rFonts w:ascii="Times New Roman" w:hAnsi="Times New Roman"/>
                <w:sz w:val="24"/>
                <w:szCs w:val="24"/>
              </w:rPr>
              <w:t xml:space="preserve">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по месту расположения земельного участка, на котором предполагается осуществить </w:t>
            </w:r>
            <w:r w:rsidRPr="006F7600">
              <w:rPr>
                <w:rFonts w:ascii="Times New Roman" w:hAnsi="Times New Roman"/>
                <w:sz w:val="24"/>
                <w:szCs w:val="24"/>
              </w:rPr>
              <w:lastRenderedPageBreak/>
              <w:t>строительство, реконструкцию или капитальный ремонт объекта капитального</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5. Государственная экспертиза проводится в следующих случаях: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а) проектная документация и (или) инженерные изыскания выполнены в отношении объектов капитального строительства, указанных в части 3.4 статьи 49 </w:t>
            </w:r>
            <w:hyperlink r:id="rId156" w:tooltip="Градостроительный кодекс Российской Федерации" w:history="1">
              <w:r w:rsidRPr="006F7600">
                <w:rPr>
                  <w:rStyle w:val="a3"/>
                  <w:rFonts w:ascii="Times New Roman" w:hAnsi="Times New Roman"/>
                  <w:sz w:val="24"/>
                  <w:szCs w:val="24"/>
                </w:rPr>
                <w:t>Градостроительного кодекса</w:t>
              </w:r>
            </w:hyperlink>
            <w:r w:rsidRPr="006F7600">
              <w:rPr>
                <w:rFonts w:ascii="Times New Roman" w:hAnsi="Times New Roman"/>
                <w:sz w:val="24"/>
                <w:szCs w:val="24"/>
              </w:rPr>
              <w:t xml:space="preserve">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имеется совокупность следующих обстоятельств: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застройщиком или техническим заказчиком (далее - заявитель) принято решение о проведении государственной экспертизы (за исключением случая, указанного в подпункте "а" настоящего пункта);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w:t>
            </w:r>
            <w:r w:rsidRPr="006F7600">
              <w:rPr>
                <w:rFonts w:ascii="Times New Roman" w:hAnsi="Times New Roman"/>
                <w:b/>
                <w:sz w:val="24"/>
                <w:szCs w:val="24"/>
              </w:rPr>
              <w:t xml:space="preserve">не является обязательным в соответствии с частями 2, 3 и 3.1 статьи 49 </w:t>
            </w:r>
            <w:hyperlink r:id="rId157" w:tooltip="Градостроительный кодекс Российской Федерации" w:history="1">
              <w:r w:rsidRPr="006F7600">
                <w:rPr>
                  <w:rStyle w:val="a3"/>
                  <w:rFonts w:ascii="Times New Roman" w:hAnsi="Times New Roman"/>
                  <w:b/>
                  <w:sz w:val="24"/>
                  <w:szCs w:val="24"/>
                </w:rPr>
                <w:t>Градостроительного кодекса</w:t>
              </w:r>
            </w:hyperlink>
            <w:r w:rsidRPr="006F7600">
              <w:rPr>
                <w:rFonts w:ascii="Times New Roman" w:hAnsi="Times New Roman"/>
                <w:b/>
                <w:sz w:val="24"/>
                <w:szCs w:val="24"/>
              </w:rPr>
              <w:t xml:space="preserve">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8. Экспертиза проектной документации не проводится в следующих случаях: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 если для строительства или реконструкции не требуется получение разрешения на строительство;</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2)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w:t>
            </w:r>
            <w:r w:rsidRPr="006F7600">
              <w:rPr>
                <w:rFonts w:ascii="Times New Roman" w:hAnsi="Times New Roman"/>
                <w:b/>
                <w:sz w:val="24"/>
                <w:szCs w:val="24"/>
              </w:rPr>
              <w:t>применяемой повторно (далее - типовая проектная документация)</w:t>
            </w:r>
            <w:r w:rsidRPr="006F7600">
              <w:rPr>
                <w:rFonts w:ascii="Times New Roman" w:hAnsi="Times New Roman"/>
                <w:sz w:val="24"/>
                <w:szCs w:val="24"/>
              </w:rPr>
              <w:t>,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3) если при строительстве или реконструкции объекта капитального строительства </w:t>
            </w:r>
            <w:r w:rsidRPr="006F7600">
              <w:rPr>
                <w:rFonts w:ascii="Times New Roman" w:hAnsi="Times New Roman"/>
                <w:b/>
                <w:sz w:val="24"/>
                <w:szCs w:val="24"/>
              </w:rPr>
              <w:t>применяется модификация проектной документации, в том числе в отношении отдельных разделов проектной документации, ранее получившей положительное заключение</w:t>
            </w:r>
            <w:r w:rsidRPr="006F7600">
              <w:rPr>
                <w:rFonts w:ascii="Times New Roman" w:hAnsi="Times New Roman"/>
                <w:sz w:val="24"/>
                <w:szCs w:val="24"/>
              </w:rPr>
              <w:t xml:space="preserve"> государственной экспертизы, не снижающая конструктивные и другие характеристики надежности и безопасности объектов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случае если строительство объекта капитального строительства будет </w:t>
            </w:r>
            <w:r w:rsidRPr="006F7600">
              <w:rPr>
                <w:rFonts w:ascii="Times New Roman" w:hAnsi="Times New Roman"/>
                <w:sz w:val="24"/>
                <w:szCs w:val="24"/>
              </w:rPr>
              <w:lastRenderedPageBreak/>
              <w:t xml:space="preserve">осуществляться с использованием </w:t>
            </w:r>
            <w:r w:rsidRPr="006F7600">
              <w:rPr>
                <w:rFonts w:ascii="Times New Roman" w:hAnsi="Times New Roman"/>
                <w:b/>
                <w:sz w:val="24"/>
                <w:szCs w:val="24"/>
              </w:rPr>
              <w:t>типовой проектной документации</w:t>
            </w:r>
            <w:r w:rsidRPr="006F7600">
              <w:rPr>
                <w:rFonts w:ascii="Times New Roman" w:hAnsi="Times New Roman"/>
                <w:sz w:val="24"/>
                <w:szCs w:val="24"/>
              </w:rPr>
              <w:t xml:space="preserve"> или модификации такой проектной документации, результаты инженерных изысканий подлежат государственной экспертизе независимо от того, что государственная экспертиза проектной документации не проводится.</w:t>
            </w:r>
          </w:p>
          <w:p w:rsidR="006623D7" w:rsidRPr="006F7600" w:rsidRDefault="006623D7" w:rsidP="003C0422">
            <w:pPr>
              <w:pStyle w:val="1"/>
              <w:spacing w:before="0" w:after="0"/>
              <w:ind w:left="57" w:right="57"/>
              <w:rPr>
                <w:szCs w:val="24"/>
              </w:rPr>
            </w:pPr>
            <w:r w:rsidRPr="006F7600">
              <w:rPr>
                <w:szCs w:val="24"/>
              </w:rPr>
              <w:t>II. Представление документов для проведения государственной экспертизы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заявление о проведении государственной экспертизы, в котором указываются: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б) Исключен.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Исключен.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w:t>
            </w:r>
            <w:r w:rsidRPr="006F7600">
              <w:rPr>
                <w:rFonts w:ascii="Times New Roman" w:hAnsi="Times New Roman"/>
                <w:sz w:val="24"/>
                <w:szCs w:val="24"/>
              </w:rPr>
              <w:lastRenderedPageBreak/>
              <w:t>установленными законодательством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копия задания на проектирование;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копия задания на выполнение инженерных изысканий;</w:t>
            </w:r>
          </w:p>
          <w:p w:rsidR="006623D7" w:rsidRPr="006F7600" w:rsidRDefault="006623D7" w:rsidP="003C0422">
            <w:pPr>
              <w:widowControl w:val="0"/>
              <w:autoSpaceDE w:val="0"/>
              <w:autoSpaceDN w:val="0"/>
              <w:adjustRightInd w:val="0"/>
              <w:spacing w:after="0" w:line="240" w:lineRule="auto"/>
              <w:ind w:left="57" w:right="57"/>
              <w:jc w:val="both"/>
              <w:rPr>
                <w:rFonts w:ascii="Times New Roman" w:hAnsi="Times New Roman"/>
                <w:i/>
                <w:iCs/>
                <w:sz w:val="24"/>
                <w:szCs w:val="24"/>
              </w:rPr>
            </w:pPr>
            <w:r w:rsidRPr="006F7600">
              <w:rPr>
                <w:rFonts w:ascii="Times New Roman" w:hAnsi="Times New Roman"/>
                <w:i/>
                <w:iCs/>
                <w:sz w:val="24"/>
                <w:szCs w:val="24"/>
              </w:rPr>
              <w:t xml:space="preserve">Постановлением Правительства РФ от 31 марта 2012 г. </w:t>
            </w:r>
            <w:hyperlink r:id="rId158" w:tooltip="О внесении изменений в постановление Правительства Российской Федерации от 5 марта 2007 г. N 145" w:history="1">
              <w:r w:rsidRPr="006F7600">
                <w:rPr>
                  <w:rStyle w:val="a3"/>
                  <w:rFonts w:ascii="Times New Roman" w:hAnsi="Times New Roman"/>
                  <w:i/>
                  <w:iCs/>
                  <w:sz w:val="24"/>
                  <w:szCs w:val="24"/>
                </w:rPr>
                <w:t>N 270</w:t>
              </w:r>
            </w:hyperlink>
            <w:r w:rsidRPr="006F7600">
              <w:rPr>
                <w:rFonts w:ascii="Times New Roman" w:hAnsi="Times New Roman"/>
                <w:i/>
                <w:iCs/>
                <w:sz w:val="24"/>
                <w:szCs w:val="24"/>
              </w:rPr>
              <w:t xml:space="preserve"> подпункт "з" пункта 13 настоящего Положения изложен в новой редакции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подпункте 7.1 статьи 11 и подпункте 4.1 статьи 12 </w:t>
            </w:r>
            <w:hyperlink r:id="rId159" w:tooltip="Об экологической экспертизе" w:history="1">
              <w:r w:rsidRPr="006F7600">
                <w:rPr>
                  <w:rStyle w:val="a3"/>
                  <w:rFonts w:ascii="Times New Roman" w:hAnsi="Times New Roman"/>
                  <w:sz w:val="24"/>
                  <w:szCs w:val="24"/>
                </w:rPr>
                <w:t>Федерального закона</w:t>
              </w:r>
            </w:hyperlink>
            <w:r w:rsidRPr="006F7600">
              <w:rPr>
                <w:rFonts w:ascii="Times New Roman" w:hAnsi="Times New Roman"/>
                <w:sz w:val="24"/>
                <w:szCs w:val="24"/>
              </w:rPr>
              <w:t xml:space="preserve"> "Об экологической экспертизе");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заверенная копия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действительного на дату подписания акта приемки выполненных работ, и копия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 xml:space="preserve">15. Для проведения государственной экспертизы результатов инженерных изысканий в случаях, указанных в </w:t>
            </w:r>
            <w:hyperlink w:anchor="п_8" w:tooltip="п. 8" w:history="1">
              <w:r w:rsidRPr="006F7600">
                <w:rPr>
                  <w:rStyle w:val="a3"/>
                  <w:rFonts w:ascii="Times New Roman" w:hAnsi="Times New Roman"/>
                  <w:sz w:val="24"/>
                  <w:szCs w:val="24"/>
                </w:rPr>
                <w:t>пункте 8</w:t>
              </w:r>
            </w:hyperlink>
            <w:r w:rsidRPr="006F7600">
              <w:rPr>
                <w:rFonts w:ascii="Times New Roman" w:hAnsi="Times New Roman"/>
                <w:sz w:val="24"/>
                <w:szCs w:val="24"/>
              </w:rPr>
              <w:t xml:space="preserve"> настоящего Положения, представляются документы, указанные в подпунктах "а" и "е"-"и" </w:t>
            </w:r>
            <w:hyperlink w:anchor="п_13" w:tooltip="п. 13" w:history="1">
              <w:r w:rsidRPr="006F7600">
                <w:rPr>
                  <w:rStyle w:val="a3"/>
                  <w:rFonts w:ascii="Times New Roman" w:hAnsi="Times New Roman"/>
                  <w:sz w:val="24"/>
                  <w:szCs w:val="24"/>
                </w:rPr>
                <w:t>пункта 13</w:t>
              </w:r>
            </w:hyperlink>
            <w:r w:rsidRPr="006F7600">
              <w:rPr>
                <w:rFonts w:ascii="Times New Roman" w:hAnsi="Times New Roman"/>
                <w:sz w:val="24"/>
                <w:szCs w:val="24"/>
              </w:rPr>
              <w:t xml:space="preserve"> настоящего Положения, а также: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проектная документация по внешним инженерным сетям и конструктивным решениям фундаментов;</w:t>
            </w:r>
          </w:p>
          <w:p w:rsidR="006623D7" w:rsidRPr="006F7600" w:rsidRDefault="006623D7" w:rsidP="003C0422">
            <w:pPr>
              <w:spacing w:after="0" w:line="240" w:lineRule="auto"/>
              <w:ind w:left="57" w:right="57"/>
              <w:jc w:val="both"/>
              <w:rPr>
                <w:rFonts w:ascii="Times New Roman" w:hAnsi="Times New Roman"/>
                <w:b/>
                <w:sz w:val="24"/>
                <w:szCs w:val="24"/>
              </w:rPr>
            </w:pPr>
            <w:r w:rsidRPr="006F7600">
              <w:rPr>
                <w:rFonts w:ascii="Times New Roman" w:hAnsi="Times New Roman"/>
                <w:sz w:val="24"/>
                <w:szCs w:val="24"/>
              </w:rPr>
              <w:t xml:space="preserve">б) положительное заключение государственной экспертизы </w:t>
            </w:r>
            <w:r w:rsidRPr="006F7600">
              <w:rPr>
                <w:rFonts w:ascii="Times New Roman" w:hAnsi="Times New Roman"/>
                <w:b/>
                <w:sz w:val="24"/>
                <w:szCs w:val="24"/>
              </w:rPr>
              <w:t>в отношении применяемой типовой проектной документации (модифицированной типовой проектной документации), выданное любому лицу;</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 xml:space="preserve">(Измененная редакция. </w:t>
            </w:r>
            <w:hyperlink r:id="rId160" w:tooltip="Постановление Правительства РФ от 29 декабря 2007 г. N 970" w:history="1">
              <w:r w:rsidRPr="006F7600">
                <w:rPr>
                  <w:rStyle w:val="a3"/>
                  <w:rFonts w:ascii="Times New Roman" w:hAnsi="Times New Roman"/>
                  <w:b/>
                  <w:bCs/>
                  <w:sz w:val="24"/>
                  <w:szCs w:val="24"/>
                </w:rPr>
                <w:t>Изм. № 1</w:t>
              </w:r>
            </w:hyperlink>
            <w:r w:rsidRPr="006F7600">
              <w:rPr>
                <w:rFonts w:ascii="Times New Roman" w:hAnsi="Times New Roman"/>
                <w:b/>
                <w:bCs/>
                <w:sz w:val="24"/>
                <w:szCs w:val="24"/>
              </w:rPr>
              <w:t>)</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документ, подтверждающий </w:t>
            </w:r>
            <w:r w:rsidRPr="006F7600">
              <w:rPr>
                <w:rFonts w:ascii="Times New Roman" w:hAnsi="Times New Roman"/>
                <w:b/>
                <w:sz w:val="24"/>
                <w:szCs w:val="24"/>
              </w:rPr>
              <w:t>право застройщика (технического заказчика) на использование типовой проектной документации</w:t>
            </w:r>
            <w:r w:rsidRPr="006F7600">
              <w:rPr>
                <w:rFonts w:ascii="Times New Roman" w:hAnsi="Times New Roman"/>
                <w:sz w:val="24"/>
                <w:szCs w:val="24"/>
              </w:rPr>
              <w:t>, исключительное право на которую принадлежит иному лицу (договор об отчуждении исключительного права, лицензионный договор, сублицензионный договор и тому подобные);</w:t>
            </w:r>
          </w:p>
          <w:p w:rsidR="006623D7" w:rsidRPr="006F7600" w:rsidRDefault="006623D7" w:rsidP="003C0422">
            <w:pPr>
              <w:pStyle w:val="af6"/>
              <w:ind w:left="57" w:right="57"/>
              <w:rPr>
                <w:rFonts w:ascii="Times New Roman" w:hAnsi="Times New Roman"/>
                <w:color w:val="auto"/>
                <w:sz w:val="24"/>
                <w:szCs w:val="24"/>
              </w:rPr>
            </w:pPr>
            <w:r w:rsidRPr="006F7600">
              <w:rPr>
                <w:rFonts w:ascii="Times New Roman" w:hAnsi="Times New Roman"/>
                <w:color w:val="auto"/>
                <w:sz w:val="24"/>
                <w:szCs w:val="24"/>
              </w:rPr>
              <w:t xml:space="preserve">Постановлением Правительства РФ от 27 сентября 2011 г. </w:t>
            </w:r>
            <w:hyperlink r:id="rId161" w:tooltip="О формировании реестра типовой проектной документации и внесении изменений в некоторые постановления Правительства Российской Федерации" w:history="1">
              <w:r w:rsidRPr="006F7600">
                <w:rPr>
                  <w:rStyle w:val="a3"/>
                  <w:rFonts w:ascii="Times New Roman" w:hAnsi="Times New Roman"/>
                  <w:color w:val="auto"/>
                  <w:sz w:val="24"/>
                  <w:szCs w:val="24"/>
                </w:rPr>
                <w:t>N 791</w:t>
              </w:r>
            </w:hyperlink>
            <w:r w:rsidRPr="006F7600">
              <w:rPr>
                <w:rFonts w:ascii="Times New Roman" w:hAnsi="Times New Roman"/>
                <w:color w:val="auto"/>
                <w:sz w:val="24"/>
                <w:szCs w:val="24"/>
              </w:rPr>
              <w:t xml:space="preserve"> пункт 15 настоящего Положения дополнен подпунктом "г"</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г) документ, подтверждающий </w:t>
            </w:r>
            <w:r w:rsidRPr="006F7600">
              <w:rPr>
                <w:rFonts w:ascii="Times New Roman" w:hAnsi="Times New Roman"/>
                <w:b/>
                <w:sz w:val="24"/>
                <w:szCs w:val="24"/>
              </w:rPr>
              <w:t xml:space="preserve">соответствие климатических и иных условий, в которых типовая проектная документация </w:t>
            </w:r>
            <w:r w:rsidRPr="006F7600">
              <w:rPr>
                <w:rFonts w:ascii="Times New Roman" w:hAnsi="Times New Roman"/>
                <w:sz w:val="24"/>
                <w:szCs w:val="24"/>
              </w:rPr>
              <w:t>запланирована к повторному применению, условиям, с учетом которых она была разработана для первоначального применения. Форма указанного документа утверждается Министерством регионального развития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д) в случае если при применении </w:t>
            </w:r>
            <w:r w:rsidRPr="006F7600">
              <w:rPr>
                <w:rFonts w:ascii="Times New Roman" w:hAnsi="Times New Roman"/>
                <w:b/>
                <w:sz w:val="24"/>
                <w:szCs w:val="24"/>
              </w:rPr>
              <w:t>типовой проектной документации</w:t>
            </w:r>
            <w:r w:rsidRPr="006F7600">
              <w:rPr>
                <w:rFonts w:ascii="Times New Roman" w:hAnsi="Times New Roman"/>
                <w:sz w:val="24"/>
                <w:szCs w:val="24"/>
              </w:rPr>
              <w:t xml:space="preserve"> требуется подготовка проектной документации по внешним инженерным сетям и конструктивным решениям фундаментов, - заверенные копии выданных саморегулируемой организацией свидетельства о допуске исполнителя работ к соответствующему виду работ по инженерным изысканиям и (или) свидетельства о допуске исполнителя работ к соответствующему виду работ по подготовке проектной документации в случаях, когда в соответствии с законодательством Российской Федерации получение допуска к таким работам является обязательным.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Указанные свидетельства должны быть действительными на дату подписания акта приемки выполненных работ. Одновременно с копиями таких свидетельств представляется копия акта приемки выполненных работ.</w:t>
            </w:r>
          </w:p>
          <w:p w:rsidR="006623D7" w:rsidRPr="006F7600" w:rsidRDefault="006623D7" w:rsidP="003C0422">
            <w:pPr>
              <w:spacing w:after="0" w:line="240" w:lineRule="auto"/>
              <w:ind w:left="57" w:right="57"/>
              <w:jc w:val="both"/>
              <w:rPr>
                <w:rFonts w:ascii="Times New Roman" w:hAnsi="Times New Roman"/>
                <w:sz w:val="24"/>
                <w:szCs w:val="24"/>
              </w:rPr>
            </w:pPr>
          </w:p>
          <w:p w:rsidR="006623D7" w:rsidRPr="006F7600" w:rsidRDefault="006623D7" w:rsidP="003C0422">
            <w:pPr>
              <w:spacing w:after="0" w:line="240" w:lineRule="auto"/>
              <w:ind w:left="57" w:right="57"/>
              <w:jc w:val="both"/>
              <w:rPr>
                <w:rFonts w:ascii="Times New Roman" w:hAnsi="Times New Roman"/>
                <w:sz w:val="24"/>
                <w:szCs w:val="24"/>
              </w:rPr>
            </w:pP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26. Правовое регулирование договора осуществляется по правилам, установленным гражданским законодательством Российской Федерации применительно к договору возмездного оказания услуг. В договоре определяются: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предмет договора;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срок проведения государственной экспертизы и порядок его продления в пределах, установленных Градостроительным кодексом Российской Федерации и настоящим Положением;</w:t>
            </w:r>
          </w:p>
          <w:p w:rsidR="006623D7" w:rsidRPr="006F7600" w:rsidRDefault="006623D7" w:rsidP="003C0422">
            <w:pPr>
              <w:pStyle w:val="1"/>
              <w:spacing w:before="0" w:after="0"/>
              <w:ind w:left="57" w:right="57"/>
              <w:rPr>
                <w:szCs w:val="24"/>
              </w:rPr>
            </w:pPr>
            <w:r w:rsidRPr="006F7600">
              <w:rPr>
                <w:szCs w:val="24"/>
              </w:rPr>
              <w:t>IV. Проведение государственной экспертизы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Порядок ведения реестра выданных заключений государственной экспертизы и предоставления сведений, содержащихся в реестре, устанавливается Министерством регионального развития Российской Федерации.</w:t>
            </w:r>
          </w:p>
        </w:tc>
        <w:tc>
          <w:tcPr>
            <w:tcW w:w="2880" w:type="dxa"/>
          </w:tcPr>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90342B" w:rsidRDefault="006623D7" w:rsidP="003C0422">
            <w:pPr>
              <w:spacing w:after="0" w:line="240" w:lineRule="auto"/>
              <w:rPr>
                <w:rFonts w:ascii="Times New Roman" w:hAnsi="Times New Roman"/>
                <w:sz w:val="24"/>
                <w:szCs w:val="24"/>
              </w:rPr>
            </w:pPr>
            <w:r w:rsidRPr="0090342B">
              <w:rPr>
                <w:rFonts w:ascii="Times New Roman" w:hAnsi="Times New Roman"/>
                <w:sz w:val="24"/>
                <w:szCs w:val="24"/>
              </w:rPr>
              <w:t>Расширение требований Градостроительного кодекса в отношении типовой проектной продукции</w:t>
            </w:r>
          </w:p>
          <w:p w:rsidR="006623D7" w:rsidRPr="0090342B" w:rsidRDefault="006623D7" w:rsidP="003C0422">
            <w:pPr>
              <w:spacing w:after="0" w:line="240" w:lineRule="auto"/>
              <w:rPr>
                <w:rFonts w:ascii="Times New Roman" w:hAnsi="Times New Roman"/>
                <w:sz w:val="24"/>
                <w:szCs w:val="24"/>
              </w:rPr>
            </w:pPr>
          </w:p>
          <w:p w:rsidR="006623D7" w:rsidRPr="0090342B" w:rsidRDefault="006623D7" w:rsidP="003C0422">
            <w:pPr>
              <w:spacing w:after="0" w:line="240" w:lineRule="auto"/>
              <w:rPr>
                <w:rFonts w:ascii="Times New Roman" w:hAnsi="Times New Roman"/>
                <w:sz w:val="24"/>
                <w:szCs w:val="24"/>
              </w:rPr>
            </w:pPr>
          </w:p>
          <w:p w:rsidR="006623D7" w:rsidRPr="0090342B" w:rsidRDefault="006623D7" w:rsidP="003C0422">
            <w:pPr>
              <w:spacing w:after="0" w:line="240" w:lineRule="auto"/>
              <w:rPr>
                <w:rFonts w:ascii="Times New Roman" w:hAnsi="Times New Roman"/>
                <w:sz w:val="24"/>
                <w:szCs w:val="24"/>
              </w:rPr>
            </w:pPr>
            <w:r w:rsidRPr="0090342B">
              <w:rPr>
                <w:rFonts w:ascii="Times New Roman" w:hAnsi="Times New Roman"/>
                <w:sz w:val="24"/>
                <w:szCs w:val="24"/>
              </w:rPr>
              <w:t>Применение типовой проектной продукции</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90342B" w:rsidRDefault="006623D7" w:rsidP="003C0422">
            <w:pPr>
              <w:spacing w:after="0" w:line="240" w:lineRule="auto"/>
              <w:rPr>
                <w:rFonts w:ascii="Times New Roman" w:hAnsi="Times New Roman"/>
                <w:sz w:val="24"/>
                <w:szCs w:val="24"/>
              </w:rPr>
            </w:pPr>
            <w:r w:rsidRPr="0090342B">
              <w:rPr>
                <w:rFonts w:ascii="Times New Roman" w:hAnsi="Times New Roman"/>
                <w:sz w:val="24"/>
                <w:szCs w:val="24"/>
              </w:rPr>
              <w:t>Применение типовой проектной продукции</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90342B" w:rsidRDefault="006623D7" w:rsidP="003C0422">
            <w:pPr>
              <w:spacing w:after="0" w:line="240" w:lineRule="auto"/>
              <w:rPr>
                <w:rFonts w:ascii="Times New Roman" w:hAnsi="Times New Roman"/>
                <w:sz w:val="24"/>
                <w:szCs w:val="24"/>
              </w:rPr>
            </w:pPr>
            <w:r w:rsidRPr="0090342B">
              <w:rPr>
                <w:rFonts w:ascii="Times New Roman" w:hAnsi="Times New Roman"/>
                <w:sz w:val="24"/>
                <w:szCs w:val="24"/>
              </w:rPr>
              <w:t>Применение типовой проектной продукции</w:t>
            </w: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Pr="0090342B" w:rsidRDefault="006623D7" w:rsidP="003C0422">
            <w:pPr>
              <w:spacing w:after="0" w:line="240" w:lineRule="auto"/>
              <w:rPr>
                <w:rFonts w:ascii="Times New Roman" w:hAnsi="Times New Roman"/>
                <w:sz w:val="24"/>
                <w:szCs w:val="24"/>
              </w:rPr>
            </w:pPr>
          </w:p>
          <w:p w:rsidR="006623D7" w:rsidRPr="0090342B" w:rsidRDefault="006623D7" w:rsidP="003C0422">
            <w:pPr>
              <w:spacing w:after="0" w:line="240" w:lineRule="auto"/>
              <w:ind w:left="57" w:right="57"/>
              <w:rPr>
                <w:rFonts w:ascii="Times New Roman" w:hAnsi="Times New Roman"/>
                <w:sz w:val="24"/>
                <w:szCs w:val="24"/>
              </w:rPr>
            </w:pPr>
            <w:r w:rsidRPr="0090342B">
              <w:rPr>
                <w:rFonts w:ascii="Times New Roman" w:hAnsi="Times New Roman"/>
                <w:sz w:val="24"/>
                <w:szCs w:val="24"/>
              </w:rPr>
              <w:t>Наверное, этим документом должен явиться энергетический паспорт объекта</w:t>
            </w:r>
          </w:p>
          <w:p w:rsidR="006623D7" w:rsidRPr="0090342B"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Height w:val="3251"/>
        </w:trPr>
        <w:tc>
          <w:tcPr>
            <w:tcW w:w="2808" w:type="dxa"/>
            <w:gridSpan w:val="2"/>
          </w:tcPr>
          <w:p w:rsidR="006623D7" w:rsidRPr="006F7600" w:rsidRDefault="006623D7" w:rsidP="003C0422">
            <w:pPr>
              <w:spacing w:after="0" w:line="240" w:lineRule="auto"/>
              <w:ind w:left="57" w:right="57"/>
              <w:jc w:val="center"/>
              <w:rPr>
                <w:rFonts w:ascii="Times New Roman" w:hAnsi="Times New Roman"/>
                <w:bCs/>
                <w:sz w:val="24"/>
                <w:szCs w:val="24"/>
              </w:rPr>
            </w:pPr>
            <w:r w:rsidRPr="006F7600">
              <w:rPr>
                <w:rFonts w:ascii="Times New Roman" w:hAnsi="Times New Roman"/>
                <w:bCs/>
                <w:sz w:val="24"/>
                <w:szCs w:val="24"/>
              </w:rPr>
              <w:lastRenderedPageBreak/>
              <w:t>Постановление Правительства РФ от 16 февраля 2008 г. № 87</w:t>
            </w:r>
          </w:p>
          <w:p w:rsidR="006623D7" w:rsidRPr="006F7600" w:rsidRDefault="006623D7" w:rsidP="003C0422">
            <w:pPr>
              <w:spacing w:after="0" w:line="240" w:lineRule="auto"/>
              <w:ind w:left="57" w:right="57"/>
              <w:jc w:val="center"/>
              <w:rPr>
                <w:rFonts w:ascii="Times New Roman" w:hAnsi="Times New Roman"/>
                <w:b/>
                <w:sz w:val="24"/>
                <w:szCs w:val="24"/>
              </w:rPr>
            </w:pPr>
            <w:r w:rsidRPr="006F7600">
              <w:rPr>
                <w:rFonts w:ascii="Times New Roman" w:hAnsi="Times New Roman"/>
                <w:b/>
                <w:sz w:val="24"/>
                <w:szCs w:val="24"/>
              </w:rPr>
              <w:t>О составе разделов проектной документации и требованиях к их содержанию</w:t>
            </w:r>
          </w:p>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t>(с изменениями от 18 мая, 21 декабря 2009 г., 13 апреля, 7 декабря 2010 г., 15 февраля 2011 г., 25 июня, 2 августа 2012 г., 22 апреля 2013 г.)</w:t>
            </w:r>
          </w:p>
          <w:p w:rsidR="006623D7" w:rsidRPr="006F7600" w:rsidRDefault="006623D7" w:rsidP="003C0422">
            <w:pPr>
              <w:pStyle w:val="ab"/>
              <w:spacing w:after="0"/>
              <w:ind w:left="57" w:right="57"/>
              <w:rPr>
                <w:b/>
                <w:sz w:val="24"/>
                <w:szCs w:val="24"/>
              </w:rPr>
            </w:pPr>
          </w:p>
        </w:tc>
        <w:tc>
          <w:tcPr>
            <w:tcW w:w="9360" w:type="dxa"/>
            <w:gridSpan w:val="2"/>
          </w:tcPr>
          <w:p w:rsidR="006623D7" w:rsidRPr="006F7600" w:rsidRDefault="006623D7" w:rsidP="003C0422">
            <w:pPr>
              <w:pStyle w:val="1"/>
              <w:spacing w:before="0" w:after="0"/>
              <w:ind w:left="57" w:right="57"/>
              <w:rPr>
                <w:szCs w:val="24"/>
              </w:rPr>
            </w:pPr>
            <w:r w:rsidRPr="006F7600">
              <w:rPr>
                <w:szCs w:val="24"/>
              </w:rPr>
              <w:lastRenderedPageBreak/>
              <w:t>Положение</w:t>
            </w:r>
            <w:r>
              <w:rPr>
                <w:szCs w:val="24"/>
              </w:rPr>
              <w:t xml:space="preserve"> </w:t>
            </w:r>
            <w:r w:rsidRPr="006F7600">
              <w:rPr>
                <w:szCs w:val="24"/>
              </w:rPr>
              <w:t>о составе разделов проектной документации и требованиях к их содержанию</w:t>
            </w:r>
          </w:p>
          <w:p w:rsidR="006623D7" w:rsidRPr="006F7600" w:rsidRDefault="006623D7" w:rsidP="003C0422">
            <w:pPr>
              <w:pStyle w:val="1"/>
              <w:spacing w:before="0" w:after="0"/>
              <w:ind w:left="57" w:right="57"/>
              <w:rPr>
                <w:szCs w:val="24"/>
              </w:rPr>
            </w:pPr>
            <w:r w:rsidRPr="006F7600">
              <w:rPr>
                <w:szCs w:val="24"/>
              </w:rPr>
              <w:t>I. Общие положения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 Настоящее Положение устанавливает состав разделов проектной документации и требования к содержанию этих разделов: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при подготовке проектной документации на различные виды объектов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при подготовке проектной документации в отношении отдельных этапов строительства, реконструкции и капитального ремонта объектов капитального строительства (далее - строительство).</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линейные объекты (трубопроводы, автомобильные и железные дороги, линии электропередачи и др.).</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3. Проектная документация состоит из текстовой и графической частей.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Текстовая часть содержит сведения в отношении объекта капитального строительства,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4. В целях реализации в процессе строительства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6. Правила выполнения и оформления текстовых и графических материалов, входящих в состав проектной и рабочей документации, устанавливаются Министерством регионального развития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7. </w:t>
            </w:r>
            <w:r w:rsidRPr="006F7600">
              <w:rPr>
                <w:rFonts w:ascii="Times New Roman" w:hAnsi="Times New Roman"/>
                <w:b/>
                <w:sz w:val="24"/>
                <w:szCs w:val="24"/>
              </w:rPr>
              <w:t>Необходимость разработки требований к содержанию разделов проектной документации, наличие которых согласно настоящему Положению не является обязательным, определяется по согласованию между проектной организацией и заказчиком такой документации</w:t>
            </w:r>
            <w:r w:rsidRPr="006F7600">
              <w:rPr>
                <w:rFonts w:ascii="Times New Roman" w:hAnsi="Times New Roman"/>
                <w:sz w:val="24"/>
                <w:szCs w:val="24"/>
              </w:rPr>
              <w:t>.</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Разделы 6, 11, 5 и 9 проектной документации, требования к содержанию которых устанавливаются соответственно пунктами </w:t>
            </w:r>
            <w:hyperlink w:anchor="п23" w:tooltip="пункт 23" w:history="1">
              <w:r w:rsidRPr="006F7600">
                <w:rPr>
                  <w:rStyle w:val="a3"/>
                  <w:rFonts w:ascii="Times New Roman" w:hAnsi="Times New Roman"/>
                  <w:sz w:val="24"/>
                  <w:szCs w:val="24"/>
                </w:rPr>
                <w:t>23</w:t>
              </w:r>
            </w:hyperlink>
            <w:r w:rsidRPr="006F7600">
              <w:rPr>
                <w:rFonts w:ascii="Times New Roman" w:hAnsi="Times New Roman"/>
                <w:sz w:val="24"/>
                <w:szCs w:val="24"/>
              </w:rPr>
              <w:t xml:space="preserve">, </w:t>
            </w:r>
            <w:hyperlink w:anchor="п28" w:tooltip="пункт 28" w:history="1">
              <w:r w:rsidRPr="006F7600">
                <w:rPr>
                  <w:rStyle w:val="a3"/>
                  <w:rFonts w:ascii="Times New Roman" w:hAnsi="Times New Roman"/>
                  <w:sz w:val="24"/>
                  <w:szCs w:val="24"/>
                </w:rPr>
                <w:t>28</w:t>
              </w:r>
            </w:hyperlink>
            <w:r w:rsidRPr="006F7600">
              <w:rPr>
                <w:rFonts w:ascii="Times New Roman" w:hAnsi="Times New Roman"/>
                <w:sz w:val="24"/>
                <w:szCs w:val="24"/>
              </w:rPr>
              <w:t xml:space="preserve"> - </w:t>
            </w:r>
            <w:hyperlink w:anchor="п31" w:tooltip="пункт 31" w:history="1">
              <w:r w:rsidRPr="006F7600">
                <w:rPr>
                  <w:rStyle w:val="a3"/>
                  <w:rFonts w:ascii="Times New Roman" w:hAnsi="Times New Roman"/>
                  <w:sz w:val="24"/>
                  <w:szCs w:val="24"/>
                </w:rPr>
                <w:t>31</w:t>
              </w:r>
            </w:hyperlink>
            <w:r w:rsidRPr="006F7600">
              <w:rPr>
                <w:rFonts w:ascii="Times New Roman" w:hAnsi="Times New Roman"/>
                <w:sz w:val="24"/>
                <w:szCs w:val="24"/>
              </w:rPr>
              <w:t xml:space="preserve">, </w:t>
            </w:r>
            <w:hyperlink w:anchor="п38" w:tooltip="пункт 38" w:history="1">
              <w:r w:rsidRPr="006F7600">
                <w:rPr>
                  <w:rStyle w:val="a3"/>
                  <w:rFonts w:ascii="Times New Roman" w:hAnsi="Times New Roman"/>
                  <w:sz w:val="24"/>
                  <w:szCs w:val="24"/>
                </w:rPr>
                <w:t>38</w:t>
              </w:r>
            </w:hyperlink>
            <w:r w:rsidRPr="006F7600">
              <w:rPr>
                <w:rFonts w:ascii="Times New Roman" w:hAnsi="Times New Roman"/>
                <w:sz w:val="24"/>
                <w:szCs w:val="24"/>
              </w:rPr>
              <w:t xml:space="preserve"> и </w:t>
            </w:r>
            <w:hyperlink w:anchor="п42" w:tooltip="пункт 42" w:history="1">
              <w:r w:rsidRPr="006F7600">
                <w:rPr>
                  <w:rStyle w:val="a3"/>
                  <w:rFonts w:ascii="Times New Roman" w:hAnsi="Times New Roman"/>
                  <w:sz w:val="24"/>
                  <w:szCs w:val="24"/>
                </w:rPr>
                <w:t>42</w:t>
              </w:r>
            </w:hyperlink>
            <w:r w:rsidRPr="006F7600">
              <w:rPr>
                <w:rFonts w:ascii="Times New Roman" w:hAnsi="Times New Roman"/>
                <w:sz w:val="24"/>
                <w:szCs w:val="24"/>
              </w:rPr>
              <w:t xml:space="preserve"> настоящего Положения, разрабатываются в полном объеме для объектов капитального строительства, финансируемых полностью или частично за счет средств соответствующих бюджетов. Во всех остальных случаях необходимость и объем разработки указанных разделов определяются заказчиком и указываются в задании на проектирование.</w:t>
            </w:r>
          </w:p>
          <w:p w:rsidR="006623D7" w:rsidRPr="006F7600" w:rsidRDefault="006623D7" w:rsidP="003C0422">
            <w:pPr>
              <w:pStyle w:val="1"/>
              <w:spacing w:before="0" w:after="0"/>
              <w:ind w:left="57" w:right="57"/>
              <w:rPr>
                <w:szCs w:val="24"/>
              </w:rPr>
            </w:pPr>
            <w:r w:rsidRPr="006F7600">
              <w:rPr>
                <w:szCs w:val="24"/>
              </w:rPr>
              <w:lastRenderedPageBreak/>
              <w:t>II. 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w:t>
            </w:r>
          </w:p>
          <w:p w:rsidR="006623D7" w:rsidRPr="006F7600" w:rsidRDefault="006623D7" w:rsidP="003C0422">
            <w:pPr>
              <w:spacing w:after="0" w:line="240" w:lineRule="auto"/>
              <w:ind w:left="57" w:right="57"/>
              <w:jc w:val="both"/>
              <w:rPr>
                <w:rFonts w:ascii="Times New Roman" w:hAnsi="Times New Roman"/>
                <w:b/>
                <w:sz w:val="24"/>
                <w:szCs w:val="24"/>
              </w:rPr>
            </w:pPr>
            <w:r w:rsidRPr="006F7600">
              <w:rPr>
                <w:rFonts w:ascii="Times New Roman" w:hAnsi="Times New Roman"/>
                <w:sz w:val="24"/>
                <w:szCs w:val="24"/>
              </w:rPr>
              <w:t xml:space="preserve">9. </w:t>
            </w:r>
            <w:r w:rsidRPr="006F7600">
              <w:rPr>
                <w:rFonts w:ascii="Times New Roman" w:hAnsi="Times New Roman"/>
                <w:b/>
                <w:sz w:val="24"/>
                <w:szCs w:val="24"/>
              </w:rPr>
              <w:t>Проектная документация</w:t>
            </w:r>
            <w:r w:rsidRPr="006F7600">
              <w:rPr>
                <w:rFonts w:ascii="Times New Roman" w:hAnsi="Times New Roman"/>
                <w:sz w:val="24"/>
                <w:szCs w:val="24"/>
              </w:rPr>
              <w:t xml:space="preserve"> на объекты капитального строительства производственного и непроизводственного назначения </w:t>
            </w:r>
            <w:r w:rsidRPr="006F7600">
              <w:rPr>
                <w:rFonts w:ascii="Times New Roman" w:hAnsi="Times New Roman"/>
                <w:b/>
                <w:sz w:val="24"/>
                <w:szCs w:val="24"/>
              </w:rPr>
              <w:t xml:space="preserve">состоит из 12 разделов, требования к содержанию которых установлены пунктами 10 - </w:t>
            </w:r>
            <w:hyperlink w:anchor="п32" w:tooltip="пункт 32" w:history="1">
              <w:r w:rsidRPr="006F7600">
                <w:rPr>
                  <w:rStyle w:val="a3"/>
                  <w:rFonts w:ascii="Times New Roman" w:hAnsi="Times New Roman"/>
                  <w:b/>
                  <w:sz w:val="24"/>
                  <w:szCs w:val="24"/>
                </w:rPr>
                <w:t>32</w:t>
              </w:r>
            </w:hyperlink>
            <w:r w:rsidRPr="006F7600">
              <w:rPr>
                <w:rFonts w:ascii="Times New Roman" w:hAnsi="Times New Roman"/>
                <w:b/>
                <w:sz w:val="24"/>
                <w:szCs w:val="24"/>
              </w:rPr>
              <w:t xml:space="preserve"> настоящего Положения.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10. Раздел 1 "Пояснительная записка"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реквизиты одного из следующих документов, на основании которого принято решение о разработке проектной документации: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федеральная целевая программа, программа развития субъекта Российской Федерации, комплексная программа развития муниципального образования, ведомственная целевая программа и другие программы;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решение Президента Российской Федерации, Правительства Российской Федерации, органов государственной власти субъектов Российской Федерации и органов местного самоуправления в соответствии с их полномочиями;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решение застройщика;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задание на проектирование - в случае подготовки проектной документации на основании договора;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отчетная документация по результатам инженерных изысканий;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правоустанавливающие документы на объект капитального строительства - в случае подготовки проектной документации для проведения реконструкции или капитального ремонта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утвержденный и зарегистрированный в установленном порядке градостроительный план земельного участка, предоставленного для размещения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документы об использовании земельных участков, на которые действие градостроительных регламентов не распространяется или для которых </w:t>
            </w:r>
            <w:r w:rsidRPr="006F7600">
              <w:rPr>
                <w:rFonts w:ascii="Times New Roman" w:hAnsi="Times New Roman"/>
                <w:sz w:val="24"/>
                <w:szCs w:val="24"/>
              </w:rPr>
              <w:lastRenderedPageBreak/>
              <w:t>градостроительные регламенты не устанавливаются, выданные в соответствии с федеральными законами уполномоченными федеральными органами исполнительной власти, или уполномоченными органами исполнительной власти субъектов Российской Федерации, или уполномоченными органами местного самоуправления;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технические условия, предусмотренные частью 7 статьи 48 </w:t>
            </w:r>
            <w:hyperlink r:id="rId162" w:tooltip="Градостроительный кодекс Российской Федерации" w:history="1">
              <w:r w:rsidRPr="006F7600">
                <w:rPr>
                  <w:rStyle w:val="a3"/>
                  <w:rFonts w:ascii="Times New Roman" w:hAnsi="Times New Roman"/>
                  <w:sz w:val="24"/>
                  <w:szCs w:val="24"/>
                </w:rPr>
                <w:t>Градостроительного кодекса</w:t>
              </w:r>
            </w:hyperlink>
            <w:r w:rsidRPr="006F7600">
              <w:rPr>
                <w:rFonts w:ascii="Times New Roman" w:hAnsi="Times New Roman"/>
                <w:sz w:val="24"/>
                <w:szCs w:val="24"/>
              </w:rPr>
              <w:t xml:space="preserve"> Российской Федерации и иными нормативными правовыми актами, если функционирование проектируемого объекта капитального строительства невозможно без его подключения к сетям инженерно-технического обеспечения общего пользования (далее - технические условия);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сведения о функциональном назначении объекта капитального строительства, состав и характеристику производства, номенклатуру выпускаемой продукции (работ, услуг);</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сведения о потребности объекта капитального строительства в топливе, газе, воде и электрической энергии;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данные о проектной мощности объекта капитального строительства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сведения о сырьевой базе, потребности производства в воде, топливно-энергетических ресурсах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сведения о комплексном использовании сырья, вторичных энергоресурсов, отходов производства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сведения об использованных в проекте изобретениях, результатах проведенных патентных исследований;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технико-экономические показатели проектируемых объектов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 данные о проектной мощности объекта капитального строительства, значимости объекта капитального строительства для поселений (муниципального образования), а также о численности работников и их профессионально-квалификационном составе, числе рабочих мест (кроме жилых зданий) и другие данные, характеризующие объект капитального строительства,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р) обоснование возможности осуществления строительства объекта капитального строительства по этапам строительства с выделением этих этапов (при </w:t>
            </w:r>
            <w:r w:rsidRPr="006F7600">
              <w:rPr>
                <w:rFonts w:ascii="Times New Roman" w:hAnsi="Times New Roman"/>
                <w:sz w:val="24"/>
                <w:szCs w:val="24"/>
              </w:rPr>
              <w:lastRenderedPageBreak/>
              <w:t>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13. Раздел 3 "Архитектурные решения"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описание и обоснование внешнего и внутреннего вида объекта капитального строительства, его пространственной, планировочной и функциональной организации;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описание и обоснование использованных композиционных приемов при оформлении фасадов и интерьеров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описание решений по отделке помещений основного, вспомогательного, обслуживающего и технического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описание архитектурных решений, обеспечивающих естественное освещение помещений с постоянным пребыванием людей;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описание архитектурно-строительных мероприятий, обеспечивающих защиту помещений от шума, вибрации и другого воздействия;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описание решений по светоограждению объекта, обеспечивающих безопасность полета воздушных судов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описание решений по декоративно-художественной и цветовой отделке интерьеров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отображение фасадов;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цветовое решение фасадов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поэтажные планы зданий и сооружений с приведением экспликации помещений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иные графические и экспозиционные материалы, выполняемые в случае, если необходимость этого указана в задании на проектирование.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14. Раздел 4 "Конструктивные и объемно-планировочные решения"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и эксплуатации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описание конструктивных и технических решений подземной части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описание и обоснование принятых объемно-планировочных решений зданий и сооружений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обоснование номенклатуры, компоновки и площадей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обоснование проектных решений и мероприятий, обеспечивающих: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соблюдение требуемых теплозащитных характеристик ограждающих конструкций;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снижение шума и вибраций;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гидроизоляцию и пароизоляцию помещений;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снижение загазованности помещений;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удаление избытков тепла;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соблюдение безопасного уровня электромагнитных и иных излучений, соблюдение санитарно-гигиенических условий;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пожарную безопасность;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характеристику и обоснование конструкций полов, кровли, подвесных потолков, перегородок, а также отделки помещений;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 перечень мероприятий по защите строительных конструкций и фундаментов от разрушения;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w:t>
            </w:r>
            <w:r w:rsidRPr="006F7600">
              <w:rPr>
                <w:rFonts w:ascii="Times New Roman" w:hAnsi="Times New Roman"/>
                <w:sz w:val="24"/>
                <w:szCs w:val="24"/>
              </w:rPr>
              <w:lastRenderedPageBreak/>
              <w:t>капитального строительства, а также персонала (жителей) от опасных природных и техногенных процессов;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поэтажные планы зданий и сооружений с указанием размеров и экспликации помещений;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р) чертежи характерных разрезов зданий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с описанием конструкций кровель и других элементов конструкций;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 чертежи фрагментов планов и разрезов, требующих детального изображения;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 схемы каркасов и узлов строительных конструкций;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у) планы перекрытий, покрытий, кровли;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ф) схемы расположения ограждающих конструкций и перегородок;</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х) план и сечения фундаментов.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15.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должен состоять из следующих подразделов: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подраздел "Система электроснабжения";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подраздел "Система водоснабжения";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подраздел "Система водоотведения";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подраздел "Отопление, вентиляция и кондиционирование воздуха,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тепловые сети";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подраздел "Сети связи";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подраздел "Система газоснабжения";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подраздел "Технологические решения".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16. Подраздел "Система электроснабжения" раздела 5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обоснование принятой схемы электроснабжения;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сведения о количестве электроприемников, их установленной и расчетной </w:t>
            </w:r>
            <w:r w:rsidRPr="006F7600">
              <w:rPr>
                <w:rFonts w:ascii="Times New Roman" w:hAnsi="Times New Roman"/>
                <w:sz w:val="24"/>
                <w:szCs w:val="24"/>
              </w:rPr>
              <w:lastRenderedPageBreak/>
              <w:t>мощности;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требования к надежности электроснабжения и качеству электроэнергии;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перечень мероприятий по экономии электроэнергии;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сведения о мощности сетевых и трансформаторных объектов;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решения по организации масляного и ремонтного хозяйства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перечень мероприятий по заземлению (занулению) и молниезащите;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сведения о типе, классе проводов и осветительной арматуры, которые подлежат применению при строительстве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описание системы рабочего и аварийного освещения;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 описание дополнительных и резервных источников электроэнергии;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 перечень мероприятий по резервированию электроэнергии;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принципиальные схемы электроснабжения электроприемников от основного, дополнительного и резервного источников электроснабжения;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 принципиальную схему сети освещения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 принципиальную схему сети аварийного освещения;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у) схемы заземлений (занулений) и молниезащиты;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ф) план сетей электроснабжения.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17. Подраздел "Система водоснабжения" раздела 5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сведения о существующих и проектируемых источниках водоснабжения;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сведения о существующих и проектируемых зонах охраны источников питьевого водоснабжения, водоохранных зонах;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описание и характеристику системы водоснабжения и ее параметров;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сведения о расчетном (проектном) расходе воды на производственные нужды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сведения о материалах труб систем водоснабжения и мерах по их защите от агрессивного воздействия грунтов и грунтовых вод;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сведения о качестве воды;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перечень мероприятий по обеспечению установленных показателей качества воды для различных потребителей;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перечень мероприятий по резервированию воды;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перечень мероприятий по учету водопотребления;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описание системы автоматизации водоснабжения;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 перечень мероприятий по рациональному использованию воды, ее экономии;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 описание системы горячего водоснабжения;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расчетный расход горячей воды;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р) описание системы оборотного водоснабжения и мероприятий, обеспечивающих повторное использование тепла подогретой воды;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 баланс водопотребления и водоотведения по объекту капитального строительства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у) принципиальные схемы систем водоснабжения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ф) план сетей водоснабжения.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18. Подраздел "Система водоотведения" раздела 5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а) сведения о существующих и проектируемых системах канализации, водоотведения и </w:t>
            </w:r>
            <w:r w:rsidRPr="006F7600">
              <w:rPr>
                <w:rFonts w:ascii="Times New Roman" w:hAnsi="Times New Roman"/>
                <w:sz w:val="24"/>
                <w:szCs w:val="24"/>
              </w:rPr>
              <w:lastRenderedPageBreak/>
              <w:t>станциях очистки сточных вод;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обоснование принятого порядка сбора, утилизации и захоронения отходов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решения в отношении ливневой канализации и расчетного объема дождевых стоков;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решения по сбору и отводу дренажных вод;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принципиальные схемы систем канализации и водоотведения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принципиальные схемы прокладки наружных сетей водоотведения, ливнестоков и дренажных вод;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план сетей водоотведения.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19. Подраздел "Отопление, вентиляция и кондиционирование воздуха, тепловые сети" раздела 5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сведения о климатических и метеорологических условиях района строительства, расчетных параметрах наружного воздуха;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сведения об источниках теплоснабжения, параметрах теплоносителей систем отопления и вентиляции;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перечень мер по защите трубопроводов от агрессивного воздействия грунтов и грунтовых вод;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обоснование принятых систем и принципиальных решений по отоплению, вентиляции и кондиционированию воздуха помещений;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е) сведения о тепловых нагрузках на отопление, вентиляцию, горячее водоснабжение на производственные и другие нужды;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сведения о потребности в паре;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обоснование оптимальности размещения отопительного оборудования, характеристик материалов для изготовления воздуховодов;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обоснование рациональности трассировки воздуховодов вентиляционных систем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описание технических решений, обеспечивающих надежность работы систем в экстремальных условиях;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описание систем автоматизации и диспетчеризации процесса регулирования отопления, вентиляции и кондиционирования воздуха;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характеристика технологического оборудования, выделяющего вредные вещества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 обоснование выбранной системы очистки от газов и пыли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 перечень мероприятий по обеспечению эффективности работы систем вентиляции в аварийной ситуации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принципиальные схемы систем отопления, вентиляции и кондиционирования воздуха;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р) схему паропроводов (при наличии);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 схему холодоснабжения (при наличии);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 план сетей теплоснабжения.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20. Подраздел "Сети связи" раздела 5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сведения о емкости присоединяемой сети связи объекта капитального строительства к сети связи общего пользования;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характеристику проектируемых сооружений и линий связи, в том числе линейно-кабельных,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характеристику состава и структуры сооружений и линий связи;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сведения о технических, экономических и информационных условиях присоединения к сети связи общего пользования;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д) обоснование способа, с помощью которого устанавливаются соединения сетей связи (на местном, внутризонном и междугородном уровнях);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местоположения точек присоединения и технические параметры в точках присоединения сетей связи;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обоснование способов учета трафика;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перечень мероприятий по обеспечению устойчивого функционирования сетей связи, в том числе в чрезвычайных ситуациях;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описание технических решений по защите информации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описание системы внутренней связи, часофикации, радиофикации, телевидения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 обоснование применяемого коммутационного оборудования, позволяющего производить учет исходящего трафика на всех уровнях присоединения;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 характеристику принятой локальной вычислительной сети (при наличии)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с) планы размещения оконечного оборудования, иных технических, радиоэлектронных средств и высокочастотных устройств (при наличии);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 план сетей связи.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21. Подраздел "Система газоснабжения" раздела 5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сведения об оформлении решения (разрешения) об установлении видов и лимитов топлива для установок, потребляющих топливо,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характеристику источника газоснабжения в соответствии с техническими условиями;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сведения о типе и количестве установок, потребляющих топливо,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расчетные (проектные) данные о потребности объекта капитального строительства в газе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обоснование топливного режима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описание способов контроля температуры и состава продуктов сгорания газа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перечень сооружений резервного топливного хозяйства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обоснование выбора маршрута прохождения газопровода и границ охранной зоны присоединяемого газопровода, а также сооружений на нем;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н) обоснование технических решений устройства электрохимической защиты стального газопровода от коррозии;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 сведения о средствах телемеханизации газораспределительных сетей, объектов их энергоснабжения и электропривода;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 схему маршрута прохождения газопровода с указанием границ его охранной зоны и сооружений на газопроводе;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ф) план сетей газоснабжения.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22. Подраздел "Технологические решения" раздела 5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сведения о производственной программе и номенклатуре продукции,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обоснование потребности в основных видах ресурсов для технологических нужд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описание источников поступления сырья и материалов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г) описание требований к параметрам и качественным характеристикам продукции - </w:t>
            </w:r>
            <w:r w:rsidRPr="006F7600">
              <w:rPr>
                <w:rFonts w:ascii="Times New Roman" w:hAnsi="Times New Roman"/>
                <w:sz w:val="24"/>
                <w:szCs w:val="24"/>
              </w:rPr>
              <w:lastRenderedPageBreak/>
              <w:t>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обоснование показателей и характеристик (на основе сравнительного анализа) принятых технологических процессов и оборудования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(при необходимости)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описание автоматизированных систем, используемых в производственном процессе,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 перечень мероприятий по предотвращению (сокращению) выбросов и сбросов вредных веществ в окружающую среду;</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описание и обоснование проектных решений, направленных на соблюдение требований технологических регламентов;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р) принципиальные схемы технологических процессов от места поступления сырья и материалов до выпуска готовой продукции;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 схему грузопотоков (при необходимости)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26. Раздел 9 "Мероприятия по обеспечению пожарной безопасности"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описание системы обеспечения пожарной безопасности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описание и обоснование проектных решений по обеспечению безопасности людей при возникновении пожара;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е) перечень мероприятий по обеспечению безопасности подразделений пожарной охраны при ликвидации пожара;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ж) сведения о категории зданий, сооружений, помещений, оборудования и наружных установок по признаку взрывопожарной и пожарной опасности;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w:t>
            </w:r>
            <w:r w:rsidRPr="006F7600">
              <w:rPr>
                <w:rFonts w:ascii="Times New Roman" w:hAnsi="Times New Roman"/>
                <w:sz w:val="24"/>
                <w:szCs w:val="24"/>
              </w:rPr>
              <w:lastRenderedPageBreak/>
              <w:t>при пожаре, внутреннего противопожарного водопровода, противодымной защиты);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л) описание организационно-технических мероприятий по обеспечению пожарной безопасности объекта капитального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27. Раздел 10 "Мероприятия по обеспечению доступа инвалидов" должен содержать: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текстовой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а) перечень мероприятий по обеспечению доступа инвалидов к объектам, предусмотренным в пункте 10 части 12 статьи 48 </w:t>
            </w:r>
            <w:hyperlink r:id="rId163" w:tooltip="Градостроительный кодекс Российской Федерации" w:history="1">
              <w:r w:rsidRPr="006F7600">
                <w:rPr>
                  <w:rStyle w:val="a3"/>
                  <w:rFonts w:ascii="Times New Roman" w:hAnsi="Times New Roman"/>
                  <w:sz w:val="24"/>
                  <w:szCs w:val="24"/>
                </w:rPr>
                <w:t>Градостроительного кодекса</w:t>
              </w:r>
            </w:hyperlink>
            <w:r w:rsidRPr="006F7600">
              <w:rPr>
                <w:rFonts w:ascii="Times New Roman" w:hAnsi="Times New Roman"/>
                <w:sz w:val="24"/>
                <w:szCs w:val="24"/>
              </w:rPr>
              <w:t xml:space="preserve">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подпункте "а" настоящего пункта, а также их эвакуацию из указанных объектов в случае пожара или стихийного бедствия;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описание проектных решений по обустройству рабочих мест инвалидов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графической части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г) схему планировочной организации земельного участка (или фрагмент схемы), на котором расположены объекты, указанные в подпункте "а" настоящего пункта, с указанием путей перемещения инвалидов;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28. Раздел 11 "Смета на строительство объектов капитального строительства" должен содержать текстовую часть в составе пояснительной записки к сметной документации и сметную документацию.</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29. Пояснительная записка к сметной документации, предусмотренная пунктом 28 настоящего Положения, должна содержать следующую информацию:</w:t>
            </w:r>
          </w:p>
          <w:p w:rsidR="006623D7" w:rsidRPr="006F7600" w:rsidRDefault="006623D7" w:rsidP="003C0422">
            <w:pPr>
              <w:spacing w:after="0" w:line="240" w:lineRule="auto"/>
              <w:ind w:left="57" w:right="57"/>
              <w:rPr>
                <w:rFonts w:ascii="Times New Roman" w:hAnsi="Times New Roman"/>
                <w:sz w:val="24"/>
                <w:szCs w:val="24"/>
              </w:rPr>
            </w:pPr>
          </w:p>
        </w:tc>
        <w:tc>
          <w:tcPr>
            <w:tcW w:w="2880" w:type="dxa"/>
          </w:tcPr>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Вместо 6. -</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ГОСТ Р -2009</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Состав разделов</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для типовых проектов должен быть короче</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10 б)не должно относиться к типовому проекту</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р) не должно относиться к типовому проекту</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lastRenderedPageBreak/>
              <w:t>Постановление Правительства РФ от 25 января 2011 г. N 18</w:t>
            </w:r>
          </w:p>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b/>
                <w:bCs/>
                <w:sz w:val="24"/>
                <w:szCs w:val="24"/>
              </w:rPr>
              <w: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tc>
        <w:tc>
          <w:tcPr>
            <w:tcW w:w="9360" w:type="dxa"/>
            <w:gridSpan w:val="2"/>
          </w:tcPr>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 Настоящие Правила определяют содержание, условия применения и порядок установления требований энергетической эффективности для зданий, строений, сооружений (далее - требования энергетической эффективности).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2. </w:t>
            </w:r>
            <w:r w:rsidRPr="006F7600">
              <w:rPr>
                <w:rFonts w:ascii="Times New Roman" w:hAnsi="Times New Roman"/>
                <w:b/>
                <w:sz w:val="24"/>
                <w:szCs w:val="24"/>
              </w:rPr>
              <w:t>Требования энергетической эффективности подлежат применению при проектировании, экспертизе</w:t>
            </w:r>
            <w:r w:rsidRPr="006F7600">
              <w:rPr>
                <w:rFonts w:ascii="Times New Roman" w:hAnsi="Times New Roman"/>
                <w:sz w:val="24"/>
                <w:szCs w:val="24"/>
              </w:rPr>
              <w:t>, строительстве, вводе в эксплуатацию и в процессе эксплуатации построенных, реконструированных или прошедших капитальный ремонт отапливаемых зданий, строений, сооружений, оборудованных теплопотребляющими установками, электроприемниками, водоразборными устройствами и (или) устройствами для использования природного газа, с целью обеспечения потребителей энергетическими ресурсами и коммунальными услугами.</w:t>
            </w:r>
          </w:p>
          <w:p w:rsidR="006623D7" w:rsidRPr="006F7600" w:rsidRDefault="006623D7" w:rsidP="003C0422">
            <w:pPr>
              <w:spacing w:after="0" w:line="240" w:lineRule="auto"/>
              <w:ind w:left="57" w:right="57"/>
              <w:rPr>
                <w:rFonts w:ascii="Times New Roman" w:hAnsi="Times New Roman"/>
                <w:sz w:val="24"/>
                <w:szCs w:val="24"/>
              </w:rPr>
            </w:pPr>
          </w:p>
        </w:tc>
        <w:tc>
          <w:tcPr>
            <w:tcW w:w="2880" w:type="dxa"/>
          </w:tcPr>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both"/>
              <w:rPr>
                <w:rFonts w:ascii="Times New Roman" w:hAnsi="Times New Roman"/>
                <w:i/>
                <w:sz w:val="24"/>
                <w:szCs w:val="24"/>
              </w:rPr>
            </w:pPr>
            <w:r w:rsidRPr="006F7600">
              <w:rPr>
                <w:rFonts w:ascii="Times New Roman" w:hAnsi="Times New Roman"/>
                <w:i/>
                <w:sz w:val="24"/>
                <w:szCs w:val="24"/>
              </w:rPr>
              <w:t xml:space="preserve">Постановлением Правительства РФ от 26 ноября 2012 г. </w:t>
            </w:r>
            <w:hyperlink r:id="rId164" w:tooltip="О внесении изменений в постановление Правительства Российской Федерации от 25 апреля 2011 г. N 318" w:history="1">
              <w:r w:rsidRPr="006F7600">
                <w:rPr>
                  <w:rStyle w:val="a3"/>
                  <w:rFonts w:ascii="Times New Roman" w:hAnsi="Times New Roman"/>
                  <w:i/>
                  <w:sz w:val="24"/>
                  <w:szCs w:val="24"/>
                </w:rPr>
                <w:t xml:space="preserve">N </w:t>
              </w:r>
              <w:r w:rsidRPr="006F7600">
                <w:rPr>
                  <w:rStyle w:val="a3"/>
                  <w:rFonts w:ascii="Times New Roman" w:hAnsi="Times New Roman"/>
                  <w:i/>
                  <w:sz w:val="24"/>
                  <w:szCs w:val="24"/>
                </w:rPr>
                <w:lastRenderedPageBreak/>
                <w:t>1229</w:t>
              </w:r>
            </w:hyperlink>
            <w:r w:rsidRPr="006F7600">
              <w:rPr>
                <w:rFonts w:ascii="Times New Roman" w:hAnsi="Times New Roman"/>
                <w:i/>
                <w:sz w:val="24"/>
                <w:szCs w:val="24"/>
              </w:rPr>
              <w:t xml:space="preserve"> в наименование внесены изменения</w:t>
            </w:r>
          </w:p>
          <w:p w:rsidR="006623D7" w:rsidRPr="006F7600" w:rsidRDefault="006623D7" w:rsidP="003C0422">
            <w:pPr>
              <w:pStyle w:val="1"/>
              <w:spacing w:before="0" w:after="0"/>
              <w:ind w:left="57" w:right="57"/>
              <w:rPr>
                <w:b w:val="0"/>
                <w:bCs w:val="0"/>
                <w:szCs w:val="24"/>
              </w:rPr>
            </w:pPr>
            <w:r w:rsidRPr="006F7600">
              <w:rPr>
                <w:b w:val="0"/>
                <w:bCs w:val="0"/>
                <w:szCs w:val="24"/>
              </w:rPr>
              <w:t>Постановление Правительства РФ от 25 апреля 2011 г. № 318</w:t>
            </w:r>
          </w:p>
          <w:p w:rsidR="006623D7" w:rsidRPr="006F7600" w:rsidRDefault="006623D7" w:rsidP="003C0422">
            <w:pPr>
              <w:pStyle w:val="1"/>
              <w:spacing w:before="0" w:after="0"/>
              <w:ind w:left="57" w:right="57"/>
              <w:rPr>
                <w:szCs w:val="24"/>
              </w:rPr>
            </w:pPr>
            <w:r w:rsidRPr="006F7600">
              <w:rPr>
                <w:szCs w:val="24"/>
              </w:rPr>
              <w: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(с изменениями от 26 ноября 2012 г., 5 июня 2013</w:t>
            </w:r>
          </w:p>
        </w:tc>
        <w:tc>
          <w:tcPr>
            <w:tcW w:w="9360" w:type="dxa"/>
            <w:gridSpan w:val="2"/>
          </w:tcPr>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 xml:space="preserve">В соответствии с </w:t>
            </w:r>
            <w:hyperlink r:id="rId165" w:tooltip="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6F7600">
                <w:rPr>
                  <w:rStyle w:val="a3"/>
                  <w:rFonts w:ascii="Times New Roman" w:hAnsi="Times New Roman"/>
                  <w:sz w:val="24"/>
                  <w:szCs w:val="24"/>
                </w:rPr>
                <w:t>Федеральным законом</w:t>
              </w:r>
            </w:hyperlink>
            <w:r w:rsidRPr="006F7600">
              <w:rPr>
                <w:rFonts w:ascii="Times New Roman" w:hAnsi="Times New Roman"/>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Правительство Российской Федерации постановляет: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1. Утвердить прилагаемые:</w:t>
            </w:r>
          </w:p>
          <w:p w:rsidR="006623D7" w:rsidRPr="006F7600" w:rsidRDefault="006623D7" w:rsidP="003C0422">
            <w:pPr>
              <w:spacing w:after="0" w:line="240" w:lineRule="auto"/>
              <w:ind w:left="57" w:right="57"/>
              <w:jc w:val="both"/>
              <w:rPr>
                <w:rFonts w:ascii="Times New Roman" w:hAnsi="Times New Roman"/>
                <w:b/>
                <w:sz w:val="24"/>
                <w:szCs w:val="24"/>
              </w:rPr>
            </w:pPr>
            <w:r w:rsidRPr="006F7600">
              <w:rPr>
                <w:rFonts w:ascii="Times New Roman" w:hAnsi="Times New Roman"/>
                <w:b/>
                <w:sz w:val="24"/>
                <w:szCs w:val="24"/>
              </w:rPr>
              <w:t>Правила установления требований энергетической эффективности для зданий, строений, сооружений;</w:t>
            </w:r>
          </w:p>
          <w:p w:rsidR="006623D7" w:rsidRPr="006F7600" w:rsidRDefault="006623D7" w:rsidP="003C0422">
            <w:pPr>
              <w:spacing w:after="0" w:line="240" w:lineRule="auto"/>
              <w:ind w:left="57" w:right="57"/>
              <w:jc w:val="both"/>
              <w:rPr>
                <w:rFonts w:ascii="Times New Roman" w:hAnsi="Times New Roman"/>
                <w:b/>
                <w:sz w:val="24"/>
                <w:szCs w:val="24"/>
              </w:rPr>
            </w:pPr>
            <w:r w:rsidRPr="006F7600">
              <w:rPr>
                <w:rFonts w:ascii="Times New Roman" w:hAnsi="Times New Roman"/>
                <w:b/>
                <w:sz w:val="24"/>
                <w:szCs w:val="24"/>
              </w:rPr>
              <w:t>требования к правилам определения класса энергетической эффективности многоквартирных домов.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 Настоящие Правила определяют содержание, условия применения и порядок установления требований энергетической эффективности для зданий, строений, сооружений (далее - требования энергетической эффективности).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 Требования энергетической эффективности подлежат применению при проектировании, экспертизе, строительстве, вводе в эксплуатацию и в процессе эксплуатации построенных, реконструированных или прошедших капитальный ремонт отапливаемых зданий, строений, сооружений, оборудованных теплопотребляющими установками, электроприемниками, водоразборными устройствами и (или) устройствами для использования природного газа, с целью обеспечения потребителей энергетическими ресурсами и коммунальными услугами.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5. Сфера применения требований энергетической эффективности определяется с учетом: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категории здания (строения, сооружения), на которое распространяются требования энергетической эффективности;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7. К показателям, характеризующим выполнение требований энергетической эффективности, относятся показатели, характеризующие годовые удельные величины расхода энергетических ресурсов в здании, строении, сооружении, в том числе: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нормируемые показатели суммарных удельных годовых расходов тепловой энергии на отопление, вентиляцию и горячее водоснабжение, включая расход тепловой энергии на отопление и вентиляцию (отдельной строкой), а также максимально допустимые величины отклонений от нормируемых показателей;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показатель удельного годового расхода электрической энергии на общедомовые нужды.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8. К обязательным техническим требованиям, обеспечивающим достижение показателей, характеризующих выполнение требований энергетической эффективности, вводимым с момента установления требований энергетической эффективности, относятся: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а)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требования к отдельным элементам и конструкциям зданий, строений, сооружений и к их эксплуатационным свойствам;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требования к используемым в зданиях, строениях, сооружениях устройствам и технологиям, включая инженерные системы;</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так и в процессе эксплуатации.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9. К дополнительным техническим требованиям, обеспечивающим достижение показателей, характеризующих выполнение требований энергетической эффективности, относятся: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требования по интеграции в энергетический баланс зданий, строений, сооружений нетрадиционных источников энергии и вторичных энергоресурсов;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требования об ограничении нормируемого удельного суммарного расхода первичной энергии по отношению к нормируемым показателям, характеризующим годовую удельную величину расхода энергетических ресурсов в здании, строении, сооружении.</w:t>
            </w:r>
          </w:p>
          <w:p w:rsidR="006623D7" w:rsidRPr="006F7600" w:rsidRDefault="006623D7" w:rsidP="003C0422">
            <w:pPr>
              <w:spacing w:after="0" w:line="240" w:lineRule="auto"/>
              <w:ind w:left="57" w:right="57"/>
              <w:jc w:val="both"/>
              <w:rPr>
                <w:rFonts w:ascii="Times New Roman" w:hAnsi="Times New Roman"/>
                <w:b/>
                <w:sz w:val="24"/>
                <w:szCs w:val="24"/>
              </w:rPr>
            </w:pPr>
            <w:r w:rsidRPr="006F7600">
              <w:rPr>
                <w:rFonts w:ascii="Times New Roman" w:hAnsi="Times New Roman"/>
                <w:sz w:val="24"/>
                <w:szCs w:val="24"/>
              </w:rPr>
              <w:t xml:space="preserve">10. </w:t>
            </w:r>
            <w:r w:rsidRPr="006F7600">
              <w:rPr>
                <w:rFonts w:ascii="Times New Roman" w:hAnsi="Times New Roman"/>
                <w:b/>
                <w:sz w:val="24"/>
                <w:szCs w:val="24"/>
              </w:rPr>
              <w:t xml:space="preserve">Показатели, указанные в </w:t>
            </w:r>
            <w:hyperlink w:anchor="п_7" w:tooltip="К показателям, характеризующим выполнение требований энергетической эффективности, относятся показатели, характеризующие годовые удельные величины расхода энергетических ресурсов в здании, строении, сооружении, в том числе" w:history="1">
              <w:r w:rsidRPr="006F7600">
                <w:rPr>
                  <w:rStyle w:val="a3"/>
                  <w:rFonts w:ascii="Times New Roman" w:hAnsi="Times New Roman"/>
                  <w:b/>
                  <w:sz w:val="24"/>
                  <w:szCs w:val="24"/>
                </w:rPr>
                <w:t>пункте 7</w:t>
              </w:r>
            </w:hyperlink>
            <w:r w:rsidRPr="006F7600">
              <w:rPr>
                <w:rFonts w:ascii="Times New Roman" w:hAnsi="Times New Roman"/>
                <w:b/>
                <w:sz w:val="24"/>
                <w:szCs w:val="24"/>
              </w:rPr>
              <w:t xml:space="preserve"> настоящих Правил, включаются в энергетический паспорт здания, строения, сооружения, требования к составу, форме и содержанию которого определяются в соответствии с законодательством Российской Федерации.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11. Показатели энергетической эффективности, указанные в </w:t>
            </w:r>
            <w:hyperlink w:anchor="п_7" w:tooltip="К показателям, характеризующим выполнение требований энергетической эффективности, относятся показатели, характеризующие годовые удельные величины расхода энергетических ресурсов в здании, строении, сооружении, в том числе" w:history="1">
              <w:r w:rsidRPr="006F7600">
                <w:rPr>
                  <w:rStyle w:val="a3"/>
                  <w:rFonts w:ascii="Times New Roman" w:hAnsi="Times New Roman"/>
                  <w:sz w:val="24"/>
                  <w:szCs w:val="24"/>
                </w:rPr>
                <w:t>пункте 7</w:t>
              </w:r>
            </w:hyperlink>
            <w:r w:rsidRPr="006F7600">
              <w:rPr>
                <w:rFonts w:ascii="Times New Roman" w:hAnsi="Times New Roman"/>
                <w:sz w:val="24"/>
                <w:szCs w:val="24"/>
              </w:rPr>
              <w:t xml:space="preserve"> настоящих Правил, указываются в относительных данных на единицу площади или единицу объема отапливаемого здания, строения, сооружения в единицах учета энергии в зависимости от характеристик архитектурно-строительного решения и категории здания, строения, сооружения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12</w:t>
            </w:r>
            <w:r w:rsidRPr="006F7600">
              <w:rPr>
                <w:rFonts w:ascii="Times New Roman" w:hAnsi="Times New Roman"/>
                <w:b/>
                <w:sz w:val="24"/>
                <w:szCs w:val="24"/>
              </w:rPr>
              <w:t xml:space="preserve">. Требования энергетической эффективности подлежат применению в отношении зданий, строений, сооружений, за исключением категорий зданий, </w:t>
            </w:r>
            <w:r w:rsidRPr="006F7600">
              <w:rPr>
                <w:rFonts w:ascii="Times New Roman" w:hAnsi="Times New Roman"/>
                <w:b/>
                <w:sz w:val="24"/>
                <w:szCs w:val="24"/>
              </w:rPr>
              <w:lastRenderedPageBreak/>
              <w:t xml:space="preserve">строений, сооружений, определенных частью 5 статьи 11 </w:t>
            </w:r>
            <w:hyperlink r:id="rId166" w:tooltip="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6F7600">
                <w:rPr>
                  <w:rStyle w:val="a3"/>
                  <w:rFonts w:ascii="Times New Roman" w:hAnsi="Times New Roman"/>
                  <w:b/>
                  <w:sz w:val="24"/>
                  <w:szCs w:val="24"/>
                </w:rPr>
                <w:t>Федерального закона</w:t>
              </w:r>
            </w:hyperlink>
            <w:r w:rsidRPr="006F7600">
              <w:rPr>
                <w:rFonts w:ascii="Times New Roman" w:hAnsi="Times New Roman"/>
                <w:b/>
                <w:sz w:val="24"/>
                <w:szCs w:val="24"/>
              </w:rPr>
              <w:t xml:space="preserve"> "Об энергосбережении и о повышении энергетической эффективности</w:t>
            </w:r>
            <w:r w:rsidRPr="006F7600">
              <w:rPr>
                <w:rFonts w:ascii="Times New Roman" w:hAnsi="Times New Roman"/>
                <w:sz w:val="24"/>
                <w:szCs w:val="24"/>
              </w:rPr>
              <w:t xml:space="preserve"> и о внесении изменений в отдельные законодательные акты Российской Федерации".</w:t>
            </w:r>
          </w:p>
          <w:p w:rsidR="006623D7" w:rsidRPr="006F7600" w:rsidRDefault="006623D7" w:rsidP="003C0422">
            <w:pPr>
              <w:pStyle w:val="ab"/>
              <w:spacing w:after="0"/>
              <w:ind w:left="57" w:right="57"/>
              <w:rPr>
                <w:sz w:val="24"/>
                <w:szCs w:val="24"/>
              </w:rPr>
            </w:pPr>
            <w:r w:rsidRPr="006F7600">
              <w:rPr>
                <w:sz w:val="24"/>
                <w:szCs w:val="24"/>
              </w:rPr>
              <w:t>Требования</w:t>
            </w:r>
            <w:r w:rsidRPr="006F7600">
              <w:rPr>
                <w:sz w:val="24"/>
                <w:szCs w:val="24"/>
              </w:rPr>
              <w:br/>
              <w:t>к правилам определения класса энергетической эффективности многоквартирных домов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3. </w:t>
            </w:r>
            <w:r w:rsidRPr="006F7600">
              <w:rPr>
                <w:rFonts w:ascii="Times New Roman" w:hAnsi="Times New Roman"/>
                <w:b/>
                <w:sz w:val="24"/>
                <w:szCs w:val="24"/>
              </w:rPr>
              <w:t>Класс энергетической эффективности подлежит обязательному установлению в отношении многоквартирных домов</w:t>
            </w:r>
            <w:r w:rsidRPr="006F7600">
              <w:rPr>
                <w:rFonts w:ascii="Times New Roman" w:hAnsi="Times New Roman"/>
                <w:sz w:val="24"/>
                <w:szCs w:val="24"/>
              </w:rPr>
              <w:t>, построенных, реконструированных или прошедших капитальный ремонт и вводимых в эксплуатацию, а также подлежащих государственному строительному надзору</w:t>
            </w:r>
            <w:r w:rsidRPr="006F7600">
              <w:rPr>
                <w:rFonts w:ascii="Times New Roman" w:hAnsi="Times New Roman"/>
                <w:b/>
                <w:sz w:val="24"/>
                <w:szCs w:val="24"/>
              </w:rPr>
              <w:t>. Для иных зданий, строений, сооружений класс энергетической эффективности может быть установлен по решению застройщика</w:t>
            </w:r>
            <w:r w:rsidRPr="006F7600">
              <w:rPr>
                <w:rFonts w:ascii="Times New Roman" w:hAnsi="Times New Roman"/>
                <w:sz w:val="24"/>
                <w:szCs w:val="24"/>
              </w:rPr>
              <w:t xml:space="preserve"> или собственника.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4. В устанавливаемых правилах определения класса энергетической эффективности указываются: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перечень классов энергетической эффективности многоквартирных домов и их обозначения;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требования, касающиеся значений показателей потребления энергии для соответствующего класса энергетической эффективности;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требования к указателю (маркировке) класса энергетической эффективности, который размещается на фасаде многоквартирного дома.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5. Класс энергетической эффективности определяется: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исходя из сравнения (определения величины отклонения) фактических и нормативных значений показателей, отражающих удельный расход тепловой энергии на отопление и вентиляцию, при этом фактические значения должны быть приведены к расчетным климатическим условиям для сопоставимости с нормативными значениями;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 учетом типа здания, характеристик материалов, используемых при строительстве, иных параметров, предусмотренных правилами определения класса энергетической эффективности.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6. Для каждого класса энергетической эффективности устанавливаются соответствующие данному классу минимальные и максимальные значения показателей годового удельного расхода энергетических ресурсов в многоквартирном доме, а также иные необходимые показатели и требования к энергетической эффективности </w:t>
            </w:r>
            <w:r w:rsidRPr="006F7600">
              <w:rPr>
                <w:rFonts w:ascii="Times New Roman" w:hAnsi="Times New Roman"/>
                <w:sz w:val="24"/>
                <w:szCs w:val="24"/>
              </w:rPr>
              <w:lastRenderedPageBreak/>
              <w:t>многоквартирных домов.</w:t>
            </w:r>
          </w:p>
        </w:tc>
        <w:tc>
          <w:tcPr>
            <w:tcW w:w="2880" w:type="dxa"/>
          </w:tcPr>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r w:rsidRPr="00DC7229">
              <w:rPr>
                <w:rFonts w:ascii="Times New Roman" w:hAnsi="Times New Roman"/>
                <w:sz w:val="24"/>
                <w:szCs w:val="24"/>
              </w:rPr>
              <w:lastRenderedPageBreak/>
              <w:t>Необходимо для типовых проектов</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DC7229"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pStyle w:val="1"/>
              <w:spacing w:before="0" w:after="0"/>
              <w:ind w:left="57" w:right="57"/>
              <w:rPr>
                <w:b w:val="0"/>
                <w:bCs w:val="0"/>
                <w:szCs w:val="24"/>
              </w:rPr>
            </w:pPr>
            <w:r w:rsidRPr="006F7600">
              <w:rPr>
                <w:b w:val="0"/>
                <w:bCs w:val="0"/>
                <w:szCs w:val="24"/>
              </w:rPr>
              <w:lastRenderedPageBreak/>
              <w:t>Постановление Правительства РФ от 27 сентября 2011 г. № 791</w:t>
            </w:r>
          </w:p>
          <w:p w:rsidR="006623D7" w:rsidRPr="006F7600" w:rsidRDefault="006623D7" w:rsidP="003C0422">
            <w:pPr>
              <w:pStyle w:val="1"/>
              <w:spacing w:before="0" w:after="0"/>
              <w:ind w:left="57" w:right="57"/>
              <w:rPr>
                <w:szCs w:val="24"/>
              </w:rPr>
            </w:pPr>
            <w:r w:rsidRPr="006F7600">
              <w:rPr>
                <w:szCs w:val="24"/>
              </w:rPr>
              <w:t>О формировании реестра типовой проектной документации и внесении изменений в некоторые постановления Правительства Российской Федерации</w:t>
            </w: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целях </w:t>
            </w:r>
            <w:r w:rsidRPr="006F7600">
              <w:rPr>
                <w:rFonts w:ascii="Times New Roman" w:hAnsi="Times New Roman"/>
                <w:b/>
                <w:sz w:val="24"/>
                <w:szCs w:val="24"/>
              </w:rPr>
              <w:t>экономии средств</w:t>
            </w:r>
            <w:r w:rsidRPr="006F7600">
              <w:rPr>
                <w:rFonts w:ascii="Times New Roman" w:hAnsi="Times New Roman"/>
                <w:sz w:val="24"/>
                <w:szCs w:val="24"/>
              </w:rPr>
              <w:t xml:space="preserve"> федерального бюджета, бюджетов субъектов Российской Федерации и местных бюджетов, направляемых на подготовку проектной документации, </w:t>
            </w:r>
            <w:r w:rsidRPr="006F7600">
              <w:rPr>
                <w:rFonts w:ascii="Times New Roman" w:hAnsi="Times New Roman"/>
                <w:b/>
                <w:sz w:val="24"/>
                <w:szCs w:val="24"/>
              </w:rPr>
              <w:t>и популяризации современных экономичных архитектурно-планировочных, конструктивных, инженерно-технических, технологических и организационных решений</w:t>
            </w:r>
            <w:r w:rsidRPr="006F7600">
              <w:rPr>
                <w:rFonts w:ascii="Times New Roman" w:hAnsi="Times New Roman"/>
                <w:sz w:val="24"/>
                <w:szCs w:val="24"/>
              </w:rPr>
              <w:t>, применяемых при подготовке проектной документации,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 Установить, что:</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а) в реестр подлежит включению информация о проектной документации в отношении жилых и административных зданий, объектов социально-культурного и коммунально-бытового назначения (объекты культуры, образования, здравоохранения, спортивные здания и сооружения и т.п.), при подготовке которой были </w:t>
            </w:r>
            <w:r w:rsidRPr="006F7600">
              <w:rPr>
                <w:rFonts w:ascii="Times New Roman" w:hAnsi="Times New Roman"/>
                <w:b/>
                <w:sz w:val="24"/>
                <w:szCs w:val="24"/>
              </w:rPr>
              <w:t>применены современные экономичные ресурсо- и энергосберегающие, архитектурно-планировочные, конструктивные, инженерно-технические, технологические и организационные решения</w:t>
            </w:r>
            <w:r w:rsidRPr="006F7600">
              <w:rPr>
                <w:rFonts w:ascii="Times New Roman" w:hAnsi="Times New Roman"/>
                <w:sz w:val="24"/>
                <w:szCs w:val="24"/>
              </w:rPr>
              <w:t xml:space="preserve"> и которая рекомендуется для массового повторного применения при создании объектов капитального </w:t>
            </w:r>
            <w:r w:rsidRPr="006F7600">
              <w:rPr>
                <w:rFonts w:ascii="Times New Roman" w:hAnsi="Times New Roman"/>
                <w:b/>
                <w:sz w:val="24"/>
                <w:szCs w:val="24"/>
              </w:rPr>
              <w:t>строительства за счет или с привлечением средств федерального бюджета, бюджетов субъектов Российской Федерации и (или) местных бюджетов</w:t>
            </w:r>
            <w:r w:rsidRPr="006F7600">
              <w:rPr>
                <w:rFonts w:ascii="Times New Roman" w:hAnsi="Times New Roman"/>
                <w:sz w:val="24"/>
                <w:szCs w:val="24"/>
              </w:rPr>
              <w:t>;</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формирование и ведение реестра осуществляет Министерство регионального развития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информация о проектной документации включается в реестр при условии, что объект капитального строительства, в отношении которого подготовлена проектная документация, будучи аналогичным по назначению, виду и технико-экономическим показателям другим объектам капитального строительства, сведения о типовой проектной документации в отношении которых представлены на рассмотрение в Министерство регионального развития Российской Федерации или которые включены в реестр, 1) </w:t>
            </w:r>
            <w:r w:rsidRPr="006F7600">
              <w:rPr>
                <w:rFonts w:ascii="Times New Roman" w:hAnsi="Times New Roman"/>
                <w:b/>
                <w:sz w:val="24"/>
                <w:szCs w:val="24"/>
              </w:rPr>
              <w:t>имеет лучшие показатели соотношения стоимости строительства объекта капитального строительства к расчетному сроку эксплуатации, полезной площади к общей площади объекта капитального строительства, ресурсопотребления на единицу мощности, необходимого для эксплуатации объекта капитального строительства,</w:t>
            </w:r>
            <w:r w:rsidRPr="006F7600">
              <w:rPr>
                <w:rFonts w:ascii="Times New Roman" w:hAnsi="Times New Roman"/>
                <w:sz w:val="24"/>
                <w:szCs w:val="24"/>
              </w:rPr>
              <w:t xml:space="preserve"> а при равных показателях - при ее подготовке были    2)- </w:t>
            </w:r>
            <w:r w:rsidRPr="006F7600">
              <w:rPr>
                <w:rFonts w:ascii="Times New Roman" w:hAnsi="Times New Roman"/>
                <w:b/>
                <w:sz w:val="24"/>
                <w:szCs w:val="24"/>
              </w:rPr>
              <w:t>применены ранее не применявшиеся</w:t>
            </w:r>
            <w:r w:rsidRPr="006F7600">
              <w:rPr>
                <w:rFonts w:ascii="Times New Roman" w:hAnsi="Times New Roman"/>
                <w:sz w:val="24"/>
                <w:szCs w:val="24"/>
              </w:rPr>
              <w:t xml:space="preserve"> архитектурно-планировочные, конструктивные, инженерно-технические, технологические и (или) организационные </w:t>
            </w:r>
            <w:r w:rsidRPr="006F7600">
              <w:rPr>
                <w:rFonts w:ascii="Times New Roman" w:hAnsi="Times New Roman"/>
                <w:sz w:val="24"/>
                <w:szCs w:val="24"/>
              </w:rPr>
              <w:lastRenderedPageBreak/>
              <w:t>решения;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информация о проектной документации, стоимостные показатели которой превышают показатели нормативов цены строительства для аналогичных объектов, утвержденные Министерством регионального развития Российской Федерации, в реестр не включается;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информация о проектной документации, разработанной за счет или с привлечением средств федерального бюджета, для включения в реестр представляется в Министерство регионального развития Российской Федерации организациями по проведению государственной экспертизы в течение 10 дней со дня выдачи положительного заключения. Состав информации о проектной документации, подлежащей включению в реестр, и форма ее представления устанавливаются указанным Министерством. Информация о проектной документации, разработанной за счет иных финансовых источников и получившей положительное заключение государственной экспертизы проектной документации, может быть направлена для включения в реестр правообладателем или заказчиком такой проектной документации, в том числе иностранным правообладателем или заказчиком;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е) </w:t>
            </w:r>
            <w:r w:rsidRPr="006F7600">
              <w:rPr>
                <w:rFonts w:ascii="Times New Roman" w:hAnsi="Times New Roman"/>
                <w:b/>
                <w:sz w:val="24"/>
                <w:szCs w:val="24"/>
              </w:rPr>
              <w:t>использование типовой проектной документации, информация о которой включена в реестр</w:t>
            </w:r>
            <w:r w:rsidRPr="006F7600">
              <w:rPr>
                <w:rFonts w:ascii="Times New Roman" w:hAnsi="Times New Roman"/>
                <w:sz w:val="24"/>
                <w:szCs w:val="24"/>
              </w:rPr>
              <w:t>, осуществляется в соответствии с законодательством Российской Федерации, в том числе регламентирующим вопросы использования прав на результаты интеллектуальной деятельности;</w:t>
            </w:r>
          </w:p>
          <w:p w:rsidR="006623D7" w:rsidRPr="006F7600" w:rsidRDefault="006623D7" w:rsidP="003C0422">
            <w:pPr>
              <w:spacing w:after="0" w:line="240" w:lineRule="auto"/>
              <w:ind w:left="57" w:right="57"/>
              <w:jc w:val="both"/>
              <w:rPr>
                <w:rFonts w:ascii="Times New Roman" w:hAnsi="Times New Roman"/>
                <w:b/>
                <w:sz w:val="24"/>
                <w:szCs w:val="24"/>
              </w:rPr>
            </w:pPr>
            <w:r w:rsidRPr="006F7600">
              <w:rPr>
                <w:rFonts w:ascii="Times New Roman" w:hAnsi="Times New Roman"/>
                <w:sz w:val="24"/>
                <w:szCs w:val="24"/>
              </w:rPr>
              <w:t xml:space="preserve">ж) субъекты бюджетного планирования при принятии решения о предоставлении и реализации бюджетных инвестиций из федерального бюджета в отношении жилых и административных зданий, объектов социально-культурного и коммунально-бытового назначения (объекты культуры, образования, здравоохранения, спортивные здания и сооружения и т.п.), создаваемых за счет или с привлечением средств федерального бюджета, должны </w:t>
            </w:r>
            <w:r w:rsidRPr="006F7600">
              <w:rPr>
                <w:rFonts w:ascii="Times New Roman" w:hAnsi="Times New Roman"/>
                <w:b/>
                <w:sz w:val="24"/>
                <w:szCs w:val="24"/>
              </w:rPr>
              <w:t>рассматривать целесообразность применения типовой проектной документации, информация о которой включена в реестр.</w:t>
            </w:r>
          </w:p>
          <w:p w:rsidR="006623D7" w:rsidRPr="006F7600" w:rsidRDefault="006623D7" w:rsidP="003C0422">
            <w:pPr>
              <w:pStyle w:val="1"/>
              <w:spacing w:before="0" w:after="0"/>
              <w:ind w:left="57" w:right="57"/>
              <w:rPr>
                <w:szCs w:val="24"/>
              </w:rPr>
            </w:pPr>
            <w:r w:rsidRPr="006F7600">
              <w:rPr>
                <w:szCs w:val="24"/>
              </w:rPr>
              <w:t>Изменения,</w:t>
            </w:r>
            <w:r>
              <w:rPr>
                <w:szCs w:val="24"/>
              </w:rPr>
              <w:t xml:space="preserve"> </w:t>
            </w:r>
            <w:r w:rsidRPr="006F7600">
              <w:rPr>
                <w:szCs w:val="24"/>
              </w:rPr>
              <w:t>которые вносятся в постановления Правительства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1. В Положении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5 марта 2007 г. </w:t>
            </w:r>
            <w:hyperlink r:id="rId167" w:tooltip="О порядке организации и проведения государственной экспертизы проектной документации и результатов инженерных изысканий" w:history="1">
              <w:r w:rsidRPr="006F7600">
                <w:rPr>
                  <w:rStyle w:val="a3"/>
                  <w:rFonts w:ascii="Times New Roman" w:hAnsi="Times New Roman"/>
                  <w:sz w:val="24"/>
                  <w:szCs w:val="24"/>
                </w:rPr>
                <w:t>№ 145</w:t>
              </w:r>
            </w:hyperlink>
            <w:r w:rsidRPr="006F7600">
              <w:rPr>
                <w:rFonts w:ascii="Times New Roman" w:hAnsi="Times New Roman"/>
                <w:sz w:val="24"/>
                <w:szCs w:val="24"/>
              </w:rPr>
              <w:t xml:space="preserve"> (Собрание </w:t>
            </w:r>
            <w:r w:rsidRPr="006F7600">
              <w:rPr>
                <w:rFonts w:ascii="Times New Roman" w:hAnsi="Times New Roman"/>
                <w:sz w:val="24"/>
                <w:szCs w:val="24"/>
              </w:rPr>
              <w:lastRenderedPageBreak/>
              <w:t>законодательства Российской Федерации, 2007, № 11, ст. 1336; 2008, № 2, ст. 95; № 47, ст. 5481):</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а) </w:t>
            </w:r>
            <w:hyperlink r:id="rId168" w:history="1">
              <w:r w:rsidRPr="006F7600">
                <w:rPr>
                  <w:rStyle w:val="a3"/>
                  <w:rFonts w:ascii="Times New Roman" w:hAnsi="Times New Roman"/>
                  <w:sz w:val="24"/>
                  <w:szCs w:val="24"/>
                </w:rPr>
                <w:t>пункт 2</w:t>
              </w:r>
            </w:hyperlink>
            <w:r w:rsidRPr="006F7600">
              <w:rPr>
                <w:rFonts w:ascii="Times New Roman" w:hAnsi="Times New Roman"/>
                <w:sz w:val="24"/>
                <w:szCs w:val="24"/>
              </w:rPr>
              <w:t xml:space="preserve"> дополнить абзацами следующего содержания:</w:t>
            </w:r>
          </w:p>
          <w:p w:rsidR="006623D7" w:rsidRPr="006F7600" w:rsidRDefault="006623D7" w:rsidP="003C0422">
            <w:pPr>
              <w:spacing w:after="0" w:line="240" w:lineRule="auto"/>
              <w:ind w:left="57" w:right="57"/>
              <w:jc w:val="both"/>
              <w:rPr>
                <w:rFonts w:ascii="Times New Roman" w:hAnsi="Times New Roman"/>
                <w:b/>
                <w:sz w:val="24"/>
                <w:szCs w:val="24"/>
              </w:rPr>
            </w:pPr>
            <w:r w:rsidRPr="006F7600">
              <w:rPr>
                <w:rFonts w:ascii="Times New Roman" w:hAnsi="Times New Roman"/>
                <w:sz w:val="24"/>
                <w:szCs w:val="24"/>
              </w:rPr>
              <w:t>"</w:t>
            </w:r>
            <w:r w:rsidRPr="006F7600">
              <w:rPr>
                <w:rFonts w:ascii="Times New Roman" w:hAnsi="Times New Roman"/>
                <w:b/>
                <w:sz w:val="24"/>
                <w:szCs w:val="24"/>
              </w:rPr>
              <w:t>типовая проектная документация" - проектная документация, получившая положительное заключение государственной экспертизы проектной документации и применяемая повторно;</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 xml:space="preserve">"реестр типовой проектной документации" </w:t>
            </w:r>
            <w:r w:rsidRPr="006F7600">
              <w:rPr>
                <w:rFonts w:ascii="Times New Roman" w:hAnsi="Times New Roman"/>
                <w:sz w:val="24"/>
                <w:szCs w:val="24"/>
              </w:rPr>
              <w:t xml:space="preserve">- формируемый Министерством регионального развития Российской Федерации перечень проектной документации объектов капитального строительства, получившей положительное заключение государственной экспертизы и </w:t>
            </w:r>
            <w:r w:rsidRPr="006F7600">
              <w:rPr>
                <w:rFonts w:ascii="Times New Roman" w:hAnsi="Times New Roman"/>
                <w:b/>
                <w:sz w:val="24"/>
                <w:szCs w:val="24"/>
              </w:rPr>
              <w:t>рекомендуемой для повторного применения</w:t>
            </w:r>
            <w:r w:rsidRPr="006F7600">
              <w:rPr>
                <w:rFonts w:ascii="Times New Roman" w:hAnsi="Times New Roman"/>
                <w:sz w:val="24"/>
                <w:szCs w:val="24"/>
              </w:rPr>
              <w:t>.";</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в пункте 15:</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подпункте "б" слова "не ранее 7 лет до дня подачи заявления о проведении государственной экспертизы результатов инженерных изысканий" исключить;</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дополнить подпунктом "г" следующего содержания: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"г) документ, подтверждающий </w:t>
            </w:r>
            <w:r w:rsidRPr="006F7600">
              <w:rPr>
                <w:rFonts w:ascii="Times New Roman" w:hAnsi="Times New Roman"/>
                <w:b/>
                <w:sz w:val="24"/>
                <w:szCs w:val="24"/>
              </w:rPr>
              <w:t>соответствие климатических и иных условий, в которых типовая проектная документация запланирована к повторному применению</w:t>
            </w:r>
            <w:r w:rsidRPr="006F7600">
              <w:rPr>
                <w:rFonts w:ascii="Times New Roman" w:hAnsi="Times New Roman"/>
                <w:sz w:val="24"/>
                <w:szCs w:val="24"/>
              </w:rPr>
              <w:t>, условиям, с учетом которых она была разработана для первоначального применения. Форма указанного документа утверждается Министерством регионального развития Российской Федерации.".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2. Абзацы второй и третий пункта 2 и подпункты "ж" - "к" пункта 7 Правил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утвержденных постановлением Правительства Российской Федерации от 30 апреля 2008 г. </w:t>
            </w:r>
            <w:hyperlink r:id="rId169" w:tooltip="Об утверждении Правил принятия решения о подготовке и реализации бюджетных инвестиций в объекты капитального строительства государственной собственности Российской Федерации, не включенные в долгосрочные (федеральные) целевые программы" w:history="1">
              <w:r w:rsidRPr="006F7600">
                <w:rPr>
                  <w:rStyle w:val="a3"/>
                  <w:rFonts w:ascii="Times New Roman" w:hAnsi="Times New Roman"/>
                  <w:sz w:val="24"/>
                  <w:szCs w:val="24"/>
                </w:rPr>
                <w:t>№ 324</w:t>
              </w:r>
            </w:hyperlink>
            <w:r w:rsidRPr="006F7600">
              <w:rPr>
                <w:rFonts w:ascii="Times New Roman" w:hAnsi="Times New Roman"/>
                <w:sz w:val="24"/>
                <w:szCs w:val="24"/>
              </w:rPr>
              <w:t xml:space="preserve"> (Собрание законодательства Российской Федерации, 2008, № 18, ст. 2059; 2009, № 2, ст. 247; № 14, ст. 1666), после слов "подготовку проектной документации" дополнить словами "или </w:t>
            </w:r>
            <w:r w:rsidRPr="006F7600">
              <w:rPr>
                <w:rFonts w:ascii="Times New Roman" w:hAnsi="Times New Roman"/>
                <w:b/>
                <w:sz w:val="24"/>
                <w:szCs w:val="24"/>
              </w:rPr>
              <w:t>приобретение прав на использование типовой проектной документации, информация о которой включена в реестр типовой проектной документации</w:t>
            </w:r>
            <w:r w:rsidRPr="006F7600">
              <w:rPr>
                <w:rFonts w:ascii="Times New Roman" w:hAnsi="Times New Roman"/>
                <w:sz w:val="24"/>
                <w:szCs w:val="24"/>
              </w:rPr>
              <w:t xml:space="preserve"> (в отношении жилых и административных зданий, объектов социально-культурного и коммунально-бытового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3. В Правилах проведения проверки инвестиционных проектов на предмет эффективности использования средств федерального бюджета, направляемых на </w:t>
            </w:r>
            <w:r w:rsidRPr="006F7600">
              <w:rPr>
                <w:rFonts w:ascii="Times New Roman" w:hAnsi="Times New Roman"/>
                <w:sz w:val="24"/>
                <w:szCs w:val="24"/>
              </w:rPr>
              <w:lastRenderedPageBreak/>
              <w:t xml:space="preserve">капитальные вложения, утвержденных постановлением Правительства Российской Федерации от 12 августа 2008 г. </w:t>
            </w:r>
            <w:hyperlink r:id="rId170" w:tooltip="Правила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w:history="1">
              <w:r w:rsidRPr="006F7600">
                <w:rPr>
                  <w:rStyle w:val="a3"/>
                  <w:rFonts w:ascii="Times New Roman" w:hAnsi="Times New Roman"/>
                  <w:sz w:val="24"/>
                  <w:szCs w:val="24"/>
                </w:rPr>
                <w:t>№ 590</w:t>
              </w:r>
            </w:hyperlink>
            <w:r w:rsidRPr="006F7600">
              <w:rPr>
                <w:rFonts w:ascii="Times New Roman" w:hAnsi="Times New Roman"/>
                <w:sz w:val="24"/>
                <w:szCs w:val="24"/>
              </w:rPr>
              <w:t xml:space="preserve">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2008, № 34, ст. 3916; 2009, № 2, ст. 247; № 21, ст. 2576; 2010, № 14, ст. 1673):</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а) абзац второй подпункта "а" пункта 3 после слов "(включая проведение инженерных изысканий, выполняемых для подготовки такой проектной документации)" дополнить словами "или приобретение прав на </w:t>
            </w:r>
            <w:r w:rsidRPr="006F7600">
              <w:rPr>
                <w:rFonts w:ascii="Times New Roman" w:hAnsi="Times New Roman"/>
                <w:b/>
                <w:sz w:val="24"/>
                <w:szCs w:val="24"/>
              </w:rPr>
              <w:t>использование типовой проектной документации, информация о которой включена в реестр типовой проектной документации</w:t>
            </w:r>
            <w:r w:rsidRPr="006F7600">
              <w:rPr>
                <w:rFonts w:ascii="Times New Roman" w:hAnsi="Times New Roman"/>
                <w:sz w:val="24"/>
                <w:szCs w:val="24"/>
              </w:rPr>
              <w:t xml:space="preserve"> (в отношении жилых и административных зданий, объектов социально-культурного и коммунально-бытового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пункт 7 дополнить подпунктом "к" следующего содержания: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"к) обоснование невозможности или </w:t>
            </w:r>
            <w:r w:rsidRPr="006F7600">
              <w:rPr>
                <w:rFonts w:ascii="Times New Roman" w:hAnsi="Times New Roman"/>
                <w:b/>
                <w:sz w:val="24"/>
                <w:szCs w:val="24"/>
              </w:rPr>
              <w:t>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w:t>
            </w:r>
            <w:r w:rsidRPr="006F7600">
              <w:rPr>
                <w:rFonts w:ascii="Times New Roman" w:hAnsi="Times New Roman"/>
                <w:sz w:val="24"/>
                <w:szCs w:val="24"/>
              </w:rPr>
              <w:t>, в отношении объектов капитального строительства, указанных в абзаце втором подпункта "а" пункта 3 настоящих Правил.".</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4. В Правилах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w:t>
            </w:r>
            <w:hyperlink r:id="rId171" w:tooltip="Об утверждении Правил формирования и реализации федеральной адресной инвестиционной программы" w:history="1">
              <w:r w:rsidRPr="006F7600">
                <w:rPr>
                  <w:rStyle w:val="a3"/>
                  <w:rFonts w:ascii="Times New Roman" w:hAnsi="Times New Roman"/>
                  <w:sz w:val="24"/>
                  <w:szCs w:val="24"/>
                </w:rPr>
                <w:t>№ 716</w:t>
              </w:r>
            </w:hyperlink>
            <w:r w:rsidRPr="006F7600">
              <w:rPr>
                <w:rFonts w:ascii="Times New Roman" w:hAnsi="Times New Roman"/>
                <w:sz w:val="24"/>
                <w:szCs w:val="24"/>
              </w:rPr>
              <w:t xml:space="preserve"> (Собрание законодательства Российской Федерации, 2010, № 38, ст. 4834):</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а) подпункт "к" пункта 12 после слов "разработку проектной документации" дополнить словами "или </w:t>
            </w:r>
            <w:r w:rsidRPr="006F7600">
              <w:rPr>
                <w:rFonts w:ascii="Times New Roman" w:hAnsi="Times New Roman"/>
                <w:b/>
                <w:sz w:val="24"/>
                <w:szCs w:val="24"/>
              </w:rPr>
              <w:t>приобретение прав на использование типовой проектной документации, информация о которой включена в реестр типовой проектной документации</w:t>
            </w:r>
            <w:r w:rsidRPr="006F7600">
              <w:rPr>
                <w:rFonts w:ascii="Times New Roman" w:hAnsi="Times New Roman"/>
                <w:sz w:val="24"/>
                <w:szCs w:val="24"/>
              </w:rPr>
              <w:t xml:space="preserve"> (в отношении жилых и административных зданий, объектов социально-культурного и коммунально-бытового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б) абзац второй пункта 16 после слов "разработки проектной документации" дополнить словами "или </w:t>
            </w:r>
            <w:r w:rsidRPr="006F7600">
              <w:rPr>
                <w:rFonts w:ascii="Times New Roman" w:hAnsi="Times New Roman"/>
                <w:b/>
                <w:sz w:val="24"/>
                <w:szCs w:val="24"/>
              </w:rPr>
              <w:t>приобретения прав на использование типовой проектной документации, информация о которой включена в реестр типовой проектной документации</w:t>
            </w:r>
            <w:r w:rsidRPr="006F7600">
              <w:rPr>
                <w:rFonts w:ascii="Times New Roman" w:hAnsi="Times New Roman"/>
                <w:sz w:val="24"/>
                <w:szCs w:val="24"/>
              </w:rPr>
              <w:t xml:space="preserve"> (в отношении жилых и административных зданий, объектов социально-культурного и коммунально-бытового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в) пункт 17 дополнить подпунктом "б.1" в следующей редакции:</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"б.1</w:t>
            </w:r>
            <w:r w:rsidRPr="006F7600">
              <w:rPr>
                <w:rFonts w:ascii="Times New Roman" w:hAnsi="Times New Roman"/>
                <w:b/>
                <w:sz w:val="24"/>
                <w:szCs w:val="24"/>
              </w:rPr>
              <w:t>) обоснование невозможности или нецелесообразности применения типовой проектной документации</w:t>
            </w:r>
            <w:r w:rsidRPr="006F7600">
              <w:rPr>
                <w:rFonts w:ascii="Times New Roman" w:hAnsi="Times New Roman"/>
                <w:sz w:val="24"/>
                <w:szCs w:val="24"/>
              </w:rPr>
              <w:t>, разработанной для аналогичного объекта капитального строительства, информация о которой включена в реестр типовой проектной документации;".</w:t>
            </w:r>
          </w:p>
        </w:tc>
        <w:tc>
          <w:tcPr>
            <w:tcW w:w="2880" w:type="dxa"/>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Цели формирования реестра типовой проектной документации (выделено ж. шрифтом)</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«Ранее не применявшиеся» - сомнительно, лучше в соответствии с принципами технического нормирования, установленными в законе о техническом регулировании</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Способы финансирования</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Условия для включения в реестр: 1) «лучшие показатели…» и  2) «применены ранее не применявшиеся…, последнее – проблематично, лучше  -</w:t>
            </w:r>
            <w:r w:rsidRPr="006F7600">
              <w:rPr>
                <w:rFonts w:ascii="Times New Roman" w:hAnsi="Times New Roman"/>
                <w:sz w:val="24"/>
                <w:szCs w:val="24"/>
              </w:rPr>
              <w:lastRenderedPageBreak/>
              <w:t>апробированные</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Пункт г) не способствует применению новейших достижений</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Реестр</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Определения</w:t>
            </w:r>
            <w:r>
              <w:rPr>
                <w:rFonts w:ascii="Times New Roman" w:hAnsi="Times New Roman"/>
                <w:sz w:val="24"/>
                <w:szCs w:val="24"/>
              </w:rPr>
              <w:t>.</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Определение типовой проектной документации – слишком односторонне. «Применение повторно» вводит в заблуждение, т.к. стирается разница между типовым проектом и проектом повторного применения</w:t>
            </w: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Дополнение к составу документов, подаваемых на экспертизу привязанной типовой документации</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О порядке </w:t>
            </w:r>
            <w:r w:rsidRPr="006F7600">
              <w:rPr>
                <w:rFonts w:ascii="Times New Roman" w:hAnsi="Times New Roman"/>
                <w:sz w:val="24"/>
                <w:szCs w:val="24"/>
              </w:rPr>
              <w:lastRenderedPageBreak/>
              <w:t>финансирования проектов с применением типовой проектной документации</w:t>
            </w: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Default="006623D7" w:rsidP="003C0422">
            <w:pPr>
              <w:spacing w:after="0" w:line="240" w:lineRule="auto"/>
              <w:ind w:left="57" w:right="57"/>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lastRenderedPageBreak/>
              <w:t>Приказ Министерства регионального развития РФ от 28 декабря 2010 г. № 801</w:t>
            </w:r>
          </w:p>
          <w:p w:rsidR="006623D7" w:rsidRPr="006F7600" w:rsidRDefault="006623D7" w:rsidP="003C0422">
            <w:pPr>
              <w:shd w:val="clear" w:color="auto" w:fill="FFFFFF"/>
              <w:spacing w:after="0" w:line="240" w:lineRule="auto"/>
              <w:ind w:left="57" w:right="57"/>
              <w:jc w:val="center"/>
              <w:rPr>
                <w:rFonts w:ascii="Times New Roman" w:hAnsi="Times New Roman"/>
                <w:b/>
                <w:bCs/>
                <w:sz w:val="24"/>
                <w:szCs w:val="24"/>
              </w:rPr>
            </w:pPr>
            <w:r w:rsidRPr="006F7600">
              <w:rPr>
                <w:rFonts w:ascii="Times New Roman" w:hAnsi="Times New Roman"/>
                <w:sz w:val="24"/>
                <w:szCs w:val="24"/>
              </w:rPr>
              <w:t xml:space="preserve">Об утверждении Порядка формирования федерального банка данных проектирования объектов капитального строительства и </w:t>
            </w:r>
            <w:r w:rsidRPr="006F7600">
              <w:rPr>
                <w:rFonts w:ascii="Times New Roman" w:hAnsi="Times New Roman"/>
                <w:b/>
                <w:sz w:val="24"/>
                <w:szCs w:val="24"/>
              </w:rPr>
              <w:t>формирования банка данных наиболее экономически эффективных проектов повторного применения</w:t>
            </w:r>
          </w:p>
        </w:tc>
        <w:tc>
          <w:tcPr>
            <w:tcW w:w="9360" w:type="dxa"/>
            <w:gridSpan w:val="2"/>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В соответствии с Положением о Министерстве регионального развития Российской Федерации, утвержденным постановлением Правительства Российской Федерации от 26 января 2005 г. № 40 и пунктом 3 протокола совещания у Заместителя Председателя Правительства Российской Федерации Д.Н. Козака от 28 июня 2010 г. № ДК-П9-98пр, приказываю:</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sz w:val="24"/>
                <w:szCs w:val="24"/>
              </w:rPr>
              <w:t xml:space="preserve">1. Утвердить прилагаемый Порядок формирования федерального банка данных проектирования объектов капитального строительства и </w:t>
            </w:r>
            <w:r w:rsidRPr="006F7600">
              <w:rPr>
                <w:rFonts w:ascii="Times New Roman" w:hAnsi="Times New Roman"/>
                <w:b/>
                <w:sz w:val="24"/>
                <w:szCs w:val="24"/>
              </w:rPr>
              <w:t>формирования банка данных наиболее экономически эффективных проектов повторного применения.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2. Департаменту архитектуры, строительства и градостроительной политики (И.В. Пономарев):</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sz w:val="24"/>
                <w:szCs w:val="24"/>
              </w:rPr>
              <w:t xml:space="preserve">а) в трехмесячный срок организовать работу по формированию федерального банка данных проектирования объектов капитального строительства и </w:t>
            </w:r>
            <w:r w:rsidRPr="006F7600">
              <w:rPr>
                <w:rFonts w:ascii="Times New Roman" w:hAnsi="Times New Roman"/>
                <w:b/>
                <w:sz w:val="24"/>
                <w:szCs w:val="24"/>
              </w:rPr>
              <w:t>формирования банка данных наиболее экономически эффективных проектов повторного применения;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 xml:space="preserve">б) разработать форму федерального банка данных проектирования объектов капитального строительства и формирования банка данных наиболее экономически эффективных </w:t>
            </w:r>
            <w:r w:rsidRPr="006F7600">
              <w:rPr>
                <w:rFonts w:ascii="Times New Roman" w:hAnsi="Times New Roman"/>
                <w:b/>
                <w:sz w:val="24"/>
                <w:szCs w:val="24"/>
              </w:rPr>
              <w:t>проектов повторного применения</w:t>
            </w:r>
            <w:r w:rsidRPr="006F7600">
              <w:rPr>
                <w:rFonts w:ascii="Times New Roman" w:hAnsi="Times New Roman"/>
                <w:sz w:val="24"/>
                <w:szCs w:val="24"/>
              </w:rPr>
              <w:t>.</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3. Контроль за исполнением настоящего приказа возложить на заместителя Министра регионального развития Российской Федерации К.Ю. Королевского.</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Министр                            В.Ф. Басаргин</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Приложение «Порядок   формирования федерального банка данных проектирования объектов капитального строительства и формирования банка данных наиболее экономически эффективных проектов повторного применения»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1. Настоящий Порядок формирования федерального банка данных проектирования объектов капитального строительства и формирования банка данных наиболее экономически эффективных проектов повторного применения (далее - Порядок) предназначен для сбора проектной документации и формирования на ее основе федерального банка данных проектирования капитального строительства и </w:t>
            </w:r>
            <w:r w:rsidRPr="006F7600">
              <w:rPr>
                <w:rFonts w:ascii="Times New Roman" w:hAnsi="Times New Roman"/>
                <w:sz w:val="24"/>
                <w:szCs w:val="24"/>
              </w:rPr>
              <w:lastRenderedPageBreak/>
              <w:t xml:space="preserve">формирования банка </w:t>
            </w:r>
            <w:r w:rsidRPr="006F7600">
              <w:rPr>
                <w:rFonts w:ascii="Times New Roman" w:hAnsi="Times New Roman"/>
                <w:b/>
                <w:sz w:val="24"/>
                <w:szCs w:val="24"/>
              </w:rPr>
              <w:t>наиболее экономически эффективных проектов повторного применения</w:t>
            </w:r>
            <w:r w:rsidRPr="006F7600">
              <w:rPr>
                <w:rFonts w:ascii="Times New Roman" w:hAnsi="Times New Roman"/>
                <w:sz w:val="24"/>
                <w:szCs w:val="24"/>
              </w:rPr>
              <w:t xml:space="preserve"> и рассмотрения проектов в сфере капитального строительства (далее - Проектов)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2. Проекты направляются в Министерство регионального развития Российской Федерации (далее - Минрегион России) подведомственными Минрегиону России проектными организациями и организациями по проведению государственной экспертизы проектной документации и результатов инженерных изысканий, а также в инициативном порядке -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организациями и физическими лицами.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3. Проекты представляются в Минрегион России с приложением следующих материалов: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заявления в произвольной форме на имя Министра регионального развития Российской Федерации о направлении Проекта, подписанного уполномоченным лицом;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паспорта объекта капитального строительства содержащего информацию технико-экономического характера о направляемом Проекте; проектной документации в объеме, предусмотренном постановлением Правительства Российской Федерации от 16 февраля 2008 г. № 87 "О составе разделов проектной документации и требованиях к их содержанию", (Собрание законодательства (Собрание законодательства Российской Федерации, 2008, № 8, ст. 744; 2009, № 21, ст. 2576, № 52, ст. 6574; 2010, № 16, ст. 1920) на электронном носителе в одном экземпляре.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Представленные материалы возврату не подлежат.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4. </w:t>
            </w:r>
            <w:r w:rsidRPr="006F7600">
              <w:rPr>
                <w:rFonts w:ascii="Times New Roman" w:hAnsi="Times New Roman"/>
                <w:b/>
                <w:sz w:val="24"/>
                <w:szCs w:val="24"/>
              </w:rPr>
              <w:t>Департамент архитектуры строительства и градостроительной политики</w:t>
            </w:r>
            <w:r w:rsidRPr="006F7600">
              <w:rPr>
                <w:rFonts w:ascii="Times New Roman" w:hAnsi="Times New Roman"/>
                <w:sz w:val="24"/>
                <w:szCs w:val="24"/>
              </w:rPr>
              <w:t xml:space="preserve"> (далее - Департамент) организовывает работу по рассмотрению представленных в Минрегион России Проектов, в том числе: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проводит изучение комплектности представленных материалов;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проводит анализ инженерной и экономической рациональности Проекта;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подготавливает заключение о возможности</w:t>
            </w:r>
            <w:r w:rsidRPr="006F7600">
              <w:rPr>
                <w:rFonts w:ascii="Times New Roman" w:hAnsi="Times New Roman"/>
                <w:sz w:val="24"/>
                <w:szCs w:val="24"/>
              </w:rPr>
              <w:t xml:space="preserve"> (положительное) или невозможности (отрицательное) </w:t>
            </w:r>
            <w:r w:rsidRPr="006F7600">
              <w:rPr>
                <w:rFonts w:ascii="Times New Roman" w:hAnsi="Times New Roman"/>
                <w:b/>
                <w:sz w:val="24"/>
                <w:szCs w:val="24"/>
              </w:rPr>
              <w:t>включения Проекта в</w:t>
            </w:r>
            <w:r w:rsidRPr="006F7600">
              <w:rPr>
                <w:rFonts w:ascii="Times New Roman" w:hAnsi="Times New Roman"/>
                <w:sz w:val="24"/>
                <w:szCs w:val="24"/>
              </w:rPr>
              <w:t xml:space="preserve"> федеральный банк данных проектирования капитального строительства и </w:t>
            </w:r>
            <w:r w:rsidRPr="006F7600">
              <w:rPr>
                <w:rFonts w:ascii="Times New Roman" w:hAnsi="Times New Roman"/>
                <w:b/>
                <w:sz w:val="24"/>
                <w:szCs w:val="24"/>
              </w:rPr>
              <w:t>банк наиболее экономически эффективных проектов повторного применения</w:t>
            </w:r>
            <w:r w:rsidRPr="006F7600">
              <w:rPr>
                <w:rFonts w:ascii="Times New Roman" w:hAnsi="Times New Roman"/>
                <w:sz w:val="24"/>
                <w:szCs w:val="24"/>
              </w:rPr>
              <w:t xml:space="preserve"> (далее - заключение);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в случае целесообразности включает Проект в федеральный банк данных проектирования капитального строительства и банк наиболее экономически эффективных проектов повторного применения.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6. Для рассмотрения представленных Проектов и подготовки заключения Департаментом могут привлекаться соответствующие научные, экспертные и иные организации.</w:t>
            </w:r>
          </w:p>
          <w:p w:rsidR="006623D7" w:rsidRPr="006F7600" w:rsidRDefault="006623D7" w:rsidP="003C0422">
            <w:pPr>
              <w:spacing w:after="0" w:line="240" w:lineRule="auto"/>
              <w:ind w:left="57" w:right="57"/>
              <w:jc w:val="both"/>
              <w:rPr>
                <w:rFonts w:ascii="Times New Roman" w:hAnsi="Times New Roman"/>
                <w:b/>
                <w:sz w:val="24"/>
                <w:szCs w:val="24"/>
              </w:rPr>
            </w:pPr>
            <w:r w:rsidRPr="006F7600">
              <w:rPr>
                <w:rFonts w:ascii="Times New Roman" w:hAnsi="Times New Roman"/>
                <w:sz w:val="24"/>
                <w:szCs w:val="24"/>
              </w:rPr>
              <w:t xml:space="preserve">8. </w:t>
            </w:r>
            <w:r w:rsidRPr="006F7600">
              <w:rPr>
                <w:rFonts w:ascii="Times New Roman" w:hAnsi="Times New Roman"/>
                <w:b/>
                <w:sz w:val="24"/>
                <w:szCs w:val="24"/>
              </w:rPr>
              <w:t>Ведение</w:t>
            </w:r>
            <w:r w:rsidRPr="006F7600">
              <w:rPr>
                <w:rFonts w:ascii="Times New Roman" w:hAnsi="Times New Roman"/>
                <w:sz w:val="24"/>
                <w:szCs w:val="24"/>
              </w:rPr>
              <w:t xml:space="preserve"> федерального банка данных проектирования капитального строительства и </w:t>
            </w:r>
            <w:r w:rsidRPr="006F7600">
              <w:rPr>
                <w:rFonts w:ascii="Times New Roman" w:hAnsi="Times New Roman"/>
                <w:b/>
                <w:sz w:val="24"/>
                <w:szCs w:val="24"/>
              </w:rPr>
              <w:t>банка наиболее экономически эффективных проектов повторного применения осуществляется Департаментом.</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9. Департамент обеспечивает размещение на официальном сайте Минрегиона России в сети Интернет (www.minregion.ru) сведений из федерального банка данных проектирования капитального строительства и банка наиболее экономически эффективных проектов повторного применения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10. Ответственность за хранение Проектов возлагается на Департамент.</w:t>
            </w:r>
          </w:p>
        </w:tc>
        <w:tc>
          <w:tcPr>
            <w:tcW w:w="2880" w:type="dxa"/>
          </w:tcPr>
          <w:p w:rsidR="006623D7" w:rsidRDefault="006623D7" w:rsidP="003C0422">
            <w:pPr>
              <w:spacing w:after="0" w:line="240" w:lineRule="auto"/>
              <w:rPr>
                <w:rFonts w:ascii="Times New Roman" w:hAnsi="Times New Roman"/>
                <w:sz w:val="24"/>
                <w:szCs w:val="24"/>
              </w:rPr>
            </w:pPr>
            <w:r w:rsidRPr="00DC7229">
              <w:rPr>
                <w:rFonts w:ascii="Times New Roman" w:hAnsi="Times New Roman"/>
                <w:sz w:val="24"/>
                <w:szCs w:val="24"/>
              </w:rPr>
              <w:lastRenderedPageBreak/>
              <w:t>Проекты повторного применения</w:t>
            </w: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Pr="00DC7229" w:rsidRDefault="006623D7" w:rsidP="003C0422">
            <w:pPr>
              <w:spacing w:after="0" w:line="240" w:lineRule="auto"/>
              <w:rPr>
                <w:rFonts w:ascii="Times New Roman" w:hAnsi="Times New Roman"/>
                <w:sz w:val="24"/>
                <w:szCs w:val="24"/>
              </w:rPr>
            </w:pPr>
            <w:r w:rsidRPr="00DC7229">
              <w:rPr>
                <w:rFonts w:ascii="Times New Roman" w:hAnsi="Times New Roman"/>
                <w:sz w:val="24"/>
                <w:szCs w:val="24"/>
              </w:rPr>
              <w:t>Кто может быть заказчиком проектов для повторного применения</w:t>
            </w: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Pr="00DC7229" w:rsidRDefault="006623D7" w:rsidP="003C0422">
            <w:pPr>
              <w:spacing w:after="0" w:line="240" w:lineRule="auto"/>
              <w:rPr>
                <w:rFonts w:ascii="Times New Roman" w:hAnsi="Times New Roman"/>
                <w:sz w:val="24"/>
                <w:szCs w:val="24"/>
              </w:rPr>
            </w:pPr>
          </w:p>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tbl>
            <w:tblPr>
              <w:tblW w:w="9857" w:type="dxa"/>
              <w:jc w:val="center"/>
              <w:tblLayout w:type="fixed"/>
              <w:tblLook w:val="00A0" w:firstRow="1" w:lastRow="0" w:firstColumn="1" w:lastColumn="0" w:noHBand="0" w:noVBand="0"/>
            </w:tblPr>
            <w:tblGrid>
              <w:gridCol w:w="4928"/>
              <w:gridCol w:w="4929"/>
            </w:tblGrid>
            <w:tr w:rsidR="006623D7" w:rsidRPr="006F7600" w:rsidTr="003C0422">
              <w:trPr>
                <w:jc w:val="center"/>
              </w:trPr>
              <w:tc>
                <w:tcPr>
                  <w:tcW w:w="4928" w:type="dxa"/>
                </w:tcPr>
                <w:p w:rsidR="006623D7" w:rsidRPr="006F7600" w:rsidRDefault="006623D7" w:rsidP="003C0422">
                  <w:pPr>
                    <w:widowControl w:val="0"/>
                    <w:autoSpaceDE w:val="0"/>
                    <w:autoSpaceDN w:val="0"/>
                    <w:adjustRightInd w:val="0"/>
                    <w:spacing w:after="0" w:line="240" w:lineRule="auto"/>
                    <w:ind w:left="57" w:right="57"/>
                    <w:jc w:val="center"/>
                    <w:rPr>
                      <w:rFonts w:ascii="Times New Roman" w:hAnsi="Times New Roman"/>
                      <w:b/>
                      <w:bCs/>
                      <w:sz w:val="24"/>
                      <w:szCs w:val="24"/>
                    </w:rPr>
                  </w:pPr>
                  <w:r w:rsidRPr="006F7600">
                    <w:rPr>
                      <w:rFonts w:ascii="Times New Roman" w:hAnsi="Times New Roman"/>
                      <w:b/>
                      <w:bCs/>
                      <w:sz w:val="24"/>
                      <w:szCs w:val="24"/>
                    </w:rPr>
                    <w:lastRenderedPageBreak/>
                    <w:t>СВОД ПРАВИЛ</w:t>
                  </w:r>
                </w:p>
              </w:tc>
              <w:tc>
                <w:tcPr>
                  <w:tcW w:w="4929" w:type="dxa"/>
                </w:tcPr>
                <w:p w:rsidR="006623D7" w:rsidRPr="006F7600" w:rsidRDefault="006623D7" w:rsidP="003C0422">
                  <w:pPr>
                    <w:widowControl w:val="0"/>
                    <w:autoSpaceDE w:val="0"/>
                    <w:autoSpaceDN w:val="0"/>
                    <w:adjustRightInd w:val="0"/>
                    <w:spacing w:after="0" w:line="240" w:lineRule="auto"/>
                    <w:ind w:left="57" w:right="57"/>
                    <w:jc w:val="right"/>
                    <w:rPr>
                      <w:rFonts w:ascii="Times New Roman" w:hAnsi="Times New Roman"/>
                      <w:b/>
                      <w:bCs/>
                      <w:sz w:val="24"/>
                      <w:szCs w:val="24"/>
                    </w:rPr>
                  </w:pPr>
                  <w:r w:rsidRPr="006F7600">
                    <w:rPr>
                      <w:rFonts w:ascii="Times New Roman" w:hAnsi="Times New Roman"/>
                      <w:b/>
                      <w:bCs/>
                      <w:sz w:val="24"/>
                      <w:szCs w:val="24"/>
                    </w:rPr>
                    <w:t>СП 132.13330.2011</w:t>
                  </w:r>
                </w:p>
              </w:tc>
            </w:tr>
          </w:tbl>
          <w:p w:rsidR="006623D7" w:rsidRPr="00DC7229" w:rsidRDefault="006623D7" w:rsidP="003C0422">
            <w:pPr>
              <w:pStyle w:val="1"/>
              <w:spacing w:before="0" w:after="0"/>
              <w:ind w:left="57" w:right="57"/>
              <w:rPr>
                <w:b w:val="0"/>
                <w:bCs w:val="0"/>
                <w:szCs w:val="24"/>
              </w:rPr>
            </w:pPr>
            <w:r w:rsidRPr="00DC7229">
              <w:rPr>
                <w:b w:val="0"/>
                <w:bCs w:val="0"/>
                <w:szCs w:val="24"/>
              </w:rPr>
              <w:t>Постановление Правительства РФ от 15 февраля 2011 г. № 73</w:t>
            </w:r>
          </w:p>
          <w:p w:rsidR="006623D7" w:rsidRPr="00DC7229" w:rsidRDefault="006623D7" w:rsidP="003C0422">
            <w:pPr>
              <w:pStyle w:val="1"/>
              <w:spacing w:before="0" w:after="0"/>
              <w:ind w:left="57" w:right="57"/>
              <w:rPr>
                <w:szCs w:val="24"/>
              </w:rPr>
            </w:pPr>
            <w:r w:rsidRPr="00DC7229">
              <w:rPr>
                <w:szCs w:val="24"/>
              </w:rPr>
              <w:t>О некоторых мерах по совершенствованию подготовки проектной документации в части противодействия террористическим актам.</w:t>
            </w:r>
          </w:p>
          <w:p w:rsidR="006623D7" w:rsidRPr="00DC7229" w:rsidRDefault="006623D7" w:rsidP="003C0422">
            <w:pPr>
              <w:shd w:val="clear" w:color="auto" w:fill="FFFFFF"/>
              <w:spacing w:after="0" w:line="240" w:lineRule="auto"/>
              <w:ind w:left="57" w:right="57"/>
              <w:jc w:val="center"/>
              <w:rPr>
                <w:rFonts w:ascii="Times New Roman" w:hAnsi="Times New Roman"/>
                <w:b/>
                <w:bCs/>
                <w:sz w:val="24"/>
                <w:szCs w:val="24"/>
              </w:rPr>
            </w:pPr>
          </w:p>
          <w:p w:rsidR="006623D7" w:rsidRPr="00DC7229" w:rsidRDefault="006623D7" w:rsidP="003C0422">
            <w:pPr>
              <w:shd w:val="clear" w:color="auto" w:fill="FFFFFF"/>
              <w:spacing w:after="0" w:line="240" w:lineRule="auto"/>
              <w:ind w:left="57" w:right="57"/>
              <w:jc w:val="center"/>
              <w:rPr>
                <w:rFonts w:ascii="Times New Roman" w:hAnsi="Times New Roman"/>
                <w:b/>
                <w:bCs/>
                <w:sz w:val="24"/>
                <w:szCs w:val="24"/>
              </w:rPr>
            </w:pPr>
            <w:r w:rsidRPr="00DC7229">
              <w:rPr>
                <w:rFonts w:ascii="Times New Roman" w:hAnsi="Times New Roman"/>
                <w:b/>
                <w:bCs/>
                <w:sz w:val="24"/>
                <w:szCs w:val="24"/>
              </w:rPr>
              <w:t>СП 132.13330.2011</w:t>
            </w:r>
          </w:p>
          <w:p w:rsidR="006623D7" w:rsidRPr="00DC7229" w:rsidRDefault="006623D7" w:rsidP="003C0422">
            <w:pPr>
              <w:pStyle w:val="ab"/>
              <w:spacing w:after="0"/>
              <w:ind w:left="57" w:right="57"/>
              <w:jc w:val="center"/>
              <w:rPr>
                <w:b/>
                <w:bCs/>
                <w:sz w:val="24"/>
                <w:szCs w:val="24"/>
              </w:rPr>
            </w:pPr>
            <w:r w:rsidRPr="00DC7229">
              <w:rPr>
                <w:b/>
                <w:bCs/>
                <w:sz w:val="24"/>
                <w:szCs w:val="24"/>
              </w:rPr>
              <w:t>СВОД ПРАВИЛ</w:t>
            </w:r>
            <w:r w:rsidRPr="00DC7229">
              <w:rPr>
                <w:sz w:val="24"/>
                <w:szCs w:val="24"/>
              </w:rPr>
              <w:t xml:space="preserve"> Обеспечение антитеррористической защищенности зданий </w:t>
            </w:r>
            <w:r w:rsidRPr="00DC7229">
              <w:rPr>
                <w:sz w:val="24"/>
                <w:szCs w:val="24"/>
              </w:rPr>
              <w:lastRenderedPageBreak/>
              <w:t xml:space="preserve">и сооружений. </w:t>
            </w:r>
            <w:r w:rsidRPr="00DC7229">
              <w:rPr>
                <w:b/>
                <w:bCs/>
                <w:sz w:val="24"/>
                <w:szCs w:val="24"/>
              </w:rPr>
              <w:t>Общие требования проектирования</w:t>
            </w:r>
          </w:p>
          <w:tbl>
            <w:tblPr>
              <w:tblW w:w="5000" w:type="pct"/>
              <w:tblLayout w:type="fixed"/>
              <w:tblCellMar>
                <w:left w:w="40" w:type="dxa"/>
                <w:right w:w="40" w:type="dxa"/>
              </w:tblCellMar>
              <w:tblLook w:val="00A0" w:firstRow="1" w:lastRow="0" w:firstColumn="1" w:lastColumn="0" w:noHBand="0" w:noVBand="0"/>
            </w:tblPr>
            <w:tblGrid>
              <w:gridCol w:w="2592"/>
            </w:tblGrid>
            <w:tr w:rsidR="006623D7" w:rsidRPr="00DC7229" w:rsidTr="003C0422">
              <w:tc>
                <w:tcPr>
                  <w:tcW w:w="5000" w:type="pct"/>
                  <w:tcBorders>
                    <w:top w:val="nil"/>
                    <w:left w:val="nil"/>
                    <w:bottom w:val="nil"/>
                    <w:right w:val="nil"/>
                  </w:tcBorders>
                  <w:shd w:val="clear" w:color="auto" w:fill="FFFFFF"/>
                  <w:vAlign w:val="center"/>
                </w:tcPr>
                <w:p w:rsidR="006623D7" w:rsidRPr="00DC7229" w:rsidRDefault="006623D7" w:rsidP="003C0422">
                  <w:pPr>
                    <w:shd w:val="clear" w:color="auto" w:fill="FFFFFF"/>
                    <w:spacing w:after="0" w:line="240" w:lineRule="auto"/>
                    <w:ind w:left="57" w:right="57"/>
                    <w:jc w:val="center"/>
                    <w:rPr>
                      <w:rFonts w:ascii="Times New Roman" w:hAnsi="Times New Roman"/>
                      <w:sz w:val="24"/>
                      <w:szCs w:val="24"/>
                    </w:rPr>
                  </w:pPr>
                </w:p>
                <w:p w:rsidR="006623D7" w:rsidRPr="00DC7229" w:rsidRDefault="006623D7" w:rsidP="003C0422">
                  <w:pPr>
                    <w:widowControl w:val="0"/>
                    <w:shd w:val="clear" w:color="auto" w:fill="FFFFFF"/>
                    <w:autoSpaceDE w:val="0"/>
                    <w:autoSpaceDN w:val="0"/>
                    <w:adjustRightInd w:val="0"/>
                    <w:spacing w:after="0" w:line="240" w:lineRule="auto"/>
                    <w:ind w:left="57" w:right="57"/>
                    <w:jc w:val="center"/>
                    <w:rPr>
                      <w:rFonts w:ascii="Times New Roman" w:hAnsi="Times New Roman"/>
                      <w:sz w:val="24"/>
                      <w:szCs w:val="24"/>
                    </w:rPr>
                  </w:pPr>
                </w:p>
              </w:tc>
            </w:tr>
          </w:tbl>
          <w:p w:rsidR="006623D7" w:rsidRPr="006F7600" w:rsidRDefault="006623D7" w:rsidP="003C0422">
            <w:pPr>
              <w:shd w:val="clear" w:color="auto" w:fill="FFFFFF"/>
              <w:spacing w:after="0" w:line="240" w:lineRule="auto"/>
              <w:ind w:left="57" w:right="57"/>
              <w:jc w:val="center"/>
              <w:rPr>
                <w:rFonts w:ascii="Times New Roman" w:hAnsi="Times New Roman"/>
                <w:b/>
                <w:bCs/>
                <w:sz w:val="24"/>
                <w:szCs w:val="24"/>
              </w:rPr>
            </w:pP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Правительство Российской Федерации постановляет: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1. Утвердить прилагаемые изменения, которые вносятся в Положение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 </w:t>
            </w:r>
            <w:hyperlink r:id="rId172" w:tooltip="Положение о составе разделов проектной документации и требованиях к их содержанию" w:history="1">
              <w:r w:rsidRPr="006F7600">
                <w:rPr>
                  <w:rStyle w:val="a3"/>
                  <w:rFonts w:ascii="Times New Roman" w:hAnsi="Times New Roman"/>
                  <w:sz w:val="24"/>
                  <w:szCs w:val="24"/>
                </w:rPr>
                <w:t>№ 87</w:t>
              </w:r>
            </w:hyperlink>
            <w:r w:rsidRPr="006F7600">
              <w:rPr>
                <w:rFonts w:ascii="Times New Roman" w:hAnsi="Times New Roman"/>
                <w:sz w:val="24"/>
                <w:szCs w:val="24"/>
              </w:rPr>
              <w:t xml:space="preserve"> "О составе разделов проектной документации и требованиях к их содержанию" (Собрание законодательства Российской Федерации, 2008, № 8, ст. 744; 2009, № 21, ст. 2576; № 52, ст. 6574; 2010, № 16, ст. 1920; № 51, ст. 6937).</w:t>
            </w:r>
          </w:p>
          <w:p w:rsidR="006623D7" w:rsidRPr="006F7600" w:rsidRDefault="006623D7" w:rsidP="003C0422">
            <w:pPr>
              <w:pStyle w:val="1"/>
              <w:spacing w:before="0" w:after="0"/>
              <w:ind w:left="57" w:right="57"/>
              <w:rPr>
                <w:szCs w:val="24"/>
              </w:rPr>
            </w:pPr>
            <w:r w:rsidRPr="006F7600">
              <w:rPr>
                <w:szCs w:val="24"/>
              </w:rPr>
              <w:t>Изменения, которые вносятся в Положение о составе разделов проектной документации и требованиях к их содержанию</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1. В пункте 22:</w:t>
            </w:r>
          </w:p>
          <w:p w:rsidR="006623D7" w:rsidRPr="006F7600" w:rsidRDefault="006623D7" w:rsidP="003C0422">
            <w:pPr>
              <w:pStyle w:val="af0"/>
              <w:spacing w:after="0" w:line="240" w:lineRule="auto"/>
              <w:ind w:left="57" w:right="57"/>
              <w:rPr>
                <w:rFonts w:ascii="Times New Roman" w:hAnsi="Times New Roman"/>
                <w:sz w:val="24"/>
                <w:szCs w:val="24"/>
              </w:rPr>
            </w:pPr>
            <w:r w:rsidRPr="006F7600">
              <w:rPr>
                <w:rFonts w:ascii="Times New Roman" w:hAnsi="Times New Roman"/>
                <w:sz w:val="24"/>
                <w:szCs w:val="24"/>
              </w:rPr>
              <w:t>подраздел "в текстовой части" дополнить подпунктами "п.1" и "п.2" следующего содержания: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"п.1)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 для объектов производственного назначения;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п.2)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w:t>
            </w:r>
            <w:r w:rsidRPr="006F7600">
              <w:rPr>
                <w:rFonts w:ascii="Times New Roman" w:hAnsi="Times New Roman"/>
                <w:sz w:val="24"/>
                <w:szCs w:val="24"/>
              </w:rPr>
              <w:lastRenderedPageBreak/>
              <w:t>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дополнить подпунктом "у" следующего содержания: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"у) схему расположения технических средств и устройств, предусмотренных проектными решениями, указанными в подпунктах "п.1" и "п.2" настоящего пункта.".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2. </w:t>
            </w:r>
            <w:hyperlink r:id="rId173" w:history="1">
              <w:r w:rsidRPr="006F7600">
                <w:rPr>
                  <w:rStyle w:val="a3"/>
                  <w:rFonts w:ascii="Times New Roman" w:hAnsi="Times New Roman"/>
                  <w:sz w:val="24"/>
                  <w:szCs w:val="24"/>
                </w:rPr>
                <w:t>Пункт 23</w:t>
              </w:r>
            </w:hyperlink>
            <w:r w:rsidRPr="006F7600">
              <w:rPr>
                <w:rFonts w:ascii="Times New Roman" w:hAnsi="Times New Roman"/>
                <w:sz w:val="24"/>
                <w:szCs w:val="24"/>
              </w:rPr>
              <w:t xml:space="preserve"> дополнить подпунктом "т.1" следующего содержания: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"т.1) описание проектных решений и мероприятий по охране объектов в период строительства;".</w:t>
            </w:r>
          </w:p>
        </w:tc>
        <w:tc>
          <w:tcPr>
            <w:tcW w:w="2880" w:type="dxa"/>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 xml:space="preserve">Дополнения в состав разделов проектной документации и требованиях к их содержанию, утвержденное постановлением Правительства Российской Федерации от 16 февраля 2008 г. </w:t>
            </w:r>
            <w:hyperlink r:id="rId174" w:tooltip="Положение о составе разделов проектной документации и требованиях к их содержанию" w:history="1">
              <w:r w:rsidRPr="006F7600">
                <w:rPr>
                  <w:rStyle w:val="a3"/>
                  <w:rFonts w:ascii="Times New Roman" w:hAnsi="Times New Roman"/>
                  <w:sz w:val="24"/>
                  <w:szCs w:val="24"/>
                </w:rPr>
                <w:t>№ 87</w:t>
              </w:r>
            </w:hyperlink>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b/>
                <w:sz w:val="24"/>
                <w:szCs w:val="24"/>
              </w:rPr>
              <w:lastRenderedPageBreak/>
              <w:t>Положение</w:t>
            </w:r>
            <w:r w:rsidRPr="006F7600">
              <w:rPr>
                <w:rFonts w:ascii="Times New Roman" w:hAnsi="Times New Roman"/>
                <w:b/>
                <w:sz w:val="24"/>
                <w:szCs w:val="24"/>
              </w:rPr>
              <w:br/>
            </w:r>
            <w:r w:rsidRPr="006F7600">
              <w:rPr>
                <w:rFonts w:ascii="Times New Roman" w:hAnsi="Times New Roman"/>
                <w:sz w:val="24"/>
                <w:szCs w:val="24"/>
              </w:rPr>
              <w:t>о главном инженере</w:t>
            </w:r>
            <w:r w:rsidRPr="006F7600">
              <w:rPr>
                <w:rFonts w:ascii="Times New Roman" w:hAnsi="Times New Roman"/>
                <w:sz w:val="24"/>
                <w:szCs w:val="24"/>
              </w:rPr>
              <w:br/>
              <w:t>(главном архитекторе) проекта</w:t>
            </w:r>
          </w:p>
          <w:p w:rsidR="006623D7" w:rsidRPr="006F7600" w:rsidRDefault="006623D7" w:rsidP="003C0422">
            <w:pPr>
              <w:spacing w:after="0" w:line="240" w:lineRule="auto"/>
              <w:ind w:left="57" w:right="57"/>
              <w:jc w:val="center"/>
              <w:rPr>
                <w:rFonts w:ascii="Times New Roman" w:hAnsi="Times New Roman"/>
                <w:b/>
                <w:sz w:val="24"/>
                <w:szCs w:val="24"/>
              </w:rPr>
            </w:pPr>
            <w:r w:rsidRPr="006F7600">
              <w:rPr>
                <w:rFonts w:ascii="Times New Roman" w:hAnsi="Times New Roman"/>
                <w:b/>
                <w:sz w:val="24"/>
                <w:szCs w:val="24"/>
              </w:rPr>
              <w:t>СНиП 1.06.04-85</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ГОССТРОЙ СССР</w:t>
            </w:r>
          </w:p>
        </w:tc>
        <w:tc>
          <w:tcPr>
            <w:tcW w:w="9360" w:type="dxa"/>
            <w:gridSpan w:val="2"/>
          </w:tcPr>
          <w:p w:rsidR="006623D7" w:rsidRPr="006F7600" w:rsidRDefault="006623D7" w:rsidP="003C0422">
            <w:pPr>
              <w:pStyle w:val="af0"/>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2.2.7. Выбор </w:t>
            </w:r>
            <w:r w:rsidRPr="006F7600">
              <w:rPr>
                <w:rFonts w:ascii="Times New Roman" w:hAnsi="Times New Roman"/>
                <w:b/>
                <w:sz w:val="24"/>
                <w:szCs w:val="24"/>
              </w:rPr>
              <w:t>типовых и повторно используемых экономичных индивидуальных проектов</w:t>
            </w:r>
            <w:r w:rsidRPr="006F7600">
              <w:rPr>
                <w:rFonts w:ascii="Times New Roman" w:hAnsi="Times New Roman"/>
                <w:sz w:val="24"/>
                <w:szCs w:val="24"/>
              </w:rPr>
              <w:t>, унифицированных объемно-планировочных, конструктивных и технологических решений, узлов, конструкций и изделий с целью широкого применения их при проектировании, не допуская необоснованной разработки индивидуальных проектов и проектных решений.</w:t>
            </w:r>
          </w:p>
          <w:p w:rsidR="006623D7" w:rsidRPr="006F7600" w:rsidRDefault="006623D7" w:rsidP="003C0422">
            <w:pPr>
              <w:spacing w:after="0" w:line="240" w:lineRule="auto"/>
              <w:ind w:left="57" w:right="57"/>
              <w:rPr>
                <w:rFonts w:ascii="Times New Roman" w:hAnsi="Times New Roman"/>
                <w:sz w:val="24"/>
                <w:szCs w:val="24"/>
              </w:rPr>
            </w:pPr>
          </w:p>
        </w:tc>
        <w:tc>
          <w:tcPr>
            <w:tcW w:w="2880" w:type="dxa"/>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Типовые проекты и проекты повторного применения разделены в этом правиле</w:t>
            </w:r>
          </w:p>
        </w:tc>
      </w:tr>
      <w:tr w:rsidR="006623D7" w:rsidRPr="006F7600" w:rsidTr="003C0422">
        <w:trPr>
          <w:gridAfter w:val="1"/>
          <w:wAfter w:w="38" w:type="dxa"/>
        </w:trPr>
        <w:tc>
          <w:tcPr>
            <w:tcW w:w="2808" w:type="dxa"/>
            <w:gridSpan w:val="2"/>
          </w:tcPr>
          <w:p w:rsidR="006623D7" w:rsidRPr="006F7600" w:rsidRDefault="006623D7" w:rsidP="003C0422">
            <w:pPr>
              <w:autoSpaceDE w:val="0"/>
              <w:autoSpaceDN w:val="0"/>
              <w:adjustRightInd w:val="0"/>
              <w:spacing w:after="0" w:line="240" w:lineRule="auto"/>
              <w:ind w:left="57" w:right="57"/>
              <w:jc w:val="center"/>
              <w:rPr>
                <w:rFonts w:ascii="Times New Roman" w:hAnsi="Times New Roman"/>
                <w:b/>
                <w:bCs/>
                <w:spacing w:val="30"/>
                <w:sz w:val="24"/>
                <w:szCs w:val="24"/>
              </w:rPr>
            </w:pPr>
            <w:r w:rsidRPr="006F7600">
              <w:rPr>
                <w:rFonts w:ascii="Times New Roman" w:hAnsi="Times New Roman"/>
                <w:b/>
                <w:bCs/>
                <w:spacing w:val="60"/>
                <w:sz w:val="24"/>
                <w:szCs w:val="24"/>
              </w:rPr>
              <w:t>ИНСТРУКЦИЯ</w:t>
            </w:r>
            <w:r w:rsidRPr="006F7600">
              <w:rPr>
                <w:rFonts w:ascii="Times New Roman" w:hAnsi="Times New Roman"/>
                <w:b/>
                <w:bCs/>
                <w:sz w:val="24"/>
                <w:szCs w:val="24"/>
              </w:rPr>
              <w:t xml:space="preserve"> </w:t>
            </w:r>
            <w:r w:rsidRPr="006F7600">
              <w:rPr>
                <w:rFonts w:ascii="Times New Roman" w:hAnsi="Times New Roman"/>
                <w:b/>
                <w:bCs/>
                <w:sz w:val="24"/>
                <w:szCs w:val="24"/>
              </w:rPr>
              <w:br/>
              <w:t xml:space="preserve">О ПОРЯДКЕ РАЗРАБОТКИ, СОГЛАСОВАНИЯ, </w:t>
            </w:r>
            <w:r w:rsidRPr="006F7600">
              <w:rPr>
                <w:rFonts w:ascii="Times New Roman" w:hAnsi="Times New Roman"/>
                <w:b/>
                <w:bCs/>
                <w:sz w:val="24"/>
                <w:szCs w:val="24"/>
              </w:rPr>
              <w:br/>
              <w:t xml:space="preserve">ЭКСПЕРТИЗЫ И УТВЕРЖДЕНИЯ </w:t>
            </w:r>
            <w:r w:rsidRPr="006F7600">
              <w:rPr>
                <w:rFonts w:ascii="Times New Roman" w:hAnsi="Times New Roman"/>
                <w:b/>
                <w:bCs/>
                <w:sz w:val="24"/>
                <w:szCs w:val="24"/>
              </w:rPr>
              <w:br/>
              <w:t>ГРАДОСТРОИТЕЛЬНОЙ ДОКУМЕНТАЦИИ</w:t>
            </w:r>
          </w:p>
          <w:p w:rsidR="006623D7" w:rsidRPr="006F7600" w:rsidRDefault="006623D7" w:rsidP="003C0422">
            <w:pPr>
              <w:autoSpaceDE w:val="0"/>
              <w:autoSpaceDN w:val="0"/>
              <w:adjustRightInd w:val="0"/>
              <w:spacing w:after="0" w:line="240" w:lineRule="auto"/>
              <w:ind w:left="57" w:right="57"/>
              <w:jc w:val="center"/>
              <w:rPr>
                <w:rFonts w:ascii="Times New Roman" w:hAnsi="Times New Roman"/>
                <w:b/>
                <w:bCs/>
                <w:sz w:val="24"/>
                <w:szCs w:val="24"/>
              </w:rPr>
            </w:pPr>
            <w:r w:rsidRPr="006F7600">
              <w:rPr>
                <w:rFonts w:ascii="Times New Roman" w:hAnsi="Times New Roman"/>
                <w:b/>
                <w:bCs/>
                <w:sz w:val="24"/>
                <w:szCs w:val="24"/>
              </w:rPr>
              <w:t>СНиП 11-04-2003</w:t>
            </w:r>
          </w:p>
          <w:p w:rsidR="006623D7" w:rsidRPr="006F7600" w:rsidRDefault="006623D7" w:rsidP="003C0422">
            <w:pPr>
              <w:spacing w:after="0" w:line="240" w:lineRule="auto"/>
              <w:ind w:left="57" w:right="57"/>
              <w:rPr>
                <w:rFonts w:ascii="Times New Roman" w:hAnsi="Times New Roman"/>
                <w:sz w:val="24"/>
                <w:szCs w:val="24"/>
              </w:rPr>
            </w:pPr>
          </w:p>
        </w:tc>
        <w:tc>
          <w:tcPr>
            <w:tcW w:w="9360" w:type="dxa"/>
            <w:gridSpan w:val="2"/>
          </w:tcPr>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Каждый вид градостроительной документации разрабатывается в соответствии с градостроительными, экологическими, санитарными и иными нормативами, а также с учетом требований по обеспечению потребностей маломобильных групп населения.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Порядок согласования, экспертизы и утверждения градостроительной документации устанавливается в соответствии с Градостроительным кодексом Российской Федерации, нормативными правовыми актами Правительства Российской Федерации, регламентирующими проведение государственной экспертизы и утверждение градостроительной, предпроектной и проектной документации, а также в соответствии с требованиями настоящей Инструкции</w:t>
            </w:r>
          </w:p>
          <w:p w:rsidR="006623D7" w:rsidRPr="006F7600" w:rsidRDefault="006623D7" w:rsidP="003C0422">
            <w:pPr>
              <w:pStyle w:val="1"/>
              <w:spacing w:before="0" w:after="0"/>
              <w:ind w:left="57" w:right="57"/>
              <w:rPr>
                <w:szCs w:val="24"/>
              </w:rPr>
            </w:pPr>
            <w:r w:rsidRPr="006F7600">
              <w:rPr>
                <w:szCs w:val="24"/>
              </w:rPr>
              <w:t>Основные требования к заданию на разработку градостроительной документации</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1. Градостроительная документация о градостроительном планировании развития территорий и поселений и об их застройке разрабатывается на основании задания на ее разработку в соответствии с требованиями, определяемыми настоящей Инструкцией. Задания выдаются соответствующими органами государственной власти, органами местного самоуправления или по согласованию с ними заказчиками.</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Органы государственной власти и органы местного самоуправления могут поручить </w:t>
            </w:r>
            <w:r w:rsidRPr="006F7600">
              <w:rPr>
                <w:rFonts w:ascii="Times New Roman" w:hAnsi="Times New Roman"/>
                <w:sz w:val="24"/>
                <w:szCs w:val="24"/>
              </w:rPr>
              <w:lastRenderedPageBreak/>
              <w:t>подготовку задания на разработку градостроительной документации соответствующим органам архитектуры и градостроительства с привлечением разработчика градостроительной документации.</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2. Состав основных сведений, включаемых в задание на разработку градостроительной документации, определяется ее заказчиком применительно к виду градостроительной документации.</w:t>
            </w:r>
          </w:p>
          <w:p w:rsidR="006623D7" w:rsidRPr="006F7600" w:rsidRDefault="006623D7" w:rsidP="003C0422">
            <w:pPr>
              <w:autoSpaceDE w:val="0"/>
              <w:autoSpaceDN w:val="0"/>
              <w:adjustRightInd w:val="0"/>
              <w:spacing w:after="0" w:line="240" w:lineRule="auto"/>
              <w:ind w:left="57" w:right="57"/>
              <w:jc w:val="both"/>
              <w:rPr>
                <w:rFonts w:ascii="Times New Roman" w:hAnsi="Times New Roman"/>
                <w:sz w:val="24"/>
                <w:szCs w:val="24"/>
              </w:rPr>
            </w:pPr>
            <w:r w:rsidRPr="006F7600">
              <w:rPr>
                <w:rFonts w:ascii="Times New Roman" w:hAnsi="Times New Roman"/>
                <w:sz w:val="24"/>
                <w:szCs w:val="24"/>
              </w:rPr>
              <w:t>В задание на разработку градостроительной документации включается требование по соблюдению нормативных правовых документов органов государственной власти и местного самоуправления.</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Задание на разработку градостроительной документации в случае необходимости может включать в себя проведение предпроектных научно-исследовательских работ и инженерных изысканий.</w:t>
            </w:r>
          </w:p>
        </w:tc>
        <w:tc>
          <w:tcPr>
            <w:tcW w:w="2880" w:type="dxa"/>
          </w:tcPr>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lastRenderedPageBreak/>
              <w:t>Правила составления задания на проектирование</w:t>
            </w: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bCs/>
                <w:caps/>
                <w:sz w:val="24"/>
                <w:szCs w:val="24"/>
              </w:rPr>
            </w:pPr>
            <w:r w:rsidRPr="006F7600">
              <w:rPr>
                <w:rFonts w:ascii="Times New Roman" w:hAnsi="Times New Roman"/>
                <w:bCs/>
                <w:caps/>
                <w:sz w:val="24"/>
                <w:szCs w:val="24"/>
              </w:rPr>
              <w:lastRenderedPageBreak/>
              <w:t xml:space="preserve">МЕТОДИЧЕСКИЕ УКАЗАНИЯ </w:t>
            </w:r>
            <w:r w:rsidRPr="006F7600">
              <w:rPr>
                <w:rFonts w:ascii="Times New Roman" w:hAnsi="Times New Roman"/>
                <w:bCs/>
                <w:caps/>
                <w:sz w:val="24"/>
                <w:szCs w:val="24"/>
              </w:rPr>
              <w:br/>
              <w:t xml:space="preserve">по разработке территориальных каталогов </w:t>
            </w:r>
            <w:r w:rsidRPr="006F7600">
              <w:rPr>
                <w:rFonts w:ascii="Times New Roman" w:hAnsi="Times New Roman"/>
                <w:bCs/>
                <w:caps/>
                <w:sz w:val="24"/>
                <w:szCs w:val="24"/>
              </w:rPr>
              <w:br/>
              <w:t>конструкций и изделий для строительства</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sz w:val="24"/>
                <w:szCs w:val="24"/>
              </w:rPr>
              <w:t xml:space="preserve">Методические указания по разработке территориальных каталогов конструкций и изделий для строительства / ГУП ЦПП Минстроя РФ. </w:t>
            </w:r>
            <w:r w:rsidRPr="006F7600">
              <w:rPr>
                <w:rFonts w:ascii="Times New Roman" w:hAnsi="Times New Roman"/>
                <w:bCs/>
                <w:sz w:val="24"/>
                <w:szCs w:val="24"/>
              </w:rPr>
              <w:t>- М.: ГУП ЦПП Минстроя РФ, 1997.</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 xml:space="preserve">РАЗРАБОТАНЫ Государственным унитарным </w:t>
            </w:r>
            <w:r w:rsidRPr="006F7600">
              <w:rPr>
                <w:rFonts w:ascii="Times New Roman" w:hAnsi="Times New Roman"/>
                <w:bCs/>
                <w:sz w:val="24"/>
                <w:szCs w:val="24"/>
              </w:rPr>
              <w:lastRenderedPageBreak/>
              <w:t>предприятием - Центр проектной продукции в строительстве Минстроя России (ГУП ЦПП).</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ПОДГОТОВЛЕНЫ К УТВЕРЖДЕНИЮ Департаментом развития научно-технической политики проектно-изыскательских работ Минстроя России.</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УТВЕРЖДЕНЫ Министерством строительства Российской Федерации.</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ВВОДЯТСЯ в действие с 1 января 1997 г.</w:t>
            </w:r>
          </w:p>
          <w:p w:rsidR="006623D7" w:rsidRPr="006F7600" w:rsidRDefault="006623D7" w:rsidP="003C0422">
            <w:pPr>
              <w:pStyle w:val="1"/>
              <w:spacing w:before="0" w:after="0"/>
              <w:ind w:left="57" w:right="57"/>
              <w:rPr>
                <w:szCs w:val="24"/>
              </w:rPr>
            </w:pPr>
          </w:p>
        </w:tc>
        <w:tc>
          <w:tcPr>
            <w:tcW w:w="9360" w:type="dxa"/>
            <w:gridSpan w:val="2"/>
          </w:tcPr>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1.</w:t>
            </w:r>
            <w:r w:rsidRPr="006F7600">
              <w:rPr>
                <w:rFonts w:ascii="Times New Roman" w:hAnsi="Times New Roman"/>
                <w:bCs/>
                <w:sz w:val="24"/>
                <w:szCs w:val="24"/>
              </w:rPr>
              <w:t xml:space="preserve"> Настоящие Методические указания содержат общие требования к составу, оформлению, согласованию, утверждению, изданию и распространению территориальных каталогов конструкций и изделий* для промышленного, жилищно-гражданского и сельскохозяйственного производственного строительства**, а также определяют порядок внесения в них изменений и дополнений.</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 Далее - изделий.</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 Далее - территориальные каталоги.</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sz w:val="24"/>
                <w:szCs w:val="24"/>
              </w:rPr>
              <w:t>1.2.</w:t>
            </w:r>
            <w:r w:rsidRPr="006F7600">
              <w:rPr>
                <w:rFonts w:ascii="Times New Roman" w:hAnsi="Times New Roman"/>
                <w:bCs/>
                <w:sz w:val="24"/>
                <w:szCs w:val="24"/>
              </w:rPr>
              <w:t xml:space="preserve"> </w:t>
            </w:r>
            <w:r w:rsidRPr="006F7600">
              <w:rPr>
                <w:rFonts w:ascii="Times New Roman" w:hAnsi="Times New Roman"/>
                <w:b/>
                <w:bCs/>
                <w:sz w:val="24"/>
                <w:szCs w:val="24"/>
              </w:rPr>
              <w:t>Территориальные каталоги предназначены для организации и функционирования единой информационно-справочной системы, охватывающей деятельность строительного комплекса в каждом субъекте (территории) Российской Федерации в части производства строительных конструкций и изделий.</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sz w:val="24"/>
                <w:szCs w:val="24"/>
              </w:rPr>
              <w:t>1.4.</w:t>
            </w:r>
            <w:r w:rsidRPr="006F7600">
              <w:rPr>
                <w:rFonts w:ascii="Times New Roman" w:hAnsi="Times New Roman"/>
                <w:bCs/>
                <w:sz w:val="24"/>
                <w:szCs w:val="24"/>
              </w:rPr>
              <w:t xml:space="preserve"> Утвержденные территориальные каталоги являются постоянно действующими официальными документами, отражающими номенклатуру основных строительных изделий из различных материалов, изготавливаемых на данной территории предприятиями стройиндустрии различного подчинения и форм собственности.</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По мере необходимости в них могут вноситься изменения и дополнения, связанные с освоением предприятиями стройиндустрии новых эффективных и прекращением производства устаревших изделий, с изменением потребностей строительства, развитием строительной базы.</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sz w:val="24"/>
                <w:szCs w:val="24"/>
              </w:rPr>
              <w:lastRenderedPageBreak/>
              <w:t>1.5.</w:t>
            </w:r>
            <w:r w:rsidRPr="006F7600">
              <w:rPr>
                <w:rFonts w:ascii="Times New Roman" w:hAnsi="Times New Roman"/>
                <w:b/>
                <w:bCs/>
                <w:sz w:val="24"/>
                <w:szCs w:val="24"/>
              </w:rPr>
              <w:t xml:space="preserve"> Территориальные каталоги разрабатываются для каждого субъекта Федерации: республики, края, области городов - Москва и Санкт-Петербург.</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1.6. В обозначении (шифровке) территориальных каталогов отражается: административно-территориальное деление Российской Федерации (республика, край, область, город), вид строительства (промышленное, жилищно-гражданское, сельскохозяйственное, производственное), год введения в действие (см. схему).</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sz w:val="24"/>
                <w:szCs w:val="24"/>
              </w:rPr>
              <w:t>1.8.</w:t>
            </w:r>
            <w:r w:rsidRPr="006F7600">
              <w:rPr>
                <w:rFonts w:ascii="Times New Roman" w:hAnsi="Times New Roman"/>
                <w:b/>
                <w:bCs/>
                <w:sz w:val="24"/>
                <w:szCs w:val="24"/>
              </w:rPr>
              <w:t xml:space="preserve"> Заказчиками территориальных каталогов являются территориальные органы исполнительной власти в лице их структурных подразделений, ответственных за строительство.</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1.9. Заказчик определяет организацию-разработчика территориального каталога и вступает с ней в договорные отношения, устанавливающие условия его разработки.</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Составление территориальных каталогов рекомендуется, как правило, поручать ведущим проектным организациям на территории, располагающим наиболее квалифицированными и опытными кадрами. 1.11. При разработке территориальных каталогов помимо настоящих Методических указаний следует руководствоваться рекомендациями нормативных и других документов по применению в строительстве эффективных конструкций, изделий и материалов.</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2.5. Номенклатура изделий, включаемых в территориальные каталоги, формируется из изделий, выпускаемых и планируемых к освоению на предприятиях стройиндустрии, в том числе:</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 изделий, включенных в ведомственные каталоги и изготавливаемых на предприятиях стройиндустрии в районе действия данного каталога, за исключением специфических изделий, применяемых только специализированными строительными организациями (опоры ЛЭП, тюбинги, конструкции переходов, пролетные строения мостов, шпалы, лотки для орошения, плиты откосов каналов и т.п.);</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 изделий малых форм архитектуры, благоустройства, инженерных сетей и т.д.;</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bCs/>
                <w:sz w:val="24"/>
                <w:szCs w:val="24"/>
              </w:rPr>
              <w:t xml:space="preserve">2.6. </w:t>
            </w:r>
            <w:r w:rsidRPr="006F7600">
              <w:rPr>
                <w:rFonts w:ascii="Times New Roman" w:hAnsi="Times New Roman"/>
                <w:b/>
                <w:bCs/>
                <w:sz w:val="24"/>
                <w:szCs w:val="24"/>
              </w:rPr>
              <w:t>При формировании номенклатуры изделий, включаемых в территориальные каталоги, и при установлении сроков их освоения или снятия с производства следует учитывать:</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b/>
                <w:bCs/>
                <w:sz w:val="24"/>
                <w:szCs w:val="24"/>
              </w:rPr>
              <w:t>- потребности строительства на момент разработки каталога и на перспективу;</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b/>
                <w:bCs/>
                <w:sz w:val="24"/>
                <w:szCs w:val="24"/>
              </w:rPr>
              <w:t xml:space="preserve">- природно-климатические и инженерно-геологические, в том числе особые условия (снеговая и ветровая нагрузки, сейсмичность, просадочные и </w:t>
            </w:r>
            <w:r w:rsidRPr="006F7600">
              <w:rPr>
                <w:rFonts w:ascii="Times New Roman" w:hAnsi="Times New Roman"/>
                <w:b/>
                <w:bCs/>
                <w:sz w:val="24"/>
                <w:szCs w:val="24"/>
              </w:rPr>
              <w:lastRenderedPageBreak/>
              <w:t>подрабатываемые территории, вечная мерзлота и др.);</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b/>
                <w:bCs/>
                <w:sz w:val="24"/>
                <w:szCs w:val="24"/>
              </w:rPr>
              <w:t>- наличие местных строительных материалов;</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b/>
                <w:bCs/>
                <w:sz w:val="24"/>
                <w:szCs w:val="24"/>
              </w:rPr>
              <w:t>- состояние и перспективу развития базы стройиндустрии.</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bCs/>
                <w:sz w:val="24"/>
                <w:szCs w:val="24"/>
              </w:rPr>
              <w:t>2.7. В территориальные каталоги включаются изделия из различных материалов (бетонные, железобетонные, металлические, деревянные, асбестоцементные, керамические и др.) в наборе, необходимом для осуществления всех видов массового строительства, и выпускаемые (осваиваемые) предприятиями стройиндустрии, расположенными на данной территории.</w:t>
            </w:r>
          </w:p>
          <w:p w:rsidR="006623D7" w:rsidRPr="006F7600" w:rsidRDefault="006623D7" w:rsidP="003C0422">
            <w:pPr>
              <w:spacing w:after="0" w:line="240" w:lineRule="auto"/>
              <w:ind w:left="57" w:right="57"/>
              <w:jc w:val="both"/>
              <w:rPr>
                <w:rFonts w:ascii="Times New Roman" w:hAnsi="Times New Roman"/>
                <w:bCs/>
                <w:sz w:val="24"/>
                <w:szCs w:val="24"/>
              </w:rPr>
            </w:pPr>
            <w:r w:rsidRPr="006F7600">
              <w:rPr>
                <w:rFonts w:ascii="Times New Roman" w:hAnsi="Times New Roman"/>
                <w:sz w:val="24"/>
                <w:szCs w:val="24"/>
              </w:rPr>
              <w:t>2.8.</w:t>
            </w:r>
            <w:r w:rsidRPr="006F7600">
              <w:rPr>
                <w:rFonts w:ascii="Times New Roman" w:hAnsi="Times New Roman"/>
                <w:b/>
                <w:bCs/>
                <w:sz w:val="24"/>
                <w:szCs w:val="24"/>
              </w:rPr>
              <w:t xml:space="preserve"> Основным носителем информации территориального каталога является каталожный лист, содержащий сведения о номенклатуре, области применения, основных технических характеристиках и стоимости (отпускных ценах) изделий, о предприятиях-изготовителях, сроках (год и квартал) освоения новых и снятия с производства устаревших изделий, </w:t>
            </w:r>
            <w:r w:rsidRPr="006F7600">
              <w:rPr>
                <w:rFonts w:ascii="Times New Roman" w:hAnsi="Times New Roman"/>
                <w:bCs/>
                <w:sz w:val="24"/>
                <w:szCs w:val="24"/>
              </w:rPr>
              <w:t>о наличии сертификата соответствия на проектную документацию и изделия.</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b/>
                <w:bCs/>
                <w:sz w:val="24"/>
                <w:szCs w:val="24"/>
              </w:rPr>
              <w:t>Отпускные цены, как правило, приводятся на момент согласования проекта территориального каталога с предприятием-изготовителем.</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sz w:val="24"/>
                <w:szCs w:val="24"/>
              </w:rPr>
              <w:t>2.9.</w:t>
            </w:r>
            <w:r w:rsidRPr="006F7600">
              <w:rPr>
                <w:rFonts w:ascii="Times New Roman" w:hAnsi="Times New Roman"/>
                <w:b/>
                <w:bCs/>
                <w:sz w:val="24"/>
                <w:szCs w:val="24"/>
              </w:rPr>
              <w:t xml:space="preserve"> Для данной территории каталог является единой для всех видов строительства информационной единицей и комплектуется в виде сборников каталожных листов для каждого вида строительства:</w:t>
            </w:r>
          </w:p>
          <w:p w:rsidR="006623D7" w:rsidRPr="006F7600" w:rsidRDefault="006623D7" w:rsidP="003C0422">
            <w:pPr>
              <w:spacing w:after="0" w:line="240" w:lineRule="auto"/>
              <w:ind w:left="57" w:right="57"/>
              <w:jc w:val="both"/>
              <w:rPr>
                <w:rFonts w:ascii="Times New Roman" w:hAnsi="Times New Roman"/>
                <w:b/>
                <w:bCs/>
                <w:sz w:val="24"/>
                <w:szCs w:val="24"/>
              </w:rPr>
            </w:pPr>
            <w:r w:rsidRPr="006F7600">
              <w:rPr>
                <w:rFonts w:ascii="Times New Roman" w:hAnsi="Times New Roman"/>
                <w:sz w:val="24"/>
                <w:szCs w:val="24"/>
              </w:rPr>
              <w:t>2.13.</w:t>
            </w:r>
            <w:r w:rsidRPr="006F7600">
              <w:rPr>
                <w:rFonts w:ascii="Times New Roman" w:hAnsi="Times New Roman"/>
                <w:b/>
                <w:bCs/>
                <w:sz w:val="24"/>
                <w:szCs w:val="24"/>
              </w:rPr>
              <w:t xml:space="preserve"> При выборе типов и марок изделий, включаемых в территориальный каталог, рекомендуется исходить из необходимости оптимизации номенклатуры, внедрения эффективных и снятия с производства устаревших изделий. При этом выбор марок изделий по несущей способности, коррозионной стойкости, морозостойкости и т.п. должен производиться с учетом специфики их эксплуатации и природно-климатических условий в районе строительства.</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b/>
                <w:bCs/>
                <w:sz w:val="24"/>
                <w:szCs w:val="24"/>
              </w:rPr>
              <w:t>В изделиях, предназначенных для использования в наружных стенах (стеновых блоках и панелях), следует указывать объемный вес легкого бетона (для однослойных панелей) или вид эффективного утеплителя (для двух- и трехслойных панелей), а также вид и характер отделки наружной и внутренней поверхностей изделия.</w:t>
            </w:r>
          </w:p>
        </w:tc>
        <w:tc>
          <w:tcPr>
            <w:tcW w:w="2880" w:type="dxa"/>
          </w:tcPr>
          <w:p w:rsidR="006623D7" w:rsidRPr="006F7600"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lastRenderedPageBreak/>
              <w:t>АСПОпроект</w:t>
            </w:r>
          </w:p>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t>РЕКОМЕНДАЦИИ</w:t>
            </w:r>
            <w:r w:rsidRPr="006F7600">
              <w:rPr>
                <w:rFonts w:ascii="Times New Roman" w:hAnsi="Times New Roman"/>
                <w:sz w:val="24"/>
                <w:szCs w:val="24"/>
              </w:rPr>
              <w:br/>
            </w:r>
            <w:r w:rsidRPr="006F7600">
              <w:rPr>
                <w:rFonts w:ascii="Times New Roman" w:hAnsi="Times New Roman"/>
                <w:sz w:val="24"/>
                <w:szCs w:val="24"/>
              </w:rPr>
              <w:lastRenderedPageBreak/>
              <w:t>ПО ЗАЩИТЕ ИНТЕЛЛЕКТУАЛЬНОЙ СОБСТВЕННОСТИ</w:t>
            </w:r>
            <w:r w:rsidRPr="006F7600">
              <w:rPr>
                <w:rFonts w:ascii="Times New Roman" w:hAnsi="Times New Roman"/>
                <w:noProof/>
                <w:sz w:val="24"/>
                <w:szCs w:val="24"/>
              </w:rPr>
              <w:t xml:space="preserve"> - </w:t>
            </w:r>
            <w:r w:rsidRPr="006F7600">
              <w:rPr>
                <w:rFonts w:ascii="Times New Roman" w:hAnsi="Times New Roman"/>
                <w:sz w:val="24"/>
                <w:szCs w:val="24"/>
              </w:rPr>
              <w:t>ПРОЕКТНОЙ ПРОДУКЦИИ</w:t>
            </w:r>
            <w:r w:rsidRPr="006F7600">
              <w:rPr>
                <w:rFonts w:ascii="Times New Roman" w:hAnsi="Times New Roman"/>
                <w:noProof/>
                <w:sz w:val="24"/>
                <w:szCs w:val="24"/>
              </w:rPr>
              <w:t xml:space="preserve"> -</w:t>
            </w:r>
            <w:r w:rsidRPr="006F7600">
              <w:rPr>
                <w:rFonts w:ascii="Times New Roman" w:hAnsi="Times New Roman"/>
                <w:sz w:val="24"/>
                <w:szCs w:val="24"/>
              </w:rPr>
              <w:t xml:space="preserve"> В ПРОЦЕССЕ СОЗДАНИЯ И РЕАЛИЗАЦИИ ИНВЕСТИЦИОННЫХ ПРОЕКТОВ</w:t>
            </w:r>
          </w:p>
          <w:p w:rsidR="006623D7" w:rsidRPr="006F7600" w:rsidRDefault="006623D7" w:rsidP="003C0422">
            <w:pPr>
              <w:spacing w:after="0" w:line="240" w:lineRule="auto"/>
              <w:ind w:left="57" w:right="57"/>
              <w:jc w:val="center"/>
              <w:rPr>
                <w:rFonts w:ascii="Times New Roman" w:hAnsi="Times New Roman"/>
                <w:noProof/>
                <w:sz w:val="24"/>
                <w:szCs w:val="24"/>
              </w:rPr>
            </w:pPr>
            <w:r w:rsidRPr="006F7600">
              <w:rPr>
                <w:rFonts w:ascii="Times New Roman" w:hAnsi="Times New Roman"/>
                <w:sz w:val="24"/>
                <w:szCs w:val="24"/>
              </w:rPr>
              <w:t>МОСКВА</w:t>
            </w:r>
            <w:r w:rsidRPr="006F7600">
              <w:rPr>
                <w:rFonts w:ascii="Times New Roman" w:hAnsi="Times New Roman"/>
                <w:noProof/>
                <w:sz w:val="24"/>
                <w:szCs w:val="24"/>
              </w:rPr>
              <w:t xml:space="preserve"> 1995</w:t>
            </w:r>
          </w:p>
          <w:p w:rsidR="006623D7" w:rsidRPr="006F7600" w:rsidRDefault="006623D7" w:rsidP="003C0422">
            <w:pPr>
              <w:pStyle w:val="1"/>
              <w:spacing w:before="0" w:after="0"/>
              <w:ind w:left="57" w:right="57"/>
              <w:rPr>
                <w:szCs w:val="24"/>
              </w:rPr>
            </w:pPr>
          </w:p>
        </w:tc>
        <w:tc>
          <w:tcPr>
            <w:tcW w:w="9360" w:type="dxa"/>
            <w:gridSpan w:val="2"/>
          </w:tcPr>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noProof/>
                <w:sz w:val="24"/>
                <w:szCs w:val="24"/>
              </w:rPr>
              <w:lastRenderedPageBreak/>
              <w:t>1.2.</w:t>
            </w:r>
            <w:r w:rsidRPr="006F7600">
              <w:rPr>
                <w:rFonts w:ascii="Times New Roman" w:hAnsi="Times New Roman"/>
                <w:sz w:val="24"/>
                <w:szCs w:val="24"/>
              </w:rPr>
              <w:t xml:space="preserve"> Основные понятия, используемые в настоящих Рекомендациях:</w:t>
            </w:r>
          </w:p>
          <w:p w:rsidR="006623D7" w:rsidRPr="006F7600" w:rsidRDefault="006623D7" w:rsidP="003C0422">
            <w:pPr>
              <w:spacing w:after="0" w:line="240" w:lineRule="auto"/>
              <w:ind w:left="57" w:right="57"/>
              <w:jc w:val="both"/>
              <w:rPr>
                <w:rFonts w:ascii="Times New Roman" w:hAnsi="Times New Roman"/>
                <w:noProof/>
                <w:sz w:val="24"/>
                <w:szCs w:val="24"/>
              </w:rPr>
            </w:pPr>
            <w:r w:rsidRPr="006F7600">
              <w:rPr>
                <w:rFonts w:ascii="Times New Roman" w:hAnsi="Times New Roman"/>
                <w:b/>
                <w:sz w:val="24"/>
                <w:szCs w:val="24"/>
              </w:rPr>
              <w:t>Субъекты инвестиционной деятельности</w:t>
            </w:r>
            <w:r w:rsidRPr="006F7600">
              <w:rPr>
                <w:rFonts w:ascii="Times New Roman" w:hAnsi="Times New Roman"/>
                <w:noProof/>
                <w:sz w:val="24"/>
                <w:szCs w:val="24"/>
              </w:rPr>
              <w:t xml:space="preserve"> - инвесторы, заказчики, проектировщики, </w:t>
            </w:r>
            <w:r w:rsidRPr="006F7600">
              <w:rPr>
                <w:rFonts w:ascii="Times New Roman" w:hAnsi="Times New Roman"/>
                <w:noProof/>
                <w:sz w:val="24"/>
                <w:szCs w:val="24"/>
              </w:rPr>
              <w:lastRenderedPageBreak/>
              <w:t>застройщики, подрядные строительные организации, поставщики материально-технических ресурсов и др.</w:t>
            </w:r>
          </w:p>
          <w:p w:rsidR="006623D7" w:rsidRPr="006F7600" w:rsidRDefault="006623D7" w:rsidP="003C0422">
            <w:pPr>
              <w:spacing w:after="0" w:line="240" w:lineRule="auto"/>
              <w:ind w:left="57" w:right="57"/>
              <w:jc w:val="both"/>
              <w:rPr>
                <w:rFonts w:ascii="Times New Roman" w:hAnsi="Times New Roman"/>
                <w:noProof/>
                <w:sz w:val="24"/>
                <w:szCs w:val="24"/>
              </w:rPr>
            </w:pPr>
            <w:r w:rsidRPr="006F7600">
              <w:rPr>
                <w:rFonts w:ascii="Times New Roman" w:hAnsi="Times New Roman"/>
                <w:b/>
                <w:sz w:val="24"/>
                <w:szCs w:val="24"/>
              </w:rPr>
              <w:t>Инвесторы</w:t>
            </w:r>
            <w:r w:rsidRPr="006F7600">
              <w:rPr>
                <w:rFonts w:ascii="Times New Roman" w:hAnsi="Times New Roman"/>
                <w:noProof/>
                <w:sz w:val="24"/>
                <w:szCs w:val="24"/>
              </w:rPr>
              <w:t xml:space="preserve"> - юридические и физические лица, финансирующие полностью или частично инвестиционный проект, включая разработку градостроительной документации, предпроектных материалов, проектной документации и другой проектной продукции.</w:t>
            </w:r>
          </w:p>
          <w:p w:rsidR="006623D7" w:rsidRPr="006F7600" w:rsidRDefault="006623D7" w:rsidP="003C0422">
            <w:pPr>
              <w:spacing w:after="0" w:line="240" w:lineRule="auto"/>
              <w:ind w:left="57" w:right="57"/>
              <w:jc w:val="both"/>
              <w:rPr>
                <w:rFonts w:ascii="Times New Roman" w:hAnsi="Times New Roman"/>
                <w:noProof/>
                <w:sz w:val="24"/>
                <w:szCs w:val="24"/>
              </w:rPr>
            </w:pPr>
            <w:r w:rsidRPr="006F7600">
              <w:rPr>
                <w:rFonts w:ascii="Times New Roman" w:hAnsi="Times New Roman"/>
                <w:b/>
                <w:sz w:val="24"/>
                <w:szCs w:val="24"/>
              </w:rPr>
              <w:t>Заказчики</w:t>
            </w:r>
            <w:r w:rsidRPr="006F7600">
              <w:rPr>
                <w:rFonts w:ascii="Times New Roman" w:hAnsi="Times New Roman"/>
                <w:noProof/>
                <w:sz w:val="24"/>
                <w:szCs w:val="24"/>
              </w:rPr>
              <w:t xml:space="preserve"> - граждане, их объединения, общественные и другие организации, учреждения, предприятия независимо от их организационно-правовых форм и видов собственности, международные организации, иностранные физические и юридические лица, осуществляющие по поручению инвестора реализацию инвестиционного проекта.</w:t>
            </w:r>
          </w:p>
          <w:p w:rsidR="006623D7" w:rsidRPr="006F7600" w:rsidRDefault="006623D7" w:rsidP="003C0422">
            <w:pPr>
              <w:spacing w:after="0" w:line="240" w:lineRule="auto"/>
              <w:ind w:left="57" w:right="57"/>
              <w:jc w:val="both"/>
              <w:rPr>
                <w:rFonts w:ascii="Times New Roman" w:hAnsi="Times New Roman"/>
                <w:noProof/>
                <w:sz w:val="24"/>
                <w:szCs w:val="24"/>
              </w:rPr>
            </w:pPr>
            <w:r w:rsidRPr="006F7600">
              <w:rPr>
                <w:rFonts w:ascii="Times New Roman" w:hAnsi="Times New Roman"/>
                <w:b/>
                <w:sz w:val="24"/>
                <w:szCs w:val="24"/>
              </w:rPr>
              <w:t>Проектная продукция</w:t>
            </w:r>
            <w:r w:rsidRPr="006F7600">
              <w:rPr>
                <w:rFonts w:ascii="Times New Roman" w:hAnsi="Times New Roman"/>
                <w:noProof/>
                <w:sz w:val="24"/>
                <w:szCs w:val="24"/>
              </w:rPr>
              <w:t xml:space="preserve"> - разработанные по договору (контракту) с заказчиком предпроектные материалы, градостроительная и проектная документация, результаты инженерно-консультационных работ и услуг, предназначенные для строительства новых, расширения, реконструкции и технического перевооружения действующих предприятий, зданий и сооружений, содержащие в том числе и такие результаты градостроительной, архитектурной, проектной и инженерно-изыскательской деятельности, которые являются продуктами архитектурного и научно-технического творчества архитекторов, конструкторов и других специалистов-проектировщиков и которые могут быть вовлечены в научно-технических или коммерческих целях как самостоятельные объекты интеллектуальной собственности.</w:t>
            </w:r>
          </w:p>
          <w:p w:rsidR="006623D7" w:rsidRPr="006F7600" w:rsidRDefault="006623D7" w:rsidP="003C0422">
            <w:pPr>
              <w:spacing w:after="0" w:line="240" w:lineRule="auto"/>
              <w:ind w:left="57" w:right="57"/>
              <w:jc w:val="both"/>
              <w:rPr>
                <w:rFonts w:ascii="Times New Roman" w:hAnsi="Times New Roman"/>
                <w:noProof/>
                <w:sz w:val="24"/>
                <w:szCs w:val="24"/>
              </w:rPr>
            </w:pPr>
            <w:r w:rsidRPr="006F7600">
              <w:rPr>
                <w:rFonts w:ascii="Times New Roman" w:hAnsi="Times New Roman"/>
                <w:b/>
                <w:sz w:val="24"/>
                <w:szCs w:val="24"/>
              </w:rPr>
              <w:t>Организация</w:t>
            </w:r>
            <w:r w:rsidRPr="006F7600">
              <w:rPr>
                <w:rFonts w:ascii="Times New Roman" w:hAnsi="Times New Roman"/>
                <w:b/>
                <w:noProof/>
                <w:sz w:val="24"/>
                <w:szCs w:val="24"/>
              </w:rPr>
              <w:t xml:space="preserve"> -</w:t>
            </w:r>
            <w:r w:rsidRPr="006F7600">
              <w:rPr>
                <w:rFonts w:ascii="Times New Roman" w:hAnsi="Times New Roman"/>
                <w:b/>
                <w:sz w:val="24"/>
                <w:szCs w:val="24"/>
              </w:rPr>
              <w:t xml:space="preserve"> разработчик проектной продукции</w:t>
            </w:r>
            <w:r w:rsidRPr="006F7600">
              <w:rPr>
                <w:rFonts w:ascii="Times New Roman" w:hAnsi="Times New Roman"/>
                <w:noProof/>
                <w:sz w:val="24"/>
                <w:szCs w:val="24"/>
              </w:rPr>
              <w:t xml:space="preserve"> - юридическое лицо, осуществляющее в соответствии с законодательством Российской Федерации на основании договора (контракта) с заказчиком разработку проектной продукции (проектные и иные предприятия и организации, имеющие государственную лицензию на выполнение указанных работ независимо от их организационно-правовой формы и вида собственности).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Подрядчик</w:t>
            </w:r>
            <w:r w:rsidRPr="006F7600">
              <w:rPr>
                <w:rFonts w:ascii="Times New Roman" w:hAnsi="Times New Roman"/>
                <w:noProof/>
                <w:sz w:val="24"/>
                <w:szCs w:val="24"/>
              </w:rPr>
              <w:t xml:space="preserve"> -</w:t>
            </w:r>
            <w:r w:rsidRPr="006F7600">
              <w:rPr>
                <w:rFonts w:ascii="Times New Roman" w:hAnsi="Times New Roman"/>
                <w:sz w:val="24"/>
                <w:szCs w:val="24"/>
              </w:rPr>
              <w:t xml:space="preserve"> юридическое лицо, осуществляющее реализацию проектной продукции в строительстве.</w:t>
            </w:r>
          </w:p>
          <w:p w:rsidR="006623D7" w:rsidRPr="006F7600" w:rsidRDefault="006623D7" w:rsidP="003C0422">
            <w:pPr>
              <w:spacing w:after="0" w:line="240" w:lineRule="auto"/>
              <w:ind w:left="57" w:right="57"/>
              <w:jc w:val="both"/>
              <w:rPr>
                <w:rFonts w:ascii="Times New Roman" w:hAnsi="Times New Roman"/>
                <w:noProof/>
                <w:sz w:val="24"/>
                <w:szCs w:val="24"/>
              </w:rPr>
            </w:pPr>
            <w:r w:rsidRPr="006F7600">
              <w:rPr>
                <w:rFonts w:ascii="Times New Roman" w:hAnsi="Times New Roman"/>
                <w:b/>
                <w:noProof/>
                <w:sz w:val="24"/>
                <w:szCs w:val="24"/>
              </w:rPr>
              <w:t>2.3.</w:t>
            </w:r>
            <w:r w:rsidRPr="006F7600">
              <w:rPr>
                <w:rFonts w:ascii="Times New Roman" w:hAnsi="Times New Roman"/>
                <w:sz w:val="24"/>
                <w:szCs w:val="24"/>
              </w:rPr>
              <w:t xml:space="preserve"> Отечественная современная правовая практика допускает, что заказчик (инвестор) владеет, пользуется и распоряжается переданной ему по договору проектной документацией (продукцией) по своему усмотрению в соответствии с действующим </w:t>
            </w:r>
            <w:r w:rsidRPr="006F7600">
              <w:rPr>
                <w:rFonts w:ascii="Times New Roman" w:hAnsi="Times New Roman"/>
                <w:sz w:val="24"/>
                <w:szCs w:val="24"/>
              </w:rPr>
              <w:lastRenderedPageBreak/>
              <w:t xml:space="preserve">законодательством, если иное не предусмотрено в договоре (контракте) на ее разработку. Извлечение из проекта второй части </w:t>
            </w:r>
            <w:hyperlink r:id="rId175" w:tooltip="Гражданский кодекс Российской Федерации" w:history="1">
              <w:r w:rsidRPr="006F7600">
                <w:rPr>
                  <w:rStyle w:val="a3"/>
                  <w:rFonts w:ascii="Times New Roman" w:hAnsi="Times New Roman"/>
                  <w:sz w:val="24"/>
                  <w:szCs w:val="24"/>
                </w:rPr>
                <w:t>Гражданского кодекса Российской Федерации</w:t>
              </w:r>
            </w:hyperlink>
            <w:r w:rsidRPr="006F7600">
              <w:rPr>
                <w:rFonts w:ascii="Times New Roman" w:hAnsi="Times New Roman"/>
                <w:sz w:val="24"/>
                <w:szCs w:val="24"/>
              </w:rPr>
              <w:t xml:space="preserve"> приведено в </w:t>
            </w:r>
            <w:hyperlink w:anchor="Приложение_3" w:tooltip="Приложение 3 ИЗВЛЕЧЕНИЕ ИЗ ПРОЕКТА ВТОРОЙ ЧАСТИ ГРАЖДАНСКОГО КОДЕКСА РОССИЙСКОЙ ФЕДЕРАЦИИ" w:history="1">
              <w:r w:rsidRPr="006F7600">
                <w:rPr>
                  <w:rStyle w:val="a3"/>
                  <w:rFonts w:ascii="Times New Roman" w:hAnsi="Times New Roman"/>
                  <w:sz w:val="24"/>
                  <w:szCs w:val="24"/>
                </w:rPr>
                <w:t>приложении</w:t>
              </w:r>
              <w:r w:rsidRPr="006F7600">
                <w:rPr>
                  <w:rStyle w:val="a3"/>
                  <w:rFonts w:ascii="Times New Roman" w:hAnsi="Times New Roman"/>
                  <w:noProof/>
                  <w:sz w:val="24"/>
                  <w:szCs w:val="24"/>
                </w:rPr>
                <w:t xml:space="preserve"> 3</w:t>
              </w:r>
            </w:hyperlink>
            <w:r w:rsidRPr="006F7600">
              <w:rPr>
                <w:rFonts w:ascii="Times New Roman" w:hAnsi="Times New Roman"/>
                <w:noProof/>
                <w:sz w:val="24"/>
                <w:szCs w:val="24"/>
              </w:rPr>
              <w:t>.</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noProof/>
                <w:sz w:val="24"/>
                <w:szCs w:val="24"/>
              </w:rPr>
              <w:t>2.5.</w:t>
            </w:r>
            <w:r w:rsidRPr="006F7600">
              <w:rPr>
                <w:rFonts w:ascii="Times New Roman" w:hAnsi="Times New Roman"/>
                <w:sz w:val="24"/>
                <w:szCs w:val="24"/>
              </w:rPr>
              <w:t xml:space="preserve"> В </w:t>
            </w:r>
            <w:hyperlink w:anchor="Приложение_6" w:tooltip="Приложение 6 РЕКОМЕНДУЕМЫЙ ВАРИАНТ изложения условий договора (контракта) на создание (передачу) проектной продукции для защиты интеллектуальной собственности в процессе создания и реализации инвестиционного проекта" w:history="1">
              <w:r w:rsidRPr="006F7600">
                <w:rPr>
                  <w:rStyle w:val="a3"/>
                  <w:rFonts w:ascii="Times New Roman" w:hAnsi="Times New Roman"/>
                  <w:sz w:val="24"/>
                  <w:szCs w:val="24"/>
                </w:rPr>
                <w:t>приложении</w:t>
              </w:r>
              <w:r w:rsidRPr="006F7600">
                <w:rPr>
                  <w:rStyle w:val="a3"/>
                  <w:rFonts w:ascii="Times New Roman" w:hAnsi="Times New Roman"/>
                  <w:noProof/>
                  <w:sz w:val="24"/>
                  <w:szCs w:val="24"/>
                </w:rPr>
                <w:t xml:space="preserve"> 6</w:t>
              </w:r>
            </w:hyperlink>
            <w:r w:rsidRPr="006F7600">
              <w:rPr>
                <w:rFonts w:ascii="Times New Roman" w:hAnsi="Times New Roman"/>
                <w:sz w:val="24"/>
                <w:szCs w:val="24"/>
              </w:rPr>
              <w:t xml:space="preserve"> приведен вариант изложения условий договора (контракта) на создание (передачу) проектной продукции, который при обоюдном согласии заказчика и исполнителя (организации</w:t>
            </w:r>
            <w:r w:rsidRPr="006F7600">
              <w:rPr>
                <w:rFonts w:ascii="Times New Roman" w:hAnsi="Times New Roman"/>
                <w:noProof/>
                <w:sz w:val="24"/>
                <w:szCs w:val="24"/>
              </w:rPr>
              <w:t xml:space="preserve"> -</w:t>
            </w:r>
            <w:r w:rsidRPr="006F7600">
              <w:rPr>
                <w:rFonts w:ascii="Times New Roman" w:hAnsi="Times New Roman"/>
                <w:sz w:val="24"/>
                <w:szCs w:val="24"/>
              </w:rPr>
              <w:t xml:space="preserve"> разработчика проектной продукции) создает необходимую защиту интеллектуальной собственности в процессе ее создания и реализации инвестиционного проекта.</w:t>
            </w:r>
            <w:r w:rsidRPr="006F7600">
              <w:rPr>
                <w:rFonts w:ascii="Times New Roman" w:hAnsi="Times New Roman"/>
                <w:b/>
                <w:noProof/>
                <w:sz w:val="24"/>
                <w:szCs w:val="24"/>
              </w:rPr>
              <w:t xml:space="preserve"> (Приложение 6 -1.</w:t>
            </w:r>
            <w:r w:rsidRPr="006F7600">
              <w:rPr>
                <w:rFonts w:ascii="Times New Roman" w:hAnsi="Times New Roman"/>
                <w:sz w:val="24"/>
                <w:szCs w:val="24"/>
              </w:rPr>
              <w:t xml:space="preserve"> Настоящий договор (контракт) </w:t>
            </w:r>
            <w:r w:rsidRPr="006F7600">
              <w:rPr>
                <w:rFonts w:ascii="Times New Roman" w:hAnsi="Times New Roman"/>
                <w:b/>
                <w:sz w:val="24"/>
                <w:szCs w:val="24"/>
              </w:rPr>
              <w:t>не предусматривает</w:t>
            </w:r>
            <w:r w:rsidRPr="006F7600">
              <w:rPr>
                <w:rFonts w:ascii="Times New Roman" w:hAnsi="Times New Roman"/>
                <w:sz w:val="24"/>
                <w:szCs w:val="24"/>
              </w:rPr>
              <w:t xml:space="preserve"> передачу заказчику прав интеллектуальной собственности на разработанную</w:t>
            </w:r>
            <w:r w:rsidRPr="006F7600">
              <w:rPr>
                <w:rFonts w:ascii="Times New Roman" w:hAnsi="Times New Roman"/>
                <w:noProof/>
                <w:sz w:val="24"/>
                <w:szCs w:val="24"/>
              </w:rPr>
              <w:t xml:space="preserve"> в</w:t>
            </w:r>
            <w:r w:rsidRPr="006F7600">
              <w:rPr>
                <w:rFonts w:ascii="Times New Roman" w:hAnsi="Times New Roman"/>
                <w:sz w:val="24"/>
                <w:szCs w:val="24"/>
              </w:rPr>
              <w:t xml:space="preserve"> соответствии с ним проектную продукцию.)</w:t>
            </w:r>
          </w:p>
          <w:p w:rsidR="006623D7" w:rsidRPr="006F7600" w:rsidRDefault="006623D7" w:rsidP="003C0422">
            <w:pPr>
              <w:spacing w:after="0" w:line="240" w:lineRule="auto"/>
              <w:ind w:left="57" w:right="57"/>
              <w:jc w:val="both"/>
              <w:rPr>
                <w:rFonts w:ascii="Times New Roman" w:hAnsi="Times New Roman"/>
                <w:sz w:val="24"/>
                <w:szCs w:val="24"/>
              </w:rPr>
            </w:pP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noProof/>
                <w:sz w:val="24"/>
                <w:szCs w:val="24"/>
              </w:rPr>
              <w:t>2.6.</w:t>
            </w:r>
            <w:r w:rsidRPr="006F7600">
              <w:rPr>
                <w:rFonts w:ascii="Times New Roman" w:hAnsi="Times New Roman"/>
                <w:sz w:val="24"/>
                <w:szCs w:val="24"/>
              </w:rPr>
              <w:t xml:space="preserve"> Патент на изобретение (авторское свидетельство) удостоверяет приоритет, авторство изобретателя и исключительное право на его использование, что в свою очередь способствует защите прав разработчиков.</w:t>
            </w:r>
          </w:p>
          <w:p w:rsidR="006623D7" w:rsidRPr="006F7600" w:rsidRDefault="006623D7" w:rsidP="003C0422">
            <w:pPr>
              <w:spacing w:after="0" w:line="240" w:lineRule="auto"/>
              <w:ind w:left="57" w:right="57"/>
              <w:rPr>
                <w:rFonts w:ascii="Times New Roman" w:hAnsi="Times New Roman"/>
                <w:sz w:val="24"/>
                <w:szCs w:val="24"/>
              </w:rPr>
            </w:pPr>
            <w:r w:rsidRPr="006F7600">
              <w:rPr>
                <w:rFonts w:ascii="Times New Roman" w:hAnsi="Times New Roman"/>
                <w:sz w:val="24"/>
                <w:szCs w:val="24"/>
              </w:rPr>
              <w:t>Использование изобретений при проектировании объектов строительства осуществляется согласно Закону Российской Федерации о патенте и издаваемым на его основе нормативным актам</w:t>
            </w:r>
            <w:r w:rsidRPr="006F7600">
              <w:rPr>
                <w:rFonts w:ascii="Times New Roman" w:hAnsi="Times New Roman"/>
                <w:noProof/>
                <w:sz w:val="24"/>
                <w:szCs w:val="24"/>
              </w:rPr>
              <w:t xml:space="preserve"> -</w:t>
            </w:r>
            <w:r w:rsidRPr="006F7600">
              <w:rPr>
                <w:rFonts w:ascii="Times New Roman" w:hAnsi="Times New Roman"/>
                <w:sz w:val="24"/>
                <w:szCs w:val="24"/>
              </w:rPr>
              <w:t xml:space="preserve"> соответствующими государственными стандартами. В </w:t>
            </w:r>
            <w:hyperlink r:id="rId176" w:anchor="Приложение_7" w:tooltip="Приложение 7 ИЗВЛЕЧЕНИЕ ИЗ ГОСТ Р 21.1101 - 92 СПДС " w:history="1">
              <w:r w:rsidRPr="006F7600">
                <w:rPr>
                  <w:rStyle w:val="a3"/>
                  <w:rFonts w:ascii="Times New Roman" w:hAnsi="Times New Roman"/>
                  <w:sz w:val="24"/>
                  <w:szCs w:val="24"/>
                </w:rPr>
                <w:t>приложении</w:t>
              </w:r>
              <w:r w:rsidRPr="006F7600">
                <w:rPr>
                  <w:rStyle w:val="a3"/>
                  <w:rFonts w:ascii="Times New Roman" w:hAnsi="Times New Roman"/>
                  <w:noProof/>
                  <w:sz w:val="24"/>
                  <w:szCs w:val="24"/>
                </w:rPr>
                <w:t xml:space="preserve"> 7</w:t>
              </w:r>
            </w:hyperlink>
            <w:r w:rsidRPr="006F7600">
              <w:rPr>
                <w:rFonts w:ascii="Times New Roman" w:hAnsi="Times New Roman"/>
                <w:noProof/>
                <w:sz w:val="24"/>
                <w:szCs w:val="24"/>
              </w:rPr>
              <w:t xml:space="preserve"> </w:t>
            </w:r>
            <w:r w:rsidRPr="006F7600">
              <w:rPr>
                <w:rFonts w:ascii="Times New Roman" w:hAnsi="Times New Roman"/>
                <w:sz w:val="24"/>
                <w:szCs w:val="24"/>
              </w:rPr>
              <w:t xml:space="preserve">приведена выписка из </w:t>
            </w:r>
            <w:hyperlink r:id="rId177" w:tooltip="Система проектной документации для строительства. Основные требования к рабочей документации" w:history="1">
              <w:r w:rsidRPr="006F7600">
                <w:rPr>
                  <w:rStyle w:val="a3"/>
                  <w:rFonts w:ascii="Times New Roman" w:hAnsi="Times New Roman"/>
                  <w:sz w:val="24"/>
                  <w:szCs w:val="24"/>
                </w:rPr>
                <w:t>ГОСТ Р</w:t>
              </w:r>
              <w:r w:rsidRPr="006F7600">
                <w:rPr>
                  <w:rStyle w:val="a3"/>
                  <w:rFonts w:ascii="Times New Roman" w:hAnsi="Times New Roman"/>
                  <w:noProof/>
                  <w:sz w:val="24"/>
                  <w:szCs w:val="24"/>
                </w:rPr>
                <w:t xml:space="preserve"> 21.1101-92</w:t>
              </w:r>
            </w:hyperlink>
            <w:r w:rsidRPr="006F7600">
              <w:rPr>
                <w:rFonts w:ascii="Times New Roman" w:hAnsi="Times New Roman"/>
                <w:sz w:val="24"/>
                <w:szCs w:val="24"/>
              </w:rPr>
              <w:t xml:space="preserve"> СПДС «Основные требования к рабочей документации». Выполнение требований этого стандарта в части отражения сведений об используемых в рабочей документации изобретениях поможет избежать конфликтных ситуаций при установлении авторства.</w:t>
            </w:r>
          </w:p>
        </w:tc>
        <w:tc>
          <w:tcPr>
            <w:tcW w:w="2880" w:type="dxa"/>
          </w:tcPr>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r w:rsidRPr="00956EC5">
              <w:rPr>
                <w:rFonts w:ascii="Times New Roman" w:hAnsi="Times New Roman"/>
                <w:sz w:val="24"/>
                <w:szCs w:val="24"/>
              </w:rPr>
              <w:t>Для типового проектирования не подходит</w:t>
            </w: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r w:rsidRPr="00956EC5">
              <w:rPr>
                <w:rFonts w:ascii="Times New Roman" w:hAnsi="Times New Roman"/>
                <w:sz w:val="24"/>
                <w:szCs w:val="24"/>
              </w:rPr>
              <w:t>Для типового проектирования не подходит</w:t>
            </w: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ind w:left="57" w:right="57"/>
              <w:rPr>
                <w:rFonts w:ascii="Times New Roman" w:hAnsi="Times New Roman"/>
                <w:sz w:val="24"/>
                <w:szCs w:val="24"/>
              </w:rPr>
            </w:pPr>
          </w:p>
        </w:tc>
      </w:tr>
      <w:tr w:rsidR="006623D7" w:rsidRPr="006F7600" w:rsidTr="003C0422">
        <w:trPr>
          <w:gridAfter w:val="1"/>
          <w:wAfter w:w="38" w:type="dxa"/>
        </w:trPr>
        <w:tc>
          <w:tcPr>
            <w:tcW w:w="2808" w:type="dxa"/>
            <w:gridSpan w:val="2"/>
          </w:tcPr>
          <w:p w:rsidR="006623D7" w:rsidRPr="006F7600" w:rsidRDefault="006623D7" w:rsidP="003C0422">
            <w:pPr>
              <w:spacing w:after="0" w:line="240" w:lineRule="auto"/>
              <w:ind w:left="57" w:right="57"/>
              <w:jc w:val="center"/>
              <w:rPr>
                <w:rFonts w:ascii="Times New Roman" w:hAnsi="Times New Roman"/>
                <w:b/>
                <w:sz w:val="24"/>
                <w:szCs w:val="24"/>
              </w:rPr>
            </w:pPr>
            <w:r w:rsidRPr="006F7600">
              <w:rPr>
                <w:rFonts w:ascii="Times New Roman" w:hAnsi="Times New Roman"/>
                <w:b/>
                <w:sz w:val="24"/>
                <w:szCs w:val="24"/>
              </w:rPr>
              <w:lastRenderedPageBreak/>
              <w:t>Временные указания</w:t>
            </w:r>
            <w:r w:rsidRPr="006F7600">
              <w:rPr>
                <w:rFonts w:ascii="Times New Roman" w:hAnsi="Times New Roman"/>
                <w:b/>
                <w:sz w:val="24"/>
                <w:szCs w:val="24"/>
              </w:rPr>
              <w:br/>
              <w:t xml:space="preserve">по составу, правилам выполнения, комплектованию и оформлению проектной </w:t>
            </w:r>
          </w:p>
          <w:p w:rsidR="006623D7" w:rsidRPr="006F7600" w:rsidRDefault="006623D7" w:rsidP="003C0422">
            <w:pPr>
              <w:spacing w:after="0" w:line="240" w:lineRule="auto"/>
              <w:ind w:left="57" w:right="57"/>
              <w:jc w:val="center"/>
              <w:rPr>
                <w:rFonts w:ascii="Times New Roman" w:hAnsi="Times New Roman"/>
                <w:b/>
                <w:sz w:val="24"/>
                <w:szCs w:val="24"/>
              </w:rPr>
            </w:pPr>
            <w:r w:rsidRPr="006F7600">
              <w:rPr>
                <w:rFonts w:ascii="Times New Roman" w:hAnsi="Times New Roman"/>
                <w:b/>
                <w:sz w:val="24"/>
                <w:szCs w:val="24"/>
              </w:rPr>
              <w:t>документации на типовые строительные конструкции, изделия и узлы</w:t>
            </w:r>
          </w:p>
          <w:p w:rsidR="006623D7" w:rsidRPr="006F7600" w:rsidRDefault="006623D7" w:rsidP="003C0422">
            <w:pPr>
              <w:pBdr>
                <w:bottom w:val="single" w:sz="12" w:space="1" w:color="auto"/>
              </w:pBdr>
              <w:spacing w:after="0" w:line="240" w:lineRule="auto"/>
              <w:ind w:left="57" w:right="57"/>
              <w:jc w:val="center"/>
              <w:rPr>
                <w:rFonts w:ascii="Times New Roman" w:hAnsi="Times New Roman"/>
                <w:i/>
                <w:sz w:val="24"/>
                <w:szCs w:val="24"/>
              </w:rPr>
            </w:pPr>
            <w:r w:rsidRPr="006F7600">
              <w:rPr>
                <w:rFonts w:ascii="Times New Roman" w:hAnsi="Times New Roman"/>
                <w:i/>
                <w:sz w:val="24"/>
                <w:szCs w:val="24"/>
              </w:rPr>
              <w:lastRenderedPageBreak/>
              <w:t>Утверждены Госстроем СССР 13 мая 1987 г.</w:t>
            </w:r>
          </w:p>
          <w:p w:rsidR="006623D7"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t xml:space="preserve">Москва </w:t>
            </w:r>
          </w:p>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t>Центральный институт типового проектирования</w:t>
            </w:r>
          </w:p>
          <w:p w:rsidR="006623D7" w:rsidRPr="006F7600" w:rsidRDefault="006623D7" w:rsidP="003C0422">
            <w:pPr>
              <w:spacing w:after="0" w:line="240" w:lineRule="auto"/>
              <w:ind w:left="57" w:right="57"/>
              <w:jc w:val="center"/>
              <w:rPr>
                <w:rFonts w:ascii="Times New Roman" w:hAnsi="Times New Roman"/>
                <w:sz w:val="24"/>
                <w:szCs w:val="24"/>
              </w:rPr>
            </w:pPr>
            <w:r w:rsidRPr="006F7600">
              <w:rPr>
                <w:rFonts w:ascii="Times New Roman" w:hAnsi="Times New Roman"/>
                <w:sz w:val="24"/>
                <w:szCs w:val="24"/>
              </w:rPr>
              <w:t>1987</w:t>
            </w:r>
          </w:p>
        </w:tc>
        <w:tc>
          <w:tcPr>
            <w:tcW w:w="9360" w:type="dxa"/>
            <w:gridSpan w:val="2"/>
          </w:tcPr>
          <w:p w:rsidR="006623D7" w:rsidRPr="006F7600" w:rsidRDefault="006623D7" w:rsidP="003C0422">
            <w:pPr>
              <w:pStyle w:val="1"/>
              <w:spacing w:before="0" w:after="0"/>
              <w:ind w:left="57" w:right="57"/>
              <w:rPr>
                <w:szCs w:val="24"/>
              </w:rPr>
            </w:pPr>
            <w:r w:rsidRPr="006F7600">
              <w:rPr>
                <w:szCs w:val="24"/>
              </w:rPr>
              <w:lastRenderedPageBreak/>
              <w:t>2. СОСТАВ ТИПОВОЙ ПРОЕКТНОЙ ДОКУМЕНТАЦИИ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2.1.</w:t>
            </w:r>
            <w:r w:rsidRPr="006F7600">
              <w:rPr>
                <w:rFonts w:ascii="Times New Roman" w:hAnsi="Times New Roman"/>
                <w:sz w:val="24"/>
                <w:szCs w:val="24"/>
              </w:rPr>
              <w:t xml:space="preserve"> В состав документации на типовые строительные изделия, как правило, включают: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указания по применению изделий, содержащие: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пояснительную записку со сведениями о назначении и области применения изделий, основными расчетными положениями, сведениями о нагрузках, усилиях и реакциях, об огнестойкости, защите от неблагоприятных природных, климатических и эксплуатационных воздействий, другими необходимыми сведениями;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номенклатуру изделий;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примеры схем расположения изделий в конструкциях зданий, сооружений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таблицы (ключи) для подбора изделий в конструкции зданий, сооружений (при </w:t>
            </w:r>
            <w:r w:rsidRPr="006F7600">
              <w:rPr>
                <w:rFonts w:ascii="Times New Roman" w:hAnsi="Times New Roman"/>
                <w:sz w:val="24"/>
                <w:szCs w:val="24"/>
              </w:rPr>
              <w:lastRenderedPageBreak/>
              <w:t>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примеры решения узлов сопряжения изделий с другими элементами конструкций (при необходимости);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другие необходимые сведения;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б) рабочие чертежи изделий;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каталожные листы по установленной форме.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 xml:space="preserve">Одновременно с разработкой проектной документации должна разрабатываться нормативно-техническая документация (стандарт технических условий или технические условия по </w:t>
            </w:r>
            <w:hyperlink r:id="rId178" w:tooltip="Единая система конструкторской документации. Технические условия. Правила построения, изложения и оформления" w:history="1">
              <w:r w:rsidRPr="006F7600">
                <w:rPr>
                  <w:rStyle w:val="a3"/>
                  <w:rFonts w:ascii="Times New Roman" w:hAnsi="Times New Roman"/>
                  <w:b/>
                  <w:sz w:val="24"/>
                  <w:szCs w:val="24"/>
                </w:rPr>
                <w:t>ГОСТ 2.114-70</w:t>
              </w:r>
            </w:hyperlink>
            <w:r w:rsidRPr="006F7600">
              <w:rPr>
                <w:rFonts w:ascii="Times New Roman" w:hAnsi="Times New Roman"/>
                <w:b/>
                <w:sz w:val="24"/>
                <w:szCs w:val="24"/>
              </w:rPr>
              <w:t xml:space="preserve">*, карта технического уровня и качества продукции по </w:t>
            </w:r>
            <w:hyperlink r:id="rId179" w:tooltip="ЕСКД. Карта технического уровня и качества продукции" w:history="1">
              <w:r w:rsidRPr="006F7600">
                <w:rPr>
                  <w:rStyle w:val="a3"/>
                  <w:rFonts w:ascii="Times New Roman" w:hAnsi="Times New Roman"/>
                  <w:b/>
                  <w:sz w:val="24"/>
                  <w:szCs w:val="24"/>
                </w:rPr>
                <w:t>ГОСТ 2.116-84</w:t>
              </w:r>
            </w:hyperlink>
            <w:r w:rsidRPr="006F7600">
              <w:rPr>
                <w:rFonts w:ascii="Times New Roman" w:hAnsi="Times New Roman"/>
                <w:sz w:val="24"/>
                <w:szCs w:val="24"/>
              </w:rPr>
              <w:t>).</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В случаях, когда разработка стандарта технических условий не предусматривается, а разработку технических условий нельзя выполнить из-за того, что не определено министерство (ведомство) - изготовитель изделия, в состав проектной документации на типовое изделие включают проект технических условий, выполняемый в соответствии с требованиями </w:t>
            </w:r>
            <w:hyperlink r:id="rId180" w:tooltip="Единая система конструкторской документации. Технические условия. Правила построения, изложения и оформления" w:history="1">
              <w:r w:rsidRPr="006F7600">
                <w:rPr>
                  <w:rStyle w:val="a3"/>
                  <w:rFonts w:ascii="Times New Roman" w:hAnsi="Times New Roman"/>
                  <w:sz w:val="24"/>
                  <w:szCs w:val="24"/>
                </w:rPr>
                <w:t>ГОСТ 2.114-70</w:t>
              </w:r>
            </w:hyperlink>
            <w:r w:rsidRPr="006F7600">
              <w:rPr>
                <w:rFonts w:ascii="Times New Roman" w:hAnsi="Times New Roman"/>
                <w:sz w:val="24"/>
                <w:szCs w:val="24"/>
              </w:rPr>
              <w:t>*.</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2.2.</w:t>
            </w:r>
            <w:r w:rsidRPr="006F7600">
              <w:rPr>
                <w:rFonts w:ascii="Times New Roman" w:hAnsi="Times New Roman"/>
                <w:sz w:val="24"/>
                <w:szCs w:val="24"/>
              </w:rPr>
              <w:t xml:space="preserve"> В состав документации на типовые строительные конструкции, как правило, включают: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материалы для проектирования, содержащие: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пояснительную записку со сведениями о назначении и области применения конструкции, с характеристикой элементов конструкции, расчетными данными и показателями, сведениями по огнестойкости, по защите от неблагоприятных природных, климатических и эксплуатационных воздействий, другими необходимыми сведениями;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примеры схем расположения элементов конструкции;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таблицы (ключи) для подбора элементов конструкции (при необходимости);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 xml:space="preserve">другие необходимые сведения; </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рабочие чертежи узлов;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рабочие чертежи элементов конструкции, разработанных в составе серии;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рабочие чертежи соединительных и крепежных изделий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 каталожные листы по установленной форме.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Допускается вместо рабочих чертежей узлов выполнять примеры решения узлов с включением их в состав материалов для проектирования.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lastRenderedPageBreak/>
              <w:t>2.3.</w:t>
            </w:r>
            <w:r w:rsidRPr="006F7600">
              <w:rPr>
                <w:rFonts w:ascii="Times New Roman" w:hAnsi="Times New Roman"/>
                <w:sz w:val="24"/>
                <w:szCs w:val="24"/>
              </w:rPr>
              <w:t xml:space="preserve"> В состав документации на типовые узлы, как правило, включают: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а) указания по применению узлов, содержащие: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пояснительную записку со сведениями о назначении узлов, указаниями по выполнению строительно-монтажных работ, в том числе по антикоррозионной защите составных частей узлов;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примеры схем расположения элементов конструкций;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б) рабочие чертежи узлов;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 рабочие чертежи соединительных и крепежных изделий, других элементов узлов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г) каталожные листы по установленной форме.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2.4.</w:t>
            </w:r>
            <w:r w:rsidRPr="006F7600">
              <w:rPr>
                <w:rFonts w:ascii="Times New Roman" w:hAnsi="Times New Roman"/>
                <w:sz w:val="24"/>
                <w:szCs w:val="24"/>
              </w:rPr>
              <w:t xml:space="preserve"> В рабочие чертежи изделия (элемента конструкции) в общем случае включают технические требования, чертеж формы изделия (опалубочный чертеж), спецификации и сборочные чертежи изделия и его составных частей, чертежи деталей, ведомость расхода стали (для изделий из железобетона; для других изделий - при необходимости).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Номенклатуру документов на изделие уточняет разработчик.</w:t>
            </w:r>
          </w:p>
          <w:p w:rsidR="006623D7" w:rsidRPr="006F7600" w:rsidRDefault="006623D7" w:rsidP="003C0422">
            <w:pPr>
              <w:spacing w:after="0" w:line="240" w:lineRule="auto"/>
              <w:ind w:left="57" w:right="57"/>
              <w:rPr>
                <w:rFonts w:ascii="Times New Roman" w:hAnsi="Times New Roman"/>
                <w:b/>
                <w:sz w:val="24"/>
                <w:szCs w:val="24"/>
              </w:rPr>
            </w:pPr>
            <w:r w:rsidRPr="006F7600">
              <w:rPr>
                <w:rFonts w:ascii="Times New Roman" w:hAnsi="Times New Roman"/>
                <w:b/>
                <w:sz w:val="24"/>
                <w:szCs w:val="24"/>
              </w:rPr>
              <w:t>Каталожный лист (информационный материал общего пользования)</w:t>
            </w:r>
          </w:p>
          <w:p w:rsidR="006623D7" w:rsidRPr="006F7600" w:rsidRDefault="006623D7" w:rsidP="003C0422">
            <w:pPr>
              <w:pStyle w:val="1"/>
              <w:spacing w:before="0" w:after="0"/>
              <w:ind w:left="57" w:right="57"/>
              <w:rPr>
                <w:szCs w:val="24"/>
              </w:rPr>
            </w:pPr>
            <w:r w:rsidRPr="006F7600">
              <w:rPr>
                <w:szCs w:val="24"/>
              </w:rPr>
              <w:t>4. КОМПЛЕКТОВАНИЕ ТИПОВОЙ ПРОЕКТНОЙ ДОКУМЕНТАЦИИ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4.1.</w:t>
            </w:r>
            <w:r w:rsidRPr="006F7600">
              <w:rPr>
                <w:rFonts w:ascii="Times New Roman" w:hAnsi="Times New Roman"/>
                <w:sz w:val="24"/>
                <w:szCs w:val="24"/>
              </w:rPr>
              <w:t xml:space="preserve"> Типовая проектная документация в составе серии комплектуется в выпуски. В выпуск включаются документы, предназначенные для одного потребителя: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проектной организации (указания по применению изделий или узлов, материалы для проектирования конструкций);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завода-изготовителя (рабочие чертежи изделий);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строительной организации (рабочие чертежи узлов).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Каталожный лист (информационный материал общего пользования) в состав выпусков не включают.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4.2.</w:t>
            </w:r>
            <w:r w:rsidRPr="006F7600">
              <w:rPr>
                <w:rFonts w:ascii="Times New Roman" w:hAnsi="Times New Roman"/>
                <w:sz w:val="24"/>
                <w:szCs w:val="24"/>
              </w:rPr>
              <w:t xml:space="preserve"> Выпуски с рабочими чертежами изделий комплектуют из документов на изделие и его составные части, разработанные в серии. Документы в выпуске располагаются в следующей последовательности: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технические требования;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чертеж формы (опалубочный чертеж);</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сборочный чертеж изделия со спецификацией;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lastRenderedPageBreak/>
              <w:t>сборочные чертежи составных частей изделий со спецификациями;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чертежи деталей (располагаются непосредственно за сборкой, элементами которой являются);</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ведомость расхода стали.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Допускается в одном выпуске совмещать комплекты документов на несколько однотипных изделий или на изделия, являющиеся элементами одной конструкции. При этом технические требования и ведомость расхода стали выполняют общими для всех изделий и располагают соответственно в начале и в конце выпуска.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sz w:val="24"/>
                <w:szCs w:val="24"/>
              </w:rPr>
              <w:t>Допускается документы на составные части, общие для нескольких изделий, располагать в конце выпуска (перед ведомостью расхода стали) или комплектовать из них самостоятельные выпуски.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4.3.</w:t>
            </w:r>
            <w:r w:rsidRPr="006F7600">
              <w:rPr>
                <w:rFonts w:ascii="Times New Roman" w:hAnsi="Times New Roman"/>
                <w:sz w:val="24"/>
                <w:szCs w:val="24"/>
              </w:rPr>
              <w:t xml:space="preserve"> </w:t>
            </w:r>
            <w:r w:rsidRPr="006F7600">
              <w:rPr>
                <w:rFonts w:ascii="Times New Roman" w:hAnsi="Times New Roman"/>
                <w:b/>
                <w:sz w:val="24"/>
                <w:szCs w:val="24"/>
              </w:rPr>
              <w:t>Проект технических условий выполняют, как правило, в отдельном выпуске</w:t>
            </w:r>
            <w:r w:rsidRPr="006F7600">
              <w:rPr>
                <w:rFonts w:ascii="Times New Roman" w:hAnsi="Times New Roman"/>
                <w:sz w:val="24"/>
                <w:szCs w:val="24"/>
              </w:rPr>
              <w:t>. Допускается совмещать проект технических условий и рабочие чертежи изделий в одном выпуске (помещается в начале выпуска).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4.4.</w:t>
            </w:r>
            <w:r w:rsidRPr="006F7600">
              <w:rPr>
                <w:rFonts w:ascii="Times New Roman" w:hAnsi="Times New Roman"/>
                <w:sz w:val="24"/>
                <w:szCs w:val="24"/>
              </w:rPr>
              <w:t xml:space="preserve"> При незначительном объеме проектной документации, разработанной в серии, допускается комплектовать ее одним выпуском.</w:t>
            </w:r>
          </w:p>
          <w:p w:rsidR="006623D7" w:rsidRPr="006F7600" w:rsidRDefault="006623D7" w:rsidP="003C0422">
            <w:pPr>
              <w:pStyle w:val="1"/>
              <w:spacing w:before="0" w:after="0"/>
              <w:ind w:left="57" w:right="57"/>
              <w:rPr>
                <w:szCs w:val="24"/>
              </w:rPr>
            </w:pPr>
            <w:r w:rsidRPr="006F7600">
              <w:rPr>
                <w:szCs w:val="24"/>
              </w:rPr>
              <w:t>5. ОФОРМЛЕНИЕ ТИПОВОЙ ПРОЕКТНОЙ ДОКУМЕНТАЦИИ</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bCs/>
                <w:sz w:val="24"/>
                <w:szCs w:val="24"/>
              </w:rPr>
              <w:t>5.1.</w:t>
            </w:r>
            <w:r w:rsidRPr="006F7600">
              <w:rPr>
                <w:rFonts w:ascii="Times New Roman" w:hAnsi="Times New Roman"/>
                <w:sz w:val="24"/>
                <w:szCs w:val="24"/>
              </w:rPr>
              <w:t xml:space="preserve"> Типовую проектную документацию выполняют на листах формата А3 и А4 по </w:t>
            </w:r>
            <w:hyperlink r:id="rId181" w:tooltip="ЕСКД. Форматы" w:history="1">
              <w:r w:rsidRPr="006F7600">
                <w:rPr>
                  <w:rStyle w:val="a3"/>
                  <w:rFonts w:ascii="Times New Roman" w:hAnsi="Times New Roman"/>
                  <w:sz w:val="24"/>
                  <w:szCs w:val="24"/>
                </w:rPr>
                <w:t>ГОСТ 2.301-68*</w:t>
              </w:r>
            </w:hyperlink>
            <w:r w:rsidRPr="006F7600">
              <w:rPr>
                <w:rFonts w:ascii="Times New Roman" w:hAnsi="Times New Roman"/>
                <w:sz w:val="24"/>
                <w:szCs w:val="24"/>
              </w:rPr>
              <w:t>. В обоснованных случаях допускается применение формата А2.</w:t>
            </w:r>
          </w:p>
          <w:p w:rsidR="006623D7" w:rsidRPr="006F7600" w:rsidRDefault="006623D7" w:rsidP="003C0422">
            <w:pPr>
              <w:pStyle w:val="1"/>
              <w:spacing w:before="0" w:after="0"/>
              <w:ind w:left="57" w:right="57"/>
              <w:rPr>
                <w:szCs w:val="24"/>
              </w:rPr>
            </w:pPr>
            <w:r w:rsidRPr="006F7600">
              <w:rPr>
                <w:szCs w:val="24"/>
              </w:rPr>
              <w:t>ТЕРМИНЫ, ПРИМЕНЯЕМЫЕ В УКАЗАНИЯХ</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Конструкция строительная</w:t>
            </w:r>
            <w:r w:rsidRPr="006F7600">
              <w:rPr>
                <w:rFonts w:ascii="Times New Roman" w:hAnsi="Times New Roman"/>
                <w:sz w:val="24"/>
                <w:szCs w:val="24"/>
              </w:rPr>
              <w:t xml:space="preserve"> - часть здания, сооружения определенного функционального назначения, состоящая из элементов, взаимно связанных в процессе выполнения строительных и монтажных работ. Строительная конструкция выполняет в здании (сооружении) несущие, ограждающие или другие функции, либо совмещает некоторые из них (фундамент, стена, перекрытие, лестница, пол, воздуховод, санитарно-технический узел, колодец, резервуар и т.д.).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Элемент строительной конструкции</w:t>
            </w:r>
            <w:r w:rsidRPr="006F7600">
              <w:rPr>
                <w:rFonts w:ascii="Times New Roman" w:hAnsi="Times New Roman"/>
                <w:sz w:val="24"/>
                <w:szCs w:val="24"/>
              </w:rPr>
              <w:t xml:space="preserve"> - составная часть строительной конструкции (ростверк, панель стены, плита перекрытия, марш лестничный, звено воздуховода, кольцо колодца, арматурный каркас монолитной железобетонной конструкции и т.д.).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Изделие строительное</w:t>
            </w:r>
            <w:r w:rsidRPr="006F7600">
              <w:rPr>
                <w:rFonts w:ascii="Times New Roman" w:hAnsi="Times New Roman"/>
                <w:sz w:val="24"/>
                <w:szCs w:val="24"/>
              </w:rPr>
              <w:t xml:space="preserve"> - элемент строительной конструкции (или конструкция в целом), изготовленный вне места его применения (панель стены, балка стропильная, плита перекрытия, марш лестничный, звено воздуховода, кольцо колодца, доска </w:t>
            </w:r>
            <w:r w:rsidRPr="006F7600">
              <w:rPr>
                <w:rFonts w:ascii="Times New Roman" w:hAnsi="Times New Roman"/>
                <w:sz w:val="24"/>
                <w:szCs w:val="24"/>
              </w:rPr>
              <w:lastRenderedPageBreak/>
              <w:t>подоконная, кабина санитарно-техническая и другие элементы и конструкции, поставляемые для использования в строительстве в готовом виде).</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Изделие закладное</w:t>
            </w:r>
            <w:r w:rsidRPr="006F7600">
              <w:rPr>
                <w:rFonts w:ascii="Times New Roman" w:hAnsi="Times New Roman"/>
                <w:sz w:val="24"/>
                <w:szCs w:val="24"/>
              </w:rPr>
              <w:t xml:space="preserve"> - изделие, как правило металлическое, устанавливаемое в строительные конструкции или в элементы строительных конструкций при их изготовлении, предназначенное для обеспечения совместной работы этих конструкций (элементов) с другими строительными конструкциями (элементами), а также для крепления к строительным конструкциям технологического, инженерного оборудования и коммуникаций.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Изделие соединительное</w:t>
            </w:r>
            <w:r w:rsidRPr="006F7600">
              <w:rPr>
                <w:rFonts w:ascii="Times New Roman" w:hAnsi="Times New Roman"/>
                <w:sz w:val="24"/>
                <w:szCs w:val="24"/>
              </w:rPr>
              <w:t xml:space="preserve"> - изделие, как правило, металлическое, предназначенное для соединения (через закладные изделия или непосредственно) строительных конструкций или их элементов в процессе выполнения строительных и монтажных работ.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Изделие крепежное</w:t>
            </w:r>
            <w:r w:rsidRPr="006F7600">
              <w:rPr>
                <w:rFonts w:ascii="Times New Roman" w:hAnsi="Times New Roman"/>
                <w:sz w:val="24"/>
                <w:szCs w:val="24"/>
              </w:rPr>
              <w:t xml:space="preserve"> - изделие, как правило, металлическое, предназначенное для скрепления между собой элементов строительной конструкции или их составных частей (болт, шпилька, костыль и т.п.).</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Деталь</w:t>
            </w:r>
            <w:r w:rsidRPr="006F7600">
              <w:rPr>
                <w:rFonts w:ascii="Times New Roman" w:hAnsi="Times New Roman"/>
                <w:sz w:val="24"/>
                <w:szCs w:val="24"/>
              </w:rPr>
              <w:t xml:space="preserve"> - изделие или его составная часть, представляющие собой одно целое, которое не может быть без разрушения разобрано на более простые составные части (стержень арматурный, шайба, пружина, доска подоконная и т.д.).</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Узел строительный</w:t>
            </w:r>
            <w:r w:rsidRPr="006F7600">
              <w:rPr>
                <w:rFonts w:ascii="Times New Roman" w:hAnsi="Times New Roman"/>
                <w:sz w:val="24"/>
                <w:szCs w:val="24"/>
              </w:rPr>
              <w:t xml:space="preserve"> - сопряжение, соединение между собой строительных конструкций, элементов строительных конструкций и их составных частей.</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Типовые строительные конструкции, изделия, узлы</w:t>
            </w:r>
            <w:r w:rsidRPr="006F7600">
              <w:rPr>
                <w:rFonts w:ascii="Times New Roman" w:hAnsi="Times New Roman"/>
                <w:sz w:val="24"/>
                <w:szCs w:val="24"/>
              </w:rPr>
              <w:t xml:space="preserve"> - соответственно строительные конструкции, изделия, узлы, отобранные из числа им подобных или специально разработанные для многократного повторения в строительстве, имеющие, как правило, лучшие по сравнению с аналогами технико-экономические показатели и качественные характеристики. Обязательным условием отнесения строительных конструкций, изделий, узлов к типовым является наличие утвержденной в установленном порядке типовой проектной документации, обеспечивающей изготовление и применение в строительстве данных конструкций, изделий, узлов.</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Рабочий чертеж узла</w:t>
            </w:r>
            <w:r w:rsidRPr="006F7600">
              <w:rPr>
                <w:rFonts w:ascii="Times New Roman" w:hAnsi="Times New Roman"/>
                <w:sz w:val="24"/>
                <w:szCs w:val="24"/>
              </w:rPr>
              <w:t xml:space="preserve"> - чертеж с изображением строительного узла со всеми размерами, марками соединительных и крепежных изделий, данными по примененным материалам, другими данными, необходимыми и достаточными для выполнения строительных и монтажных работ.</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lastRenderedPageBreak/>
              <w:t>Пример решения узла</w:t>
            </w:r>
            <w:r w:rsidRPr="006F7600">
              <w:rPr>
                <w:rFonts w:ascii="Times New Roman" w:hAnsi="Times New Roman"/>
                <w:sz w:val="24"/>
                <w:szCs w:val="24"/>
              </w:rPr>
              <w:t xml:space="preserve"> - чертеж с изображением строительного узла, в котором значения размеров, марки изделий и материалов или другие данные требуют уточнения применительно к объекту строительства или могут быть изменены по усмотрению разработчика проекта объекта строительства.</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Основной</w:t>
            </w:r>
            <w:r w:rsidRPr="006F7600">
              <w:rPr>
                <w:rFonts w:ascii="Times New Roman" w:hAnsi="Times New Roman"/>
                <w:sz w:val="24"/>
                <w:szCs w:val="24"/>
              </w:rPr>
              <w:t xml:space="preserve"> </w:t>
            </w:r>
            <w:r w:rsidRPr="006F7600">
              <w:rPr>
                <w:rFonts w:ascii="Times New Roman" w:hAnsi="Times New Roman"/>
                <w:b/>
                <w:sz w:val="24"/>
                <w:szCs w:val="24"/>
              </w:rPr>
              <w:t>документ</w:t>
            </w:r>
            <w:r w:rsidRPr="006F7600">
              <w:rPr>
                <w:rFonts w:ascii="Times New Roman" w:hAnsi="Times New Roman"/>
                <w:sz w:val="24"/>
                <w:szCs w:val="24"/>
              </w:rPr>
              <w:t xml:space="preserve"> - документ, полностью и однозначно определяющий данное изделие (чертеж детали; сборочный чертеж изделия, совмещенный со спецификацией; сборочный чертеж изделия, спецификация на которое не выполняется) или его состав (спецификация, выполняемая отдельно от сборочного чертежа; </w:t>
            </w:r>
            <w:r w:rsidRPr="006F7600">
              <w:rPr>
                <w:rFonts w:ascii="Times New Roman" w:hAnsi="Times New Roman"/>
                <w:b/>
                <w:sz w:val="24"/>
                <w:szCs w:val="24"/>
              </w:rPr>
              <w:t>при разработке типовых строительных изделий применять этот вид основного документа не рекомендуется</w:t>
            </w:r>
            <w:r w:rsidRPr="006F7600">
              <w:rPr>
                <w:rFonts w:ascii="Times New Roman" w:hAnsi="Times New Roman"/>
                <w:sz w:val="24"/>
                <w:szCs w:val="24"/>
              </w:rPr>
              <w:t>).</w:t>
            </w:r>
          </w:p>
          <w:p w:rsidR="006623D7" w:rsidRPr="006F7600" w:rsidRDefault="006623D7" w:rsidP="003C0422">
            <w:pPr>
              <w:spacing w:after="0" w:line="240" w:lineRule="auto"/>
              <w:ind w:left="57" w:right="57"/>
              <w:jc w:val="both"/>
              <w:rPr>
                <w:rFonts w:ascii="Times New Roman" w:hAnsi="Times New Roman"/>
                <w:sz w:val="24"/>
                <w:szCs w:val="24"/>
              </w:rPr>
            </w:pPr>
            <w:r w:rsidRPr="006F7600">
              <w:rPr>
                <w:rFonts w:ascii="Times New Roman" w:hAnsi="Times New Roman"/>
                <w:b/>
                <w:sz w:val="24"/>
                <w:szCs w:val="24"/>
              </w:rPr>
              <w:t>Неосновной документ -</w:t>
            </w:r>
            <w:r w:rsidRPr="006F7600">
              <w:rPr>
                <w:rFonts w:ascii="Times New Roman" w:hAnsi="Times New Roman"/>
                <w:sz w:val="24"/>
                <w:szCs w:val="24"/>
              </w:rPr>
              <w:t xml:space="preserve"> документ, разработанный в составе проектной документации, если он не является основным документом (пояснительная записка, схема расположения, ведомость расхода стали, чертеж формы и т.д.).</w:t>
            </w:r>
          </w:p>
          <w:p w:rsidR="006623D7" w:rsidRPr="006F7600" w:rsidRDefault="006623D7" w:rsidP="003C0422">
            <w:pPr>
              <w:pStyle w:val="ConsPlusNormal"/>
              <w:ind w:left="57" w:right="57"/>
              <w:jc w:val="both"/>
              <w:rPr>
                <w:rFonts w:ascii="Times New Roman" w:hAnsi="Times New Roman" w:cs="Times New Roman"/>
                <w:sz w:val="24"/>
                <w:szCs w:val="24"/>
              </w:rPr>
            </w:pPr>
            <w:r w:rsidRPr="006F7600">
              <w:rPr>
                <w:rFonts w:ascii="Times New Roman" w:hAnsi="Times New Roman"/>
                <w:sz w:val="24"/>
                <w:szCs w:val="24"/>
              </w:rPr>
              <w:t>Стандарты Единой системы конструкторской документации для строительства (ЕСКД), используемые при выполнении рабочих чертежей строительных конструкций, изделий и узлов, перечислены в ГОСТ 21.101-79 «СПДС. Основные требования к рабочим чертежам» и применяются с учетом требований, изложенных в стандартах СПДС и настоящих Временных указаний.</w:t>
            </w:r>
          </w:p>
        </w:tc>
        <w:tc>
          <w:tcPr>
            <w:tcW w:w="2880" w:type="dxa"/>
          </w:tcPr>
          <w:p w:rsidR="006623D7" w:rsidRPr="00956EC5" w:rsidRDefault="006623D7" w:rsidP="003C0422">
            <w:pPr>
              <w:spacing w:after="0" w:line="240" w:lineRule="auto"/>
              <w:rPr>
                <w:rFonts w:ascii="Times New Roman" w:hAnsi="Times New Roman"/>
                <w:sz w:val="24"/>
                <w:szCs w:val="24"/>
              </w:rPr>
            </w:pPr>
            <w:r w:rsidRPr="00956EC5">
              <w:rPr>
                <w:rFonts w:ascii="Times New Roman" w:hAnsi="Times New Roman"/>
                <w:sz w:val="24"/>
                <w:szCs w:val="24"/>
              </w:rPr>
              <w:lastRenderedPageBreak/>
              <w:t>Для раздела СП – типовые строительные изделия</w:t>
            </w: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r w:rsidRPr="00956EC5">
              <w:rPr>
                <w:rFonts w:ascii="Times New Roman" w:hAnsi="Times New Roman"/>
                <w:sz w:val="24"/>
                <w:szCs w:val="24"/>
              </w:rPr>
              <w:t>СТО в настоящее время?</w:t>
            </w: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r w:rsidRPr="00956EC5">
              <w:rPr>
                <w:rFonts w:ascii="Times New Roman" w:hAnsi="Times New Roman"/>
                <w:sz w:val="24"/>
                <w:szCs w:val="24"/>
              </w:rPr>
              <w:t>Для раздела СП – типовые строительные конструкции</w:t>
            </w: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r w:rsidRPr="00956EC5">
              <w:rPr>
                <w:rFonts w:ascii="Times New Roman" w:hAnsi="Times New Roman"/>
                <w:sz w:val="24"/>
                <w:szCs w:val="24"/>
              </w:rPr>
              <w:t>Для раздела СП – типовые узлы</w:t>
            </w: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p>
          <w:p w:rsidR="006623D7" w:rsidRPr="00956EC5" w:rsidRDefault="006623D7" w:rsidP="003C0422">
            <w:pPr>
              <w:spacing w:after="0" w:line="240" w:lineRule="auto"/>
              <w:rPr>
                <w:rFonts w:ascii="Times New Roman" w:hAnsi="Times New Roman"/>
                <w:sz w:val="24"/>
                <w:szCs w:val="24"/>
              </w:rPr>
            </w:pPr>
            <w:r w:rsidRPr="00956EC5">
              <w:rPr>
                <w:rFonts w:ascii="Times New Roman" w:hAnsi="Times New Roman"/>
                <w:sz w:val="24"/>
                <w:szCs w:val="24"/>
              </w:rPr>
              <w:t>ГОСТ Р 1         2009</w:t>
            </w:r>
          </w:p>
          <w:p w:rsidR="006623D7" w:rsidRPr="00956EC5" w:rsidRDefault="006623D7" w:rsidP="003C0422">
            <w:pPr>
              <w:spacing w:after="0" w:line="240" w:lineRule="auto"/>
              <w:ind w:left="57" w:right="57"/>
              <w:rPr>
                <w:rFonts w:ascii="Times New Roman" w:hAnsi="Times New Roman"/>
                <w:sz w:val="24"/>
                <w:szCs w:val="24"/>
              </w:rPr>
            </w:pPr>
          </w:p>
        </w:tc>
      </w:tr>
    </w:tbl>
    <w:p w:rsidR="006623D7" w:rsidRPr="006F7600" w:rsidRDefault="006623D7" w:rsidP="003C7D80">
      <w:pPr>
        <w:spacing w:after="0" w:line="240" w:lineRule="auto"/>
        <w:ind w:left="57" w:right="57"/>
        <w:rPr>
          <w:rFonts w:ascii="Times New Roman" w:hAnsi="Times New Roman"/>
          <w:sz w:val="24"/>
          <w:szCs w:val="24"/>
        </w:rPr>
      </w:pPr>
    </w:p>
    <w:p w:rsidR="006623D7" w:rsidRPr="006F7600" w:rsidRDefault="006623D7" w:rsidP="003C7D80">
      <w:pPr>
        <w:spacing w:after="0" w:line="240" w:lineRule="auto"/>
        <w:ind w:left="57" w:right="57"/>
        <w:rPr>
          <w:rFonts w:ascii="Times New Roman" w:hAnsi="Times New Roman"/>
          <w:sz w:val="24"/>
          <w:szCs w:val="24"/>
        </w:rPr>
      </w:pPr>
    </w:p>
    <w:p w:rsidR="006623D7" w:rsidRDefault="006623D7" w:rsidP="003C7D80">
      <w:pPr>
        <w:spacing w:after="0" w:line="240" w:lineRule="auto"/>
        <w:ind w:left="57" w:right="57"/>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2</w:t>
      </w:r>
    </w:p>
    <w:p w:rsidR="006623D7" w:rsidRPr="00F337FC" w:rsidRDefault="006623D7" w:rsidP="003C7D80">
      <w:pPr>
        <w:spacing w:after="0" w:line="240" w:lineRule="auto"/>
        <w:jc w:val="center"/>
        <w:rPr>
          <w:rFonts w:ascii="Times New Roman" w:hAnsi="Times New Roman"/>
          <w:b/>
          <w:sz w:val="28"/>
          <w:szCs w:val="28"/>
        </w:rPr>
      </w:pPr>
      <w:r w:rsidRPr="00F337FC">
        <w:rPr>
          <w:rFonts w:ascii="Times New Roman" w:hAnsi="Times New Roman"/>
          <w:b/>
          <w:sz w:val="28"/>
          <w:szCs w:val="28"/>
        </w:rPr>
        <w:t>Перечень типовой проектной документации предприятий, зданий и сооружений промышленности, электроэнергетики, транспорта, связи, складского хозяйства и санитарной техники (Перечень  П-2.04-2006)</w:t>
      </w:r>
    </w:p>
    <w:tbl>
      <w:tblPr>
        <w:tblW w:w="14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273"/>
        <w:gridCol w:w="1890"/>
        <w:gridCol w:w="1890"/>
        <w:gridCol w:w="1890"/>
        <w:gridCol w:w="2268"/>
      </w:tblGrid>
      <w:tr w:rsidR="006623D7" w:rsidRPr="00F337FC" w:rsidTr="003C0422">
        <w:tc>
          <w:tcPr>
            <w:tcW w:w="675" w:type="dxa"/>
            <w:vMerge w:val="restart"/>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 п/п</w:t>
            </w:r>
          </w:p>
        </w:tc>
        <w:tc>
          <w:tcPr>
            <w:tcW w:w="6273" w:type="dxa"/>
            <w:vMerge w:val="restart"/>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Раздел перечня  П-2.04-2006</w:t>
            </w:r>
          </w:p>
          <w:p w:rsidR="006623D7" w:rsidRPr="00F337FC" w:rsidRDefault="006623D7" w:rsidP="003C0422">
            <w:pPr>
              <w:spacing w:after="0" w:line="240" w:lineRule="auto"/>
              <w:jc w:val="center"/>
              <w:rPr>
                <w:rFonts w:ascii="Times New Roman" w:hAnsi="Times New Roman"/>
                <w:sz w:val="24"/>
                <w:szCs w:val="24"/>
              </w:rPr>
            </w:pPr>
          </w:p>
        </w:tc>
        <w:tc>
          <w:tcPr>
            <w:tcW w:w="5670" w:type="dxa"/>
            <w:gridSpan w:val="3"/>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Сроки  введения в действие типовых проектов</w:t>
            </w:r>
          </w:p>
        </w:tc>
        <w:tc>
          <w:tcPr>
            <w:tcW w:w="2268" w:type="dxa"/>
            <w:vMerge w:val="restart"/>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Применение</w:t>
            </w:r>
          </w:p>
        </w:tc>
      </w:tr>
      <w:tr w:rsidR="006623D7" w:rsidRPr="00F337FC" w:rsidTr="003C0422">
        <w:tc>
          <w:tcPr>
            <w:tcW w:w="675" w:type="dxa"/>
            <w:vMerge/>
          </w:tcPr>
          <w:p w:rsidR="006623D7" w:rsidRPr="00F337FC" w:rsidRDefault="006623D7" w:rsidP="003C0422">
            <w:pPr>
              <w:spacing w:after="0" w:line="240" w:lineRule="auto"/>
              <w:jc w:val="center"/>
              <w:rPr>
                <w:rFonts w:ascii="Times New Roman" w:hAnsi="Times New Roman"/>
                <w:sz w:val="24"/>
                <w:szCs w:val="24"/>
              </w:rPr>
            </w:pPr>
          </w:p>
        </w:tc>
        <w:tc>
          <w:tcPr>
            <w:tcW w:w="6273" w:type="dxa"/>
            <w:vMerge/>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до 1990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с 1991 по 2000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с  2001 по 2013</w:t>
            </w:r>
          </w:p>
        </w:tc>
        <w:tc>
          <w:tcPr>
            <w:tcW w:w="2268" w:type="dxa"/>
            <w:vMerge/>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75"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627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1</w:t>
            </w: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b/>
                <w:sz w:val="24"/>
                <w:szCs w:val="24"/>
              </w:rPr>
              <w:t>Раздел 4 Предприятия, здания и сооружения промышленности и электроэнергетики</w:t>
            </w:r>
          </w:p>
        </w:tc>
        <w:tc>
          <w:tcPr>
            <w:tcW w:w="1890" w:type="dxa"/>
          </w:tcPr>
          <w:p w:rsidR="006623D7" w:rsidRPr="00F337FC" w:rsidRDefault="006623D7" w:rsidP="003C0422">
            <w:pPr>
              <w:spacing w:after="0" w:line="240" w:lineRule="auto"/>
              <w:jc w:val="both"/>
              <w:rPr>
                <w:rFonts w:ascii="Times New Roman" w:hAnsi="Times New Roman"/>
                <w:sz w:val="24"/>
                <w:szCs w:val="24"/>
              </w:rPr>
            </w:pPr>
          </w:p>
        </w:tc>
        <w:tc>
          <w:tcPr>
            <w:tcW w:w="1890" w:type="dxa"/>
          </w:tcPr>
          <w:p w:rsidR="006623D7" w:rsidRPr="00F337FC" w:rsidRDefault="006623D7" w:rsidP="003C0422">
            <w:pPr>
              <w:spacing w:after="0" w:line="240" w:lineRule="auto"/>
              <w:jc w:val="both"/>
              <w:rPr>
                <w:rFonts w:ascii="Times New Roman" w:hAnsi="Times New Roman"/>
                <w:sz w:val="24"/>
                <w:szCs w:val="24"/>
              </w:rPr>
            </w:pPr>
          </w:p>
        </w:tc>
        <w:tc>
          <w:tcPr>
            <w:tcW w:w="1890" w:type="dxa"/>
          </w:tcPr>
          <w:p w:rsidR="006623D7" w:rsidRPr="00F337FC" w:rsidRDefault="006623D7" w:rsidP="003C0422">
            <w:pPr>
              <w:spacing w:after="0" w:line="240" w:lineRule="auto"/>
              <w:jc w:val="both"/>
              <w:rPr>
                <w:rFonts w:ascii="Times New Roman" w:hAnsi="Times New Roman"/>
                <w:sz w:val="24"/>
                <w:szCs w:val="24"/>
              </w:rPr>
            </w:pPr>
          </w:p>
        </w:tc>
        <w:tc>
          <w:tcPr>
            <w:tcW w:w="2268" w:type="dxa"/>
          </w:tcPr>
          <w:p w:rsidR="006623D7" w:rsidRPr="00F337FC" w:rsidRDefault="006623D7" w:rsidP="003C0422">
            <w:pPr>
              <w:spacing w:after="0" w:line="240" w:lineRule="auto"/>
              <w:jc w:val="both"/>
              <w:rPr>
                <w:rFonts w:ascii="Times New Roman" w:hAnsi="Times New Roman"/>
                <w:sz w:val="24"/>
                <w:szCs w:val="24"/>
              </w:rPr>
            </w:pP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 xml:space="preserve">Материалы общие межотраслевые. </w:t>
            </w:r>
          </w:p>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 xml:space="preserve">Унифицированные здания (модули, секции) </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166</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угольная и торфяная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18</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нефтяная и газовая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39</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32</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металлургическая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химическая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24</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машиностроительная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Электроэнергетика</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137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1428</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легкая и полиграфическая, кинематография, предприятия бытового обслуживания населения (промышленного типа)</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Строительная индустрия и промышленность строительных материалов</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38</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97</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лесная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лесозаготовительная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деревообрабатывающая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мясная и молочная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рыбная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Промышленность пищевая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Ремонтные предприятия. Административно-бытовые, производственные и вспомогательные здания и сооружения  промышленных предприятий</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124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58</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212</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514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16</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1996</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lastRenderedPageBreak/>
              <w:t>2</w:t>
            </w: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b/>
                <w:sz w:val="24"/>
                <w:szCs w:val="24"/>
              </w:rPr>
              <w:t>Раздел 5 Предприятия, здания и сооружения транспорта</w:t>
            </w: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2268"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 xml:space="preserve">Транспорт железнодорожный </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97</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Метро и тоннели</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Транспорт автомобильный</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153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660</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Транспорт речной</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Транспорт воздушный</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Транспорт городской, кроме автомобильного</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Транспорт промпредприятий железнодорожный</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40</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331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816</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3</w:t>
            </w: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b/>
                <w:sz w:val="24"/>
                <w:szCs w:val="24"/>
              </w:rPr>
              <w:t>Раздел 6  Здания и сооружения связи</w:t>
            </w: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2268"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Связь почтовая и телеграфная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 xml:space="preserve">Связь телефонная </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23</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Радиосвязь</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Телевидение</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37</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4</w:t>
            </w:r>
          </w:p>
        </w:tc>
        <w:tc>
          <w:tcPr>
            <w:tcW w:w="6273" w:type="dxa"/>
          </w:tcPr>
          <w:p w:rsidR="006623D7" w:rsidRPr="00F337FC" w:rsidRDefault="006623D7" w:rsidP="003C0422">
            <w:pPr>
              <w:spacing w:after="0" w:line="240" w:lineRule="auto"/>
              <w:jc w:val="both"/>
              <w:rPr>
                <w:rFonts w:ascii="Times New Roman" w:hAnsi="Times New Roman"/>
                <w:b/>
                <w:sz w:val="24"/>
                <w:szCs w:val="24"/>
              </w:rPr>
            </w:pPr>
            <w:r w:rsidRPr="00F337FC">
              <w:rPr>
                <w:rFonts w:ascii="Times New Roman" w:hAnsi="Times New Roman"/>
                <w:b/>
                <w:sz w:val="24"/>
                <w:szCs w:val="24"/>
              </w:rPr>
              <w:t>Раздел 7   Предприятия, здания и сооружения складские</w:t>
            </w: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2268"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Здания и сооружения складские общего назначения, холодильники и склады жидких пищевых продуктов резервуарного хранения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Элеваторы и зернохранилища</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Овощехранилища и фруктохранилища</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Резервуары и склады для нефти и нефтепродуктов</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1020</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Склады  и резервуары для химических продуктов</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Газгольдеры</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Склады строительных материалов и изделий</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24</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88</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Склады разные</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33</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188</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65</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1178</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5</w:t>
            </w: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b/>
                <w:sz w:val="24"/>
                <w:szCs w:val="24"/>
              </w:rPr>
              <w:t>Раздел 9 Здания и сооружения санитарно-технические</w:t>
            </w: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1890" w:type="dxa"/>
          </w:tcPr>
          <w:p w:rsidR="006623D7" w:rsidRPr="00F337FC" w:rsidRDefault="006623D7" w:rsidP="003C0422">
            <w:pPr>
              <w:spacing w:after="0" w:line="240" w:lineRule="auto"/>
              <w:jc w:val="center"/>
              <w:rPr>
                <w:rFonts w:ascii="Times New Roman" w:hAnsi="Times New Roman"/>
                <w:sz w:val="24"/>
                <w:szCs w:val="24"/>
              </w:rPr>
            </w:pPr>
          </w:p>
        </w:tc>
        <w:tc>
          <w:tcPr>
            <w:tcW w:w="2268"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Водоснабжение</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287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1428</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Канализация</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321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2117</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Теплоснабжение</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66</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60</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1075</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Воздухоснабжение, вентиляция и кондиционирование воздуха</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25</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200</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Газоснабжение</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78</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Очистка и удаление газов</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171</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716</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157</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5069</w:t>
            </w:r>
          </w:p>
        </w:tc>
      </w:tr>
      <w:tr w:rsidR="006623D7" w:rsidRPr="00F337FC" w:rsidTr="003C0422">
        <w:tc>
          <w:tcPr>
            <w:tcW w:w="675" w:type="dxa"/>
          </w:tcPr>
          <w:p w:rsidR="006623D7" w:rsidRPr="00F337FC" w:rsidRDefault="006623D7" w:rsidP="003C0422">
            <w:pPr>
              <w:spacing w:after="0" w:line="240" w:lineRule="auto"/>
              <w:jc w:val="both"/>
              <w:rPr>
                <w:rFonts w:ascii="Times New Roman" w:hAnsi="Times New Roman"/>
                <w:sz w:val="24"/>
                <w:szCs w:val="24"/>
              </w:rPr>
            </w:pPr>
          </w:p>
        </w:tc>
        <w:tc>
          <w:tcPr>
            <w:tcW w:w="6273"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ВСЕГО</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1801</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539</w:t>
            </w:r>
          </w:p>
        </w:tc>
        <w:tc>
          <w:tcPr>
            <w:tcW w:w="1890"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16</w:t>
            </w:r>
          </w:p>
        </w:tc>
        <w:tc>
          <w:tcPr>
            <w:tcW w:w="226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9096</w:t>
            </w:r>
          </w:p>
        </w:tc>
      </w:tr>
    </w:tbl>
    <w:p w:rsidR="006623D7" w:rsidRDefault="006623D7" w:rsidP="003C7D80">
      <w:pPr>
        <w:spacing w:after="0" w:line="240" w:lineRule="auto"/>
        <w:jc w:val="both"/>
        <w:rPr>
          <w:rFonts w:ascii="Times New Roman" w:hAnsi="Times New Roman"/>
          <w:sz w:val="24"/>
          <w:szCs w:val="24"/>
        </w:rPr>
      </w:pPr>
    </w:p>
    <w:p w:rsidR="006623D7" w:rsidRPr="00F337FC" w:rsidRDefault="006623D7" w:rsidP="003C7D80">
      <w:pPr>
        <w:spacing w:after="0" w:line="240" w:lineRule="auto"/>
        <w:jc w:val="center"/>
        <w:rPr>
          <w:rFonts w:ascii="Times New Roman" w:hAnsi="Times New Roman"/>
          <w:b/>
          <w:sz w:val="28"/>
          <w:szCs w:val="28"/>
        </w:rPr>
      </w:pPr>
      <w:r>
        <w:rPr>
          <w:rFonts w:ascii="Times New Roman" w:hAnsi="Times New Roman"/>
          <w:sz w:val="24"/>
          <w:szCs w:val="24"/>
        </w:rPr>
        <w:br w:type="page"/>
      </w:r>
      <w:r w:rsidRPr="00F337FC">
        <w:rPr>
          <w:rFonts w:ascii="Times New Roman" w:hAnsi="Times New Roman"/>
          <w:b/>
          <w:sz w:val="28"/>
          <w:szCs w:val="28"/>
        </w:rPr>
        <w:lastRenderedPageBreak/>
        <w:t>Перечень  проектной документации типовых строительных конструкций, изделий и  узлов зданий и сооружений для всех видов</w:t>
      </w:r>
      <w:r>
        <w:rPr>
          <w:rFonts w:ascii="Times New Roman" w:hAnsi="Times New Roman"/>
          <w:b/>
          <w:sz w:val="28"/>
          <w:szCs w:val="28"/>
        </w:rPr>
        <w:t xml:space="preserve"> </w:t>
      </w:r>
      <w:r w:rsidRPr="00F337FC">
        <w:rPr>
          <w:rFonts w:ascii="Times New Roman" w:hAnsi="Times New Roman"/>
          <w:b/>
          <w:sz w:val="28"/>
          <w:szCs w:val="28"/>
        </w:rPr>
        <w:t>строительства (Перечень  П-3.0-2009)</w:t>
      </w:r>
    </w:p>
    <w:tbl>
      <w:tblPr>
        <w:tblW w:w="1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7195"/>
        <w:gridCol w:w="1559"/>
        <w:gridCol w:w="1843"/>
        <w:gridCol w:w="1638"/>
        <w:gridCol w:w="2207"/>
      </w:tblGrid>
      <w:tr w:rsidR="006623D7" w:rsidRPr="00F337FC" w:rsidTr="003C0422">
        <w:tc>
          <w:tcPr>
            <w:tcW w:w="653" w:type="dxa"/>
            <w:vMerge w:val="restart"/>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 п/п</w:t>
            </w:r>
          </w:p>
        </w:tc>
        <w:tc>
          <w:tcPr>
            <w:tcW w:w="7195" w:type="dxa"/>
            <w:vMerge w:val="restart"/>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Раздел перечня  П-3.0-2009</w:t>
            </w:r>
          </w:p>
          <w:p w:rsidR="006623D7" w:rsidRPr="00F337FC" w:rsidRDefault="006623D7" w:rsidP="003C0422">
            <w:pPr>
              <w:spacing w:after="0" w:line="240" w:lineRule="auto"/>
              <w:jc w:val="center"/>
              <w:rPr>
                <w:rFonts w:ascii="Times New Roman" w:hAnsi="Times New Roman"/>
                <w:sz w:val="24"/>
                <w:szCs w:val="24"/>
              </w:rPr>
            </w:pPr>
          </w:p>
        </w:tc>
        <w:tc>
          <w:tcPr>
            <w:tcW w:w="5040" w:type="dxa"/>
            <w:gridSpan w:val="3"/>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Сроки  введения в действие типовых проектов</w:t>
            </w:r>
          </w:p>
        </w:tc>
        <w:tc>
          <w:tcPr>
            <w:tcW w:w="2207" w:type="dxa"/>
            <w:vMerge w:val="restart"/>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Применение</w:t>
            </w:r>
          </w:p>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(востребованность)</w:t>
            </w:r>
          </w:p>
        </w:tc>
      </w:tr>
      <w:tr w:rsidR="006623D7" w:rsidRPr="00F337FC" w:rsidTr="003C0422">
        <w:tc>
          <w:tcPr>
            <w:tcW w:w="653" w:type="dxa"/>
            <w:vMerge/>
          </w:tcPr>
          <w:p w:rsidR="006623D7" w:rsidRPr="00F337FC" w:rsidRDefault="006623D7" w:rsidP="003C0422">
            <w:pPr>
              <w:spacing w:after="0" w:line="240" w:lineRule="auto"/>
              <w:jc w:val="center"/>
              <w:rPr>
                <w:rFonts w:ascii="Times New Roman" w:hAnsi="Times New Roman"/>
                <w:sz w:val="24"/>
                <w:szCs w:val="24"/>
              </w:rPr>
            </w:pPr>
          </w:p>
        </w:tc>
        <w:tc>
          <w:tcPr>
            <w:tcW w:w="7195" w:type="dxa"/>
            <w:vMerge/>
          </w:tcPr>
          <w:p w:rsidR="006623D7" w:rsidRPr="00F337FC" w:rsidRDefault="006623D7" w:rsidP="003C0422">
            <w:pPr>
              <w:spacing w:after="0" w:line="240" w:lineRule="auto"/>
              <w:jc w:val="center"/>
              <w:rPr>
                <w:rFonts w:ascii="Times New Roman" w:hAnsi="Times New Roman"/>
                <w:sz w:val="24"/>
                <w:szCs w:val="24"/>
              </w:rPr>
            </w:pP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до 1990</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с 1991 по 2000</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с  2001 по 2013</w:t>
            </w:r>
          </w:p>
        </w:tc>
        <w:tc>
          <w:tcPr>
            <w:tcW w:w="2207" w:type="dxa"/>
            <w:vMerge/>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7195"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lang w:val="en-US"/>
              </w:rPr>
            </w:pPr>
            <w:r w:rsidRPr="00F337FC">
              <w:rPr>
                <w:rFonts w:ascii="Times New Roman" w:hAnsi="Times New Roman"/>
                <w:sz w:val="24"/>
                <w:szCs w:val="24"/>
                <w:lang w:val="en-US"/>
              </w:rPr>
              <w:t>I</w:t>
            </w:r>
          </w:p>
        </w:tc>
        <w:tc>
          <w:tcPr>
            <w:tcW w:w="7195" w:type="dxa"/>
          </w:tcPr>
          <w:p w:rsidR="006623D7" w:rsidRPr="00F337FC" w:rsidRDefault="006623D7" w:rsidP="003C0422">
            <w:pPr>
              <w:spacing w:after="0" w:line="240" w:lineRule="auto"/>
              <w:jc w:val="both"/>
              <w:rPr>
                <w:rFonts w:ascii="Times New Roman" w:hAnsi="Times New Roman"/>
                <w:b/>
                <w:sz w:val="24"/>
                <w:szCs w:val="24"/>
              </w:rPr>
            </w:pPr>
            <w:r w:rsidRPr="00F337FC">
              <w:rPr>
                <w:rFonts w:ascii="Times New Roman" w:hAnsi="Times New Roman"/>
                <w:b/>
                <w:sz w:val="24"/>
                <w:szCs w:val="24"/>
              </w:rPr>
              <w:t>Раздел конструкции, изделия и узлы зданий</w:t>
            </w:r>
          </w:p>
        </w:tc>
        <w:tc>
          <w:tcPr>
            <w:tcW w:w="1559" w:type="dxa"/>
          </w:tcPr>
          <w:p w:rsidR="006623D7" w:rsidRPr="00F337FC" w:rsidRDefault="006623D7" w:rsidP="003C0422">
            <w:pPr>
              <w:spacing w:after="0" w:line="240" w:lineRule="auto"/>
              <w:jc w:val="center"/>
              <w:rPr>
                <w:rFonts w:ascii="Times New Roman" w:hAnsi="Times New Roman"/>
                <w:sz w:val="24"/>
                <w:szCs w:val="24"/>
              </w:rPr>
            </w:pPr>
          </w:p>
        </w:tc>
        <w:tc>
          <w:tcPr>
            <w:tcW w:w="1843" w:type="dxa"/>
          </w:tcPr>
          <w:p w:rsidR="006623D7" w:rsidRPr="00F337FC" w:rsidRDefault="006623D7" w:rsidP="003C0422">
            <w:pPr>
              <w:spacing w:after="0" w:line="240" w:lineRule="auto"/>
              <w:jc w:val="center"/>
              <w:rPr>
                <w:rFonts w:ascii="Times New Roman" w:hAnsi="Times New Roman"/>
                <w:sz w:val="24"/>
                <w:szCs w:val="24"/>
              </w:rPr>
            </w:pPr>
          </w:p>
        </w:tc>
        <w:tc>
          <w:tcPr>
            <w:tcW w:w="1638" w:type="dxa"/>
          </w:tcPr>
          <w:p w:rsidR="006623D7" w:rsidRPr="00F337FC" w:rsidRDefault="006623D7" w:rsidP="003C0422">
            <w:pPr>
              <w:spacing w:after="0" w:line="240" w:lineRule="auto"/>
              <w:jc w:val="center"/>
              <w:rPr>
                <w:rFonts w:ascii="Times New Roman" w:hAnsi="Times New Roman"/>
                <w:sz w:val="24"/>
                <w:szCs w:val="24"/>
              </w:rPr>
            </w:pPr>
          </w:p>
        </w:tc>
        <w:tc>
          <w:tcPr>
            <w:tcW w:w="2207"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1. Общие материалы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209</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14442" w:type="dxa"/>
            <w:gridSpan w:val="5"/>
          </w:tcPr>
          <w:p w:rsidR="006623D7" w:rsidRPr="00F337FC" w:rsidRDefault="006623D7" w:rsidP="003C0422">
            <w:pPr>
              <w:spacing w:after="0" w:line="240" w:lineRule="auto"/>
              <w:rPr>
                <w:rFonts w:ascii="Times New Roman" w:hAnsi="Times New Roman"/>
                <w:sz w:val="24"/>
                <w:szCs w:val="24"/>
              </w:rPr>
            </w:pPr>
            <w:r w:rsidRPr="00F337FC">
              <w:rPr>
                <w:rFonts w:ascii="Times New Roman" w:hAnsi="Times New Roman"/>
                <w:sz w:val="24"/>
                <w:szCs w:val="24"/>
              </w:rPr>
              <w:t>2. Конструкции нулевого цикла:</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сваи</w:t>
            </w:r>
          </w:p>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фундаменты и фундаментные блоки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451</w:t>
            </w:r>
          </w:p>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925</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фундаментные балки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221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цокольные панели и блоки стен подвалов</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18</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детали фундаментов, гидроизоляция</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289</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 xml:space="preserve"> ИТОГО</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30</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18</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2113</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14442" w:type="dxa"/>
            <w:gridSpan w:val="5"/>
          </w:tcPr>
          <w:p w:rsidR="006623D7" w:rsidRPr="00F337FC" w:rsidRDefault="006623D7" w:rsidP="003C0422">
            <w:pPr>
              <w:spacing w:after="0" w:line="240" w:lineRule="auto"/>
              <w:rPr>
                <w:rFonts w:ascii="Times New Roman" w:hAnsi="Times New Roman"/>
                <w:sz w:val="24"/>
                <w:szCs w:val="24"/>
              </w:rPr>
            </w:pPr>
            <w:r w:rsidRPr="00F337FC">
              <w:rPr>
                <w:rFonts w:ascii="Times New Roman" w:hAnsi="Times New Roman"/>
                <w:sz w:val="24"/>
                <w:szCs w:val="24"/>
              </w:rPr>
              <w:t>3. Ограждающие конструкции:</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стены наружные</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32</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1490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стены внутренние</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блоки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перегородки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706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узлы и детали стен и перегородок</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1217</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покрытия</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37</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13</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674</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вентиляционные блоки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13</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перемычки, обвязочные балки и опорные подушки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166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окна и балконные двери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580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узлы сопряжения окон и дверей со стенами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63</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 xml:space="preserve">двери, в т.ч. противопожарные </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707</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ворота</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714</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Полы, узлы и детали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320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санитарно-технические кабины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38</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163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6803</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14442" w:type="dxa"/>
            <w:gridSpan w:val="5"/>
          </w:tcPr>
          <w:p w:rsidR="006623D7" w:rsidRPr="00F337FC" w:rsidRDefault="006623D7" w:rsidP="003C0422">
            <w:pPr>
              <w:spacing w:after="0" w:line="240" w:lineRule="auto"/>
              <w:rPr>
                <w:rFonts w:ascii="Times New Roman" w:hAnsi="Times New Roman"/>
                <w:sz w:val="24"/>
                <w:szCs w:val="24"/>
              </w:rPr>
            </w:pPr>
            <w:r w:rsidRPr="00F337FC">
              <w:rPr>
                <w:rFonts w:ascii="Times New Roman" w:hAnsi="Times New Roman"/>
                <w:sz w:val="24"/>
                <w:szCs w:val="24"/>
              </w:rPr>
              <w:t>4. Несущие конструкции одноэтажных зданий:</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колонны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641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стропильные и подстропильные конструкции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1274</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арки и рамы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444</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пространственные конструкции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фонари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490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балки подкрановых путей подвесного транспорта</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214</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разные ж/б и стальные конструкции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681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узлы и детали сопряжения ж/б и стальных конструкций</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635</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антикоррозийная  защита строительных конструкций</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79</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47</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4398</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14442" w:type="dxa"/>
            <w:gridSpan w:val="5"/>
          </w:tcPr>
          <w:p w:rsidR="006623D7" w:rsidRPr="00F337FC" w:rsidRDefault="006623D7" w:rsidP="003C0422">
            <w:pPr>
              <w:spacing w:after="0" w:line="240" w:lineRule="auto"/>
              <w:rPr>
                <w:rFonts w:ascii="Times New Roman" w:hAnsi="Times New Roman"/>
                <w:sz w:val="24"/>
                <w:szCs w:val="24"/>
              </w:rPr>
            </w:pPr>
            <w:r w:rsidRPr="00F337FC">
              <w:rPr>
                <w:rFonts w:ascii="Times New Roman" w:hAnsi="Times New Roman"/>
                <w:sz w:val="24"/>
                <w:szCs w:val="24"/>
              </w:rPr>
              <w:t>5. Несущие конструкции двухэтажных  и многоэтажных зданий:</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крупнопанельные и монолитные здания, узлы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каркасные здания</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606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различные изделия  и элементы многоэтажных зданий</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28</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814</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прогоны (балки перекрытий)</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лестницы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12</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1135</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шахты лифтов</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65</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70</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15</w:t>
            </w:r>
          </w:p>
        </w:tc>
        <w:tc>
          <w:tcPr>
            <w:tcW w:w="1638" w:type="dxa"/>
          </w:tcPr>
          <w:p w:rsidR="006623D7" w:rsidRPr="00F337FC" w:rsidRDefault="006623D7" w:rsidP="003C0422">
            <w:pPr>
              <w:spacing w:after="0" w:line="240" w:lineRule="auto"/>
              <w:jc w:val="center"/>
              <w:rPr>
                <w:rFonts w:ascii="Times New Roman" w:hAnsi="Times New Roman"/>
                <w:sz w:val="24"/>
                <w:szCs w:val="24"/>
              </w:rPr>
            </w:pP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2757</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6. Разные  конструктивные элементы, изделия и узлы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838</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7. Оснащение зданий в строительное оборудование</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143</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  ПО РАЗДЕЛУ</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390</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173</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17052</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lang w:val="en-US"/>
              </w:rPr>
              <w:t>II</w:t>
            </w:r>
          </w:p>
        </w:tc>
        <w:tc>
          <w:tcPr>
            <w:tcW w:w="14442" w:type="dxa"/>
            <w:gridSpan w:val="5"/>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b/>
                <w:sz w:val="24"/>
                <w:szCs w:val="24"/>
              </w:rPr>
              <w:t>Раздел «Конструкции и изделия сооружений и оборудования зданий»</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1. Общие материалы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316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2. Подземные сооружения:</w:t>
            </w:r>
          </w:p>
        </w:tc>
        <w:tc>
          <w:tcPr>
            <w:tcW w:w="1559" w:type="dxa"/>
          </w:tcPr>
          <w:p w:rsidR="006623D7" w:rsidRPr="00F337FC" w:rsidRDefault="006623D7" w:rsidP="003C0422">
            <w:pPr>
              <w:spacing w:after="0" w:line="240" w:lineRule="auto"/>
              <w:jc w:val="center"/>
              <w:rPr>
                <w:rFonts w:ascii="Times New Roman" w:hAnsi="Times New Roman"/>
                <w:sz w:val="24"/>
                <w:szCs w:val="24"/>
              </w:rPr>
            </w:pPr>
          </w:p>
        </w:tc>
        <w:tc>
          <w:tcPr>
            <w:tcW w:w="1843" w:type="dxa"/>
          </w:tcPr>
          <w:p w:rsidR="006623D7" w:rsidRPr="00F337FC" w:rsidRDefault="006623D7" w:rsidP="003C0422">
            <w:pPr>
              <w:spacing w:after="0" w:line="240" w:lineRule="auto"/>
              <w:jc w:val="center"/>
              <w:rPr>
                <w:rFonts w:ascii="Times New Roman" w:hAnsi="Times New Roman"/>
                <w:sz w:val="24"/>
                <w:szCs w:val="24"/>
              </w:rPr>
            </w:pPr>
          </w:p>
        </w:tc>
        <w:tc>
          <w:tcPr>
            <w:tcW w:w="1638" w:type="dxa"/>
          </w:tcPr>
          <w:p w:rsidR="006623D7" w:rsidRPr="00F337FC" w:rsidRDefault="006623D7" w:rsidP="003C0422">
            <w:pPr>
              <w:spacing w:after="0" w:line="240" w:lineRule="auto"/>
              <w:jc w:val="center"/>
              <w:rPr>
                <w:rFonts w:ascii="Times New Roman" w:hAnsi="Times New Roman"/>
                <w:sz w:val="24"/>
                <w:szCs w:val="24"/>
              </w:rPr>
            </w:pPr>
          </w:p>
        </w:tc>
        <w:tc>
          <w:tcPr>
            <w:tcW w:w="2207"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 xml:space="preserve">сваи и фундаменты </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322</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подпорные стены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77</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колодцы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179</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каналы, тоннели, лотки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486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трубы (напорные и безнапорные)</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272</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емкостные сооружения</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185</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14</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1837</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3. Надземные сооружения:</w:t>
            </w:r>
          </w:p>
        </w:tc>
        <w:tc>
          <w:tcPr>
            <w:tcW w:w="1559" w:type="dxa"/>
          </w:tcPr>
          <w:p w:rsidR="006623D7" w:rsidRPr="00F337FC" w:rsidRDefault="006623D7" w:rsidP="003C0422">
            <w:pPr>
              <w:spacing w:after="0" w:line="240" w:lineRule="auto"/>
              <w:jc w:val="center"/>
              <w:rPr>
                <w:rFonts w:ascii="Times New Roman" w:hAnsi="Times New Roman"/>
                <w:sz w:val="24"/>
                <w:szCs w:val="24"/>
              </w:rPr>
            </w:pPr>
          </w:p>
        </w:tc>
        <w:tc>
          <w:tcPr>
            <w:tcW w:w="1843" w:type="dxa"/>
          </w:tcPr>
          <w:p w:rsidR="006623D7" w:rsidRPr="00F337FC" w:rsidRDefault="006623D7" w:rsidP="003C0422">
            <w:pPr>
              <w:spacing w:after="0" w:line="240" w:lineRule="auto"/>
              <w:jc w:val="center"/>
              <w:rPr>
                <w:rFonts w:ascii="Times New Roman" w:hAnsi="Times New Roman"/>
                <w:sz w:val="24"/>
                <w:szCs w:val="24"/>
              </w:rPr>
            </w:pPr>
          </w:p>
        </w:tc>
        <w:tc>
          <w:tcPr>
            <w:tcW w:w="1638" w:type="dxa"/>
          </w:tcPr>
          <w:p w:rsidR="006623D7" w:rsidRPr="00F337FC" w:rsidRDefault="006623D7" w:rsidP="003C0422">
            <w:pPr>
              <w:spacing w:after="0" w:line="240" w:lineRule="auto"/>
              <w:jc w:val="center"/>
              <w:rPr>
                <w:rFonts w:ascii="Times New Roman" w:hAnsi="Times New Roman"/>
                <w:sz w:val="24"/>
                <w:szCs w:val="24"/>
              </w:rPr>
            </w:pPr>
          </w:p>
        </w:tc>
        <w:tc>
          <w:tcPr>
            <w:tcW w:w="2207"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этажерки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силосы и закрома</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крановые эстакады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опоры  и эстакады под технологические трубопроводы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861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кабельные эстакады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132</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транспортерные галереи, рампы и переходы</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конструкции и изделия благоустройства, в т.ч ограждения</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316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опоры и порталы линий электропередач,</w:t>
            </w:r>
            <w:r>
              <w:rPr>
                <w:rFonts w:ascii="Times New Roman" w:hAnsi="Times New Roman"/>
                <w:sz w:val="24"/>
                <w:szCs w:val="24"/>
              </w:rPr>
              <w:t xml:space="preserve"> </w:t>
            </w:r>
            <w:r w:rsidRPr="00F337FC">
              <w:rPr>
                <w:rFonts w:ascii="Times New Roman" w:hAnsi="Times New Roman"/>
                <w:sz w:val="24"/>
                <w:szCs w:val="24"/>
              </w:rPr>
              <w:t>освещения, связи и др.</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519</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конструкции и сооружения транспорта</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1900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конструкции складских сооружений</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конструкции водохозяйственных сооружений и систем мелиорации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17</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разные сооружения</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узлы и детали  сооружений</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330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 xml:space="preserve">ИТОГО </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219</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48</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4277</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 ПО РАЗДЕЛУ</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255</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64</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6114</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lang w:val="en-US"/>
              </w:rPr>
            </w:pPr>
            <w:r w:rsidRPr="00F337FC">
              <w:rPr>
                <w:rFonts w:ascii="Times New Roman" w:hAnsi="Times New Roman"/>
                <w:sz w:val="24"/>
                <w:szCs w:val="24"/>
                <w:lang w:val="en-US"/>
              </w:rPr>
              <w:t>III</w:t>
            </w:r>
          </w:p>
        </w:tc>
        <w:tc>
          <w:tcPr>
            <w:tcW w:w="7195" w:type="dxa"/>
          </w:tcPr>
          <w:p w:rsidR="006623D7" w:rsidRPr="00F337FC" w:rsidRDefault="006623D7" w:rsidP="003C0422">
            <w:pPr>
              <w:spacing w:after="0" w:line="240" w:lineRule="auto"/>
              <w:jc w:val="both"/>
              <w:rPr>
                <w:rFonts w:ascii="Times New Roman" w:hAnsi="Times New Roman"/>
                <w:b/>
                <w:sz w:val="24"/>
                <w:szCs w:val="24"/>
              </w:rPr>
            </w:pPr>
            <w:r w:rsidRPr="00F337FC">
              <w:rPr>
                <w:rFonts w:ascii="Times New Roman" w:hAnsi="Times New Roman"/>
                <w:b/>
                <w:sz w:val="24"/>
                <w:szCs w:val="24"/>
              </w:rPr>
              <w:t>Раздел «Инженерное оборудование»</w:t>
            </w:r>
          </w:p>
        </w:tc>
        <w:tc>
          <w:tcPr>
            <w:tcW w:w="1559" w:type="dxa"/>
          </w:tcPr>
          <w:p w:rsidR="006623D7" w:rsidRPr="00F337FC" w:rsidRDefault="006623D7" w:rsidP="003C0422">
            <w:pPr>
              <w:spacing w:after="0" w:line="240" w:lineRule="auto"/>
              <w:jc w:val="center"/>
              <w:rPr>
                <w:rFonts w:ascii="Times New Roman" w:hAnsi="Times New Roman"/>
                <w:sz w:val="24"/>
                <w:szCs w:val="24"/>
              </w:rPr>
            </w:pPr>
          </w:p>
        </w:tc>
        <w:tc>
          <w:tcPr>
            <w:tcW w:w="1843" w:type="dxa"/>
          </w:tcPr>
          <w:p w:rsidR="006623D7" w:rsidRPr="00F337FC" w:rsidRDefault="006623D7" w:rsidP="003C0422">
            <w:pPr>
              <w:spacing w:after="0" w:line="240" w:lineRule="auto"/>
              <w:jc w:val="center"/>
              <w:rPr>
                <w:rFonts w:ascii="Times New Roman" w:hAnsi="Times New Roman"/>
                <w:sz w:val="24"/>
                <w:szCs w:val="24"/>
              </w:rPr>
            </w:pPr>
          </w:p>
        </w:tc>
        <w:tc>
          <w:tcPr>
            <w:tcW w:w="1638" w:type="dxa"/>
          </w:tcPr>
          <w:p w:rsidR="006623D7" w:rsidRPr="00F337FC" w:rsidRDefault="006623D7" w:rsidP="003C0422">
            <w:pPr>
              <w:spacing w:after="0" w:line="240" w:lineRule="auto"/>
              <w:jc w:val="center"/>
              <w:rPr>
                <w:rFonts w:ascii="Times New Roman" w:hAnsi="Times New Roman"/>
                <w:sz w:val="24"/>
                <w:szCs w:val="24"/>
              </w:rPr>
            </w:pPr>
          </w:p>
        </w:tc>
        <w:tc>
          <w:tcPr>
            <w:tcW w:w="2207"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Инженерное оборудование, изделия и узлы инженерного оборудования зданий и сооружений:</w:t>
            </w:r>
          </w:p>
        </w:tc>
        <w:tc>
          <w:tcPr>
            <w:tcW w:w="1559" w:type="dxa"/>
          </w:tcPr>
          <w:p w:rsidR="006623D7" w:rsidRPr="00F337FC" w:rsidRDefault="006623D7" w:rsidP="003C0422">
            <w:pPr>
              <w:spacing w:after="0" w:line="240" w:lineRule="auto"/>
              <w:jc w:val="center"/>
              <w:rPr>
                <w:rFonts w:ascii="Times New Roman" w:hAnsi="Times New Roman"/>
                <w:sz w:val="24"/>
                <w:szCs w:val="24"/>
              </w:rPr>
            </w:pPr>
          </w:p>
        </w:tc>
        <w:tc>
          <w:tcPr>
            <w:tcW w:w="1843" w:type="dxa"/>
          </w:tcPr>
          <w:p w:rsidR="006623D7" w:rsidRPr="00F337FC" w:rsidRDefault="006623D7" w:rsidP="003C0422">
            <w:pPr>
              <w:spacing w:after="0" w:line="240" w:lineRule="auto"/>
              <w:jc w:val="center"/>
              <w:rPr>
                <w:rFonts w:ascii="Times New Roman" w:hAnsi="Times New Roman"/>
                <w:sz w:val="24"/>
                <w:szCs w:val="24"/>
              </w:rPr>
            </w:pPr>
          </w:p>
        </w:tc>
        <w:tc>
          <w:tcPr>
            <w:tcW w:w="1638" w:type="dxa"/>
          </w:tcPr>
          <w:p w:rsidR="006623D7" w:rsidRPr="00F337FC" w:rsidRDefault="006623D7" w:rsidP="003C0422">
            <w:pPr>
              <w:spacing w:after="0" w:line="240" w:lineRule="auto"/>
              <w:jc w:val="center"/>
              <w:rPr>
                <w:rFonts w:ascii="Times New Roman" w:hAnsi="Times New Roman"/>
                <w:sz w:val="24"/>
                <w:szCs w:val="24"/>
              </w:rPr>
            </w:pPr>
          </w:p>
        </w:tc>
        <w:tc>
          <w:tcPr>
            <w:tcW w:w="2207" w:type="dxa"/>
          </w:tcPr>
          <w:p w:rsidR="006623D7" w:rsidRPr="00F337FC" w:rsidRDefault="006623D7" w:rsidP="003C0422">
            <w:pPr>
              <w:spacing w:after="0" w:line="240" w:lineRule="auto"/>
              <w:jc w:val="center"/>
              <w:rPr>
                <w:rFonts w:ascii="Times New Roman" w:hAnsi="Times New Roman"/>
                <w:sz w:val="24"/>
                <w:szCs w:val="24"/>
              </w:rPr>
            </w:pP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оборудование  жилых  и общественных зданий</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49</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оборудование производственных зданий</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20</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99</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электрооборудование и электросети</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68</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33</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1251</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воздухоснабжение, вентиляция и кондиционирование</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47</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19</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2725</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теплоснабжение</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20</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598</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водоснабжение и канализация</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10</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220</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установки газоснабжения</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4</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11</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788</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прочее оборудование</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76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 ПО РАЗДЕЛУ</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183</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65</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12</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5806</w:t>
            </w:r>
          </w:p>
        </w:tc>
      </w:tr>
      <w:tr w:rsidR="006623D7" w:rsidRPr="00F337FC" w:rsidTr="003C0422">
        <w:tc>
          <w:tcPr>
            <w:tcW w:w="653" w:type="dxa"/>
          </w:tcPr>
          <w:p w:rsidR="006623D7" w:rsidRPr="00F337FC" w:rsidRDefault="006623D7" w:rsidP="003C0422">
            <w:pPr>
              <w:spacing w:after="0" w:line="240" w:lineRule="auto"/>
              <w:jc w:val="center"/>
              <w:rPr>
                <w:rFonts w:ascii="Times New Roman" w:hAnsi="Times New Roman"/>
                <w:sz w:val="24"/>
                <w:szCs w:val="24"/>
              </w:rPr>
            </w:pPr>
          </w:p>
        </w:tc>
        <w:tc>
          <w:tcPr>
            <w:tcW w:w="7195" w:type="dxa"/>
          </w:tcPr>
          <w:p w:rsidR="006623D7" w:rsidRPr="00F337FC" w:rsidRDefault="006623D7" w:rsidP="003C0422">
            <w:pPr>
              <w:spacing w:after="0" w:line="240" w:lineRule="auto"/>
              <w:jc w:val="both"/>
              <w:rPr>
                <w:rFonts w:ascii="Times New Roman" w:hAnsi="Times New Roman"/>
                <w:sz w:val="24"/>
                <w:szCs w:val="24"/>
              </w:rPr>
            </w:pPr>
            <w:r w:rsidRPr="00F337FC">
              <w:rPr>
                <w:rFonts w:ascii="Times New Roman" w:hAnsi="Times New Roman"/>
                <w:sz w:val="24"/>
                <w:szCs w:val="24"/>
              </w:rPr>
              <w:t>ИТОГО</w:t>
            </w:r>
          </w:p>
        </w:tc>
        <w:tc>
          <w:tcPr>
            <w:tcW w:w="1559"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828</w:t>
            </w:r>
          </w:p>
        </w:tc>
        <w:tc>
          <w:tcPr>
            <w:tcW w:w="1843"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302</w:t>
            </w:r>
          </w:p>
        </w:tc>
        <w:tc>
          <w:tcPr>
            <w:tcW w:w="1638"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26</w:t>
            </w:r>
          </w:p>
        </w:tc>
        <w:tc>
          <w:tcPr>
            <w:tcW w:w="2207" w:type="dxa"/>
          </w:tcPr>
          <w:p w:rsidR="006623D7" w:rsidRPr="00F337FC" w:rsidRDefault="006623D7" w:rsidP="003C0422">
            <w:pPr>
              <w:spacing w:after="0" w:line="240" w:lineRule="auto"/>
              <w:jc w:val="center"/>
              <w:rPr>
                <w:rFonts w:ascii="Times New Roman" w:hAnsi="Times New Roman"/>
                <w:sz w:val="24"/>
                <w:szCs w:val="24"/>
              </w:rPr>
            </w:pPr>
            <w:r w:rsidRPr="00F337FC">
              <w:rPr>
                <w:rFonts w:ascii="Times New Roman" w:hAnsi="Times New Roman"/>
                <w:sz w:val="24"/>
                <w:szCs w:val="24"/>
              </w:rPr>
              <w:t>28972</w:t>
            </w:r>
          </w:p>
        </w:tc>
      </w:tr>
    </w:tbl>
    <w:p w:rsidR="006623D7" w:rsidRDefault="006623D7" w:rsidP="0004177F">
      <w:pPr>
        <w:spacing w:after="0" w:line="360" w:lineRule="auto"/>
        <w:jc w:val="both"/>
      </w:pPr>
    </w:p>
    <w:sectPr w:rsidR="006623D7" w:rsidSect="003C7D80">
      <w:pgSz w:w="16838" w:h="11906" w:orient="landscape"/>
      <w:pgMar w:top="1701" w:right="1134" w:bottom="851" w:left="1134"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DB" w:rsidRDefault="001738DB" w:rsidP="00AF1632">
      <w:pPr>
        <w:spacing w:after="0" w:line="240" w:lineRule="auto"/>
      </w:pPr>
      <w:r>
        <w:separator/>
      </w:r>
    </w:p>
  </w:endnote>
  <w:endnote w:type="continuationSeparator" w:id="0">
    <w:p w:rsidR="001738DB" w:rsidRDefault="001738DB" w:rsidP="00AF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7" w:rsidRDefault="006623D7" w:rsidP="003C7D80">
    <w:pPr>
      <w:pStyle w:val="a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623D7" w:rsidRDefault="006623D7" w:rsidP="003C7D8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7" w:rsidRDefault="006623D7" w:rsidP="003C7D80">
    <w:pPr>
      <w:pStyle w:val="a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93639">
      <w:rPr>
        <w:rStyle w:val="af8"/>
        <w:noProof/>
      </w:rPr>
      <w:t>101</w:t>
    </w:r>
    <w:r>
      <w:rPr>
        <w:rStyle w:val="af8"/>
      </w:rPr>
      <w:fldChar w:fldCharType="end"/>
    </w:r>
  </w:p>
  <w:p w:rsidR="006623D7" w:rsidRDefault="006623D7" w:rsidP="003C7D80">
    <w:pPr>
      <w:pStyle w:val="a9"/>
      <w:ind w:right="360"/>
      <w:jc w:val="right"/>
    </w:pPr>
  </w:p>
  <w:p w:rsidR="006623D7" w:rsidRDefault="006623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DB" w:rsidRDefault="001738DB" w:rsidP="00AF1632">
      <w:pPr>
        <w:spacing w:after="0" w:line="240" w:lineRule="auto"/>
      </w:pPr>
      <w:r>
        <w:separator/>
      </w:r>
    </w:p>
  </w:footnote>
  <w:footnote w:type="continuationSeparator" w:id="0">
    <w:p w:rsidR="001738DB" w:rsidRDefault="001738DB" w:rsidP="00AF1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8AD1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36DC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5EADD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E87C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A448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F6D7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CCDF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68F3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12F8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2234FC"/>
    <w:lvl w:ilvl="0">
      <w:start w:val="1"/>
      <w:numFmt w:val="bullet"/>
      <w:lvlText w:val=""/>
      <w:lvlJc w:val="left"/>
      <w:pPr>
        <w:tabs>
          <w:tab w:val="num" w:pos="360"/>
        </w:tabs>
        <w:ind w:left="360" w:hanging="360"/>
      </w:pPr>
      <w:rPr>
        <w:rFonts w:ascii="Symbol" w:hAnsi="Symbol" w:hint="default"/>
      </w:rPr>
    </w:lvl>
  </w:abstractNum>
  <w:abstractNum w:abstractNumId="10">
    <w:nsid w:val="08472CD3"/>
    <w:multiLevelType w:val="singleLevel"/>
    <w:tmpl w:val="A91E94CC"/>
    <w:lvl w:ilvl="0">
      <w:start w:val="1"/>
      <w:numFmt w:val="decimal"/>
      <w:lvlText w:val="%1)"/>
      <w:legacy w:legacy="1" w:legacySpace="0" w:legacyIndent="255"/>
      <w:lvlJc w:val="left"/>
      <w:rPr>
        <w:rFonts w:ascii="Courier New" w:hAnsi="Courier New" w:cs="Courier New" w:hint="default"/>
      </w:rPr>
    </w:lvl>
  </w:abstractNum>
  <w:abstractNum w:abstractNumId="11">
    <w:nsid w:val="0F5F66FC"/>
    <w:multiLevelType w:val="hybridMultilevel"/>
    <w:tmpl w:val="7AD26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025F60"/>
    <w:multiLevelType w:val="hybridMultilevel"/>
    <w:tmpl w:val="7F3C92C6"/>
    <w:lvl w:ilvl="0" w:tplc="9F784C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BA283B"/>
    <w:multiLevelType w:val="hybridMultilevel"/>
    <w:tmpl w:val="4FCA52B8"/>
    <w:lvl w:ilvl="0" w:tplc="B4D83B28">
      <w:start w:val="1"/>
      <w:numFmt w:val="decimal"/>
      <w:lvlText w:val="%1)"/>
      <w:lvlJc w:val="left"/>
      <w:pPr>
        <w:ind w:left="2814" w:hanging="360"/>
      </w:pPr>
      <w:rPr>
        <w:rFonts w:cs="Times New Roman" w:hint="default"/>
      </w:rPr>
    </w:lvl>
    <w:lvl w:ilvl="1" w:tplc="04190019">
      <w:start w:val="1"/>
      <w:numFmt w:val="lowerLetter"/>
      <w:lvlText w:val="%2."/>
      <w:lvlJc w:val="left"/>
      <w:pPr>
        <w:ind w:left="2667" w:hanging="360"/>
      </w:pPr>
      <w:rPr>
        <w:rFonts w:cs="Times New Roman"/>
      </w:rPr>
    </w:lvl>
    <w:lvl w:ilvl="2" w:tplc="0419001B" w:tentative="1">
      <w:start w:val="1"/>
      <w:numFmt w:val="lowerRoman"/>
      <w:lvlText w:val="%3."/>
      <w:lvlJc w:val="right"/>
      <w:pPr>
        <w:ind w:left="3387" w:hanging="180"/>
      </w:pPr>
      <w:rPr>
        <w:rFonts w:cs="Times New Roman"/>
      </w:rPr>
    </w:lvl>
    <w:lvl w:ilvl="3" w:tplc="0419000F" w:tentative="1">
      <w:start w:val="1"/>
      <w:numFmt w:val="decimal"/>
      <w:lvlText w:val="%4."/>
      <w:lvlJc w:val="left"/>
      <w:pPr>
        <w:ind w:left="4107" w:hanging="360"/>
      </w:pPr>
      <w:rPr>
        <w:rFonts w:cs="Times New Roman"/>
      </w:rPr>
    </w:lvl>
    <w:lvl w:ilvl="4" w:tplc="04190019" w:tentative="1">
      <w:start w:val="1"/>
      <w:numFmt w:val="lowerLetter"/>
      <w:lvlText w:val="%5."/>
      <w:lvlJc w:val="left"/>
      <w:pPr>
        <w:ind w:left="4827" w:hanging="360"/>
      </w:pPr>
      <w:rPr>
        <w:rFonts w:cs="Times New Roman"/>
      </w:rPr>
    </w:lvl>
    <w:lvl w:ilvl="5" w:tplc="0419001B" w:tentative="1">
      <w:start w:val="1"/>
      <w:numFmt w:val="lowerRoman"/>
      <w:lvlText w:val="%6."/>
      <w:lvlJc w:val="right"/>
      <w:pPr>
        <w:ind w:left="5547" w:hanging="180"/>
      </w:pPr>
      <w:rPr>
        <w:rFonts w:cs="Times New Roman"/>
      </w:rPr>
    </w:lvl>
    <w:lvl w:ilvl="6" w:tplc="0419000F" w:tentative="1">
      <w:start w:val="1"/>
      <w:numFmt w:val="decimal"/>
      <w:lvlText w:val="%7."/>
      <w:lvlJc w:val="left"/>
      <w:pPr>
        <w:ind w:left="6267" w:hanging="360"/>
      </w:pPr>
      <w:rPr>
        <w:rFonts w:cs="Times New Roman"/>
      </w:rPr>
    </w:lvl>
    <w:lvl w:ilvl="7" w:tplc="04190019" w:tentative="1">
      <w:start w:val="1"/>
      <w:numFmt w:val="lowerLetter"/>
      <w:lvlText w:val="%8."/>
      <w:lvlJc w:val="left"/>
      <w:pPr>
        <w:ind w:left="6987" w:hanging="360"/>
      </w:pPr>
      <w:rPr>
        <w:rFonts w:cs="Times New Roman"/>
      </w:rPr>
    </w:lvl>
    <w:lvl w:ilvl="8" w:tplc="0419001B" w:tentative="1">
      <w:start w:val="1"/>
      <w:numFmt w:val="lowerRoman"/>
      <w:lvlText w:val="%9."/>
      <w:lvlJc w:val="right"/>
      <w:pPr>
        <w:ind w:left="7707" w:hanging="180"/>
      </w:pPr>
      <w:rPr>
        <w:rFonts w:cs="Times New Roman"/>
      </w:rPr>
    </w:lvl>
  </w:abstractNum>
  <w:abstractNum w:abstractNumId="14">
    <w:nsid w:val="2FC60585"/>
    <w:multiLevelType w:val="hybridMultilevel"/>
    <w:tmpl w:val="334C7A86"/>
    <w:lvl w:ilvl="0" w:tplc="7674B110">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DC56D3"/>
    <w:multiLevelType w:val="hybridMultilevel"/>
    <w:tmpl w:val="34CA7C9A"/>
    <w:lvl w:ilvl="0" w:tplc="0419000F">
      <w:start w:val="1"/>
      <w:numFmt w:val="decimal"/>
      <w:lvlText w:val="%1."/>
      <w:lvlJc w:val="left"/>
      <w:pPr>
        <w:ind w:left="1947" w:hanging="360"/>
      </w:pPr>
      <w:rPr>
        <w:rFonts w:cs="Times New Roman"/>
      </w:rPr>
    </w:lvl>
    <w:lvl w:ilvl="1" w:tplc="04190019" w:tentative="1">
      <w:start w:val="1"/>
      <w:numFmt w:val="lowerLetter"/>
      <w:lvlText w:val="%2."/>
      <w:lvlJc w:val="left"/>
      <w:pPr>
        <w:ind w:left="2667" w:hanging="360"/>
      </w:pPr>
      <w:rPr>
        <w:rFonts w:cs="Times New Roman"/>
      </w:rPr>
    </w:lvl>
    <w:lvl w:ilvl="2" w:tplc="0419001B" w:tentative="1">
      <w:start w:val="1"/>
      <w:numFmt w:val="lowerRoman"/>
      <w:lvlText w:val="%3."/>
      <w:lvlJc w:val="right"/>
      <w:pPr>
        <w:ind w:left="3387" w:hanging="180"/>
      </w:pPr>
      <w:rPr>
        <w:rFonts w:cs="Times New Roman"/>
      </w:rPr>
    </w:lvl>
    <w:lvl w:ilvl="3" w:tplc="0419000F" w:tentative="1">
      <w:start w:val="1"/>
      <w:numFmt w:val="decimal"/>
      <w:lvlText w:val="%4."/>
      <w:lvlJc w:val="left"/>
      <w:pPr>
        <w:ind w:left="4107" w:hanging="360"/>
      </w:pPr>
      <w:rPr>
        <w:rFonts w:cs="Times New Roman"/>
      </w:rPr>
    </w:lvl>
    <w:lvl w:ilvl="4" w:tplc="04190019" w:tentative="1">
      <w:start w:val="1"/>
      <w:numFmt w:val="lowerLetter"/>
      <w:lvlText w:val="%5."/>
      <w:lvlJc w:val="left"/>
      <w:pPr>
        <w:ind w:left="4827" w:hanging="360"/>
      </w:pPr>
      <w:rPr>
        <w:rFonts w:cs="Times New Roman"/>
      </w:rPr>
    </w:lvl>
    <w:lvl w:ilvl="5" w:tplc="0419001B" w:tentative="1">
      <w:start w:val="1"/>
      <w:numFmt w:val="lowerRoman"/>
      <w:lvlText w:val="%6."/>
      <w:lvlJc w:val="right"/>
      <w:pPr>
        <w:ind w:left="5547" w:hanging="180"/>
      </w:pPr>
      <w:rPr>
        <w:rFonts w:cs="Times New Roman"/>
      </w:rPr>
    </w:lvl>
    <w:lvl w:ilvl="6" w:tplc="0419000F" w:tentative="1">
      <w:start w:val="1"/>
      <w:numFmt w:val="decimal"/>
      <w:lvlText w:val="%7."/>
      <w:lvlJc w:val="left"/>
      <w:pPr>
        <w:ind w:left="6267" w:hanging="360"/>
      </w:pPr>
      <w:rPr>
        <w:rFonts w:cs="Times New Roman"/>
      </w:rPr>
    </w:lvl>
    <w:lvl w:ilvl="7" w:tplc="04190019" w:tentative="1">
      <w:start w:val="1"/>
      <w:numFmt w:val="lowerLetter"/>
      <w:lvlText w:val="%8."/>
      <w:lvlJc w:val="left"/>
      <w:pPr>
        <w:ind w:left="6987" w:hanging="360"/>
      </w:pPr>
      <w:rPr>
        <w:rFonts w:cs="Times New Roman"/>
      </w:rPr>
    </w:lvl>
    <w:lvl w:ilvl="8" w:tplc="0419001B" w:tentative="1">
      <w:start w:val="1"/>
      <w:numFmt w:val="lowerRoman"/>
      <w:lvlText w:val="%9."/>
      <w:lvlJc w:val="right"/>
      <w:pPr>
        <w:ind w:left="7707" w:hanging="180"/>
      </w:pPr>
      <w:rPr>
        <w:rFonts w:cs="Times New Roman"/>
      </w:rPr>
    </w:lvl>
  </w:abstractNum>
  <w:abstractNum w:abstractNumId="16">
    <w:nsid w:val="30154409"/>
    <w:multiLevelType w:val="hybridMultilevel"/>
    <w:tmpl w:val="DCF8C0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D94B1F"/>
    <w:multiLevelType w:val="singleLevel"/>
    <w:tmpl w:val="B296C04C"/>
    <w:lvl w:ilvl="0">
      <w:start w:val="1"/>
      <w:numFmt w:val="decimal"/>
      <w:lvlText w:val="%1)"/>
      <w:legacy w:legacy="1" w:legacySpace="0" w:legacyIndent="249"/>
      <w:lvlJc w:val="left"/>
      <w:rPr>
        <w:rFonts w:ascii="Courier New" w:hAnsi="Courier New" w:cs="Courier New" w:hint="default"/>
      </w:rPr>
    </w:lvl>
  </w:abstractNum>
  <w:abstractNum w:abstractNumId="18">
    <w:nsid w:val="45145558"/>
    <w:multiLevelType w:val="singleLevel"/>
    <w:tmpl w:val="B7B63894"/>
    <w:lvl w:ilvl="0">
      <w:start w:val="1"/>
      <w:numFmt w:val="decimal"/>
      <w:lvlText w:val="%1."/>
      <w:legacy w:legacy="1" w:legacySpace="0" w:legacyIndent="283"/>
      <w:lvlJc w:val="left"/>
      <w:rPr>
        <w:rFonts w:ascii="Courier New" w:hAnsi="Courier New" w:cs="Courier New" w:hint="default"/>
      </w:rPr>
    </w:lvl>
  </w:abstractNum>
  <w:abstractNum w:abstractNumId="19">
    <w:nsid w:val="47997C2C"/>
    <w:multiLevelType w:val="singleLevel"/>
    <w:tmpl w:val="C4D23806"/>
    <w:lvl w:ilvl="0">
      <w:start w:val="1"/>
      <w:numFmt w:val="decimal"/>
      <w:lvlText w:val="%1)"/>
      <w:legacy w:legacy="1" w:legacySpace="0" w:legacyIndent="245"/>
      <w:lvlJc w:val="left"/>
      <w:rPr>
        <w:rFonts w:ascii="Arial" w:hAnsi="Arial" w:cs="Arial" w:hint="default"/>
      </w:rPr>
    </w:lvl>
  </w:abstractNum>
  <w:abstractNum w:abstractNumId="20">
    <w:nsid w:val="56E13FF9"/>
    <w:multiLevelType w:val="hybridMultilevel"/>
    <w:tmpl w:val="B6265F24"/>
    <w:lvl w:ilvl="0" w:tplc="B4D83B28">
      <w:start w:val="1"/>
      <w:numFmt w:val="decimal"/>
      <w:lvlText w:val="%1)"/>
      <w:lvlJc w:val="left"/>
      <w:pPr>
        <w:ind w:left="1587" w:hanging="360"/>
      </w:pPr>
      <w:rPr>
        <w:rFonts w:cs="Times New Roman" w:hint="default"/>
      </w:rPr>
    </w:lvl>
    <w:lvl w:ilvl="1" w:tplc="04190019" w:tentative="1">
      <w:start w:val="1"/>
      <w:numFmt w:val="lowerLetter"/>
      <w:lvlText w:val="%2."/>
      <w:lvlJc w:val="left"/>
      <w:pPr>
        <w:ind w:left="2307" w:hanging="360"/>
      </w:pPr>
      <w:rPr>
        <w:rFonts w:cs="Times New Roman"/>
      </w:rPr>
    </w:lvl>
    <w:lvl w:ilvl="2" w:tplc="0419001B" w:tentative="1">
      <w:start w:val="1"/>
      <w:numFmt w:val="lowerRoman"/>
      <w:lvlText w:val="%3."/>
      <w:lvlJc w:val="right"/>
      <w:pPr>
        <w:ind w:left="3027" w:hanging="180"/>
      </w:pPr>
      <w:rPr>
        <w:rFonts w:cs="Times New Roman"/>
      </w:rPr>
    </w:lvl>
    <w:lvl w:ilvl="3" w:tplc="0419000F" w:tentative="1">
      <w:start w:val="1"/>
      <w:numFmt w:val="decimal"/>
      <w:lvlText w:val="%4."/>
      <w:lvlJc w:val="left"/>
      <w:pPr>
        <w:ind w:left="3747" w:hanging="360"/>
      </w:pPr>
      <w:rPr>
        <w:rFonts w:cs="Times New Roman"/>
      </w:rPr>
    </w:lvl>
    <w:lvl w:ilvl="4" w:tplc="04190019" w:tentative="1">
      <w:start w:val="1"/>
      <w:numFmt w:val="lowerLetter"/>
      <w:lvlText w:val="%5."/>
      <w:lvlJc w:val="left"/>
      <w:pPr>
        <w:ind w:left="4467" w:hanging="360"/>
      </w:pPr>
      <w:rPr>
        <w:rFonts w:cs="Times New Roman"/>
      </w:rPr>
    </w:lvl>
    <w:lvl w:ilvl="5" w:tplc="0419001B" w:tentative="1">
      <w:start w:val="1"/>
      <w:numFmt w:val="lowerRoman"/>
      <w:lvlText w:val="%6."/>
      <w:lvlJc w:val="right"/>
      <w:pPr>
        <w:ind w:left="5187" w:hanging="180"/>
      </w:pPr>
      <w:rPr>
        <w:rFonts w:cs="Times New Roman"/>
      </w:rPr>
    </w:lvl>
    <w:lvl w:ilvl="6" w:tplc="0419000F" w:tentative="1">
      <w:start w:val="1"/>
      <w:numFmt w:val="decimal"/>
      <w:lvlText w:val="%7."/>
      <w:lvlJc w:val="left"/>
      <w:pPr>
        <w:ind w:left="5907" w:hanging="360"/>
      </w:pPr>
      <w:rPr>
        <w:rFonts w:cs="Times New Roman"/>
      </w:rPr>
    </w:lvl>
    <w:lvl w:ilvl="7" w:tplc="04190019" w:tentative="1">
      <w:start w:val="1"/>
      <w:numFmt w:val="lowerLetter"/>
      <w:lvlText w:val="%8."/>
      <w:lvlJc w:val="left"/>
      <w:pPr>
        <w:ind w:left="6627" w:hanging="360"/>
      </w:pPr>
      <w:rPr>
        <w:rFonts w:cs="Times New Roman"/>
      </w:rPr>
    </w:lvl>
    <w:lvl w:ilvl="8" w:tplc="0419001B" w:tentative="1">
      <w:start w:val="1"/>
      <w:numFmt w:val="lowerRoman"/>
      <w:lvlText w:val="%9."/>
      <w:lvlJc w:val="right"/>
      <w:pPr>
        <w:ind w:left="7347" w:hanging="180"/>
      </w:pPr>
      <w:rPr>
        <w:rFonts w:cs="Times New Roman"/>
      </w:rPr>
    </w:lvl>
  </w:abstractNum>
  <w:abstractNum w:abstractNumId="21">
    <w:nsid w:val="5BFE7BF0"/>
    <w:multiLevelType w:val="singleLevel"/>
    <w:tmpl w:val="7CD0AFCC"/>
    <w:lvl w:ilvl="0">
      <w:start w:val="2"/>
      <w:numFmt w:val="decimal"/>
      <w:lvlText w:val="%1)"/>
      <w:legacy w:legacy="1" w:legacySpace="0" w:legacyIndent="264"/>
      <w:lvlJc w:val="left"/>
      <w:rPr>
        <w:rFonts w:ascii="Courier New" w:hAnsi="Courier New" w:cs="Courier New" w:hint="default"/>
      </w:rPr>
    </w:lvl>
  </w:abstractNum>
  <w:abstractNum w:abstractNumId="22">
    <w:nsid w:val="5ED009B8"/>
    <w:multiLevelType w:val="hybridMultilevel"/>
    <w:tmpl w:val="C19C1E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FE36F5"/>
    <w:multiLevelType w:val="hybridMultilevel"/>
    <w:tmpl w:val="2CCA8902"/>
    <w:lvl w:ilvl="0" w:tplc="58DA27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4">
    <w:nsid w:val="65B2255C"/>
    <w:multiLevelType w:val="singleLevel"/>
    <w:tmpl w:val="E75AFC08"/>
    <w:lvl w:ilvl="0">
      <w:start w:val="1"/>
      <w:numFmt w:val="decimal"/>
      <w:lvlText w:val="%1."/>
      <w:legacy w:legacy="1" w:legacySpace="0" w:legacyIndent="274"/>
      <w:lvlJc w:val="left"/>
      <w:rPr>
        <w:rFonts w:ascii="Courier New" w:hAnsi="Courier New" w:cs="Courier New" w:hint="default"/>
      </w:rPr>
    </w:lvl>
  </w:abstractNum>
  <w:abstractNum w:abstractNumId="25">
    <w:nsid w:val="69C1715B"/>
    <w:multiLevelType w:val="hybridMultilevel"/>
    <w:tmpl w:val="64C448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E06348A"/>
    <w:multiLevelType w:val="hybridMultilevel"/>
    <w:tmpl w:val="D7F8C1D6"/>
    <w:lvl w:ilvl="0" w:tplc="7F7EA9F0">
      <w:start w:val="1"/>
      <w:numFmt w:val="decimal"/>
      <w:lvlText w:val="%1)"/>
      <w:lvlJc w:val="left"/>
      <w:pPr>
        <w:ind w:left="870" w:hanging="51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3E31374"/>
    <w:multiLevelType w:val="hybridMultilevel"/>
    <w:tmpl w:val="EFF2C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020469"/>
    <w:multiLevelType w:val="hybridMultilevel"/>
    <w:tmpl w:val="510A7D64"/>
    <w:lvl w:ilvl="0" w:tplc="E3F6ECC6">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9">
    <w:nsid w:val="7B2B039A"/>
    <w:multiLevelType w:val="hybridMultilevel"/>
    <w:tmpl w:val="BDA85A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8"/>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2"/>
  </w:num>
  <w:num w:numId="16">
    <w:abstractNumId w:val="27"/>
  </w:num>
  <w:num w:numId="17">
    <w:abstractNumId w:val="11"/>
  </w:num>
  <w:num w:numId="18">
    <w:abstractNumId w:val="26"/>
  </w:num>
  <w:num w:numId="19">
    <w:abstractNumId w:val="14"/>
  </w:num>
  <w:num w:numId="20">
    <w:abstractNumId w:val="16"/>
  </w:num>
  <w:num w:numId="21">
    <w:abstractNumId w:val="29"/>
  </w:num>
  <w:num w:numId="22">
    <w:abstractNumId w:val="18"/>
  </w:num>
  <w:num w:numId="23">
    <w:abstractNumId w:val="10"/>
  </w:num>
  <w:num w:numId="24">
    <w:abstractNumId w:val="19"/>
  </w:num>
  <w:num w:numId="25">
    <w:abstractNumId w:val="17"/>
  </w:num>
  <w:num w:numId="26">
    <w:abstractNumId w:val="17"/>
    <w:lvlOverride w:ilvl="0">
      <w:lvl w:ilvl="0">
        <w:start w:val="1"/>
        <w:numFmt w:val="decimal"/>
        <w:lvlText w:val="%1)"/>
        <w:legacy w:legacy="1" w:legacySpace="0" w:legacyIndent="250"/>
        <w:lvlJc w:val="left"/>
        <w:rPr>
          <w:rFonts w:ascii="Courier New" w:hAnsi="Courier New" w:cs="Courier New" w:hint="default"/>
        </w:rPr>
      </w:lvl>
    </w:lvlOverride>
  </w:num>
  <w:num w:numId="27">
    <w:abstractNumId w:val="21"/>
  </w:num>
  <w:num w:numId="28">
    <w:abstractNumId w:val="24"/>
  </w:num>
  <w:num w:numId="29">
    <w:abstractNumId w:val="15"/>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2C"/>
    <w:rsid w:val="00000130"/>
    <w:rsid w:val="00002A68"/>
    <w:rsid w:val="000035BF"/>
    <w:rsid w:val="00030AE6"/>
    <w:rsid w:val="00035BB6"/>
    <w:rsid w:val="0004177F"/>
    <w:rsid w:val="00052050"/>
    <w:rsid w:val="0007345D"/>
    <w:rsid w:val="00074FEC"/>
    <w:rsid w:val="00082C40"/>
    <w:rsid w:val="000932A0"/>
    <w:rsid w:val="000943C8"/>
    <w:rsid w:val="000A377C"/>
    <w:rsid w:val="000C1CD9"/>
    <w:rsid w:val="000C46B3"/>
    <w:rsid w:val="000D33B2"/>
    <w:rsid w:val="00100378"/>
    <w:rsid w:val="00120D9C"/>
    <w:rsid w:val="00123DEB"/>
    <w:rsid w:val="00171F88"/>
    <w:rsid w:val="001738DB"/>
    <w:rsid w:val="00176E77"/>
    <w:rsid w:val="00185934"/>
    <w:rsid w:val="001A5329"/>
    <w:rsid w:val="001C0BE3"/>
    <w:rsid w:val="00213B97"/>
    <w:rsid w:val="00230011"/>
    <w:rsid w:val="002D7AAF"/>
    <w:rsid w:val="00311F20"/>
    <w:rsid w:val="003230E2"/>
    <w:rsid w:val="00325B60"/>
    <w:rsid w:val="00345B0F"/>
    <w:rsid w:val="00354F5F"/>
    <w:rsid w:val="003647F5"/>
    <w:rsid w:val="0038467D"/>
    <w:rsid w:val="003C0422"/>
    <w:rsid w:val="003C7D80"/>
    <w:rsid w:val="003E3D5C"/>
    <w:rsid w:val="00431779"/>
    <w:rsid w:val="00456785"/>
    <w:rsid w:val="00472904"/>
    <w:rsid w:val="00483E4F"/>
    <w:rsid w:val="004A5E84"/>
    <w:rsid w:val="004E072C"/>
    <w:rsid w:val="004E0CED"/>
    <w:rsid w:val="004F454B"/>
    <w:rsid w:val="0050024F"/>
    <w:rsid w:val="0052102A"/>
    <w:rsid w:val="0052459D"/>
    <w:rsid w:val="005375D7"/>
    <w:rsid w:val="00585101"/>
    <w:rsid w:val="00592F2C"/>
    <w:rsid w:val="00596D82"/>
    <w:rsid w:val="005B003A"/>
    <w:rsid w:val="00652773"/>
    <w:rsid w:val="006623D7"/>
    <w:rsid w:val="00671951"/>
    <w:rsid w:val="00690E84"/>
    <w:rsid w:val="00693639"/>
    <w:rsid w:val="00697B00"/>
    <w:rsid w:val="00697C63"/>
    <w:rsid w:val="006C05FC"/>
    <w:rsid w:val="006E2459"/>
    <w:rsid w:val="006E325E"/>
    <w:rsid w:val="006F6077"/>
    <w:rsid w:val="006F7600"/>
    <w:rsid w:val="0070207F"/>
    <w:rsid w:val="007127DC"/>
    <w:rsid w:val="00744678"/>
    <w:rsid w:val="0074519B"/>
    <w:rsid w:val="00750445"/>
    <w:rsid w:val="0075388E"/>
    <w:rsid w:val="00761639"/>
    <w:rsid w:val="007739FE"/>
    <w:rsid w:val="007F0687"/>
    <w:rsid w:val="007F0854"/>
    <w:rsid w:val="00816118"/>
    <w:rsid w:val="008219A5"/>
    <w:rsid w:val="008454E9"/>
    <w:rsid w:val="0088619A"/>
    <w:rsid w:val="00887BFE"/>
    <w:rsid w:val="008A7574"/>
    <w:rsid w:val="008B6BFC"/>
    <w:rsid w:val="008E5396"/>
    <w:rsid w:val="008F2104"/>
    <w:rsid w:val="0090342B"/>
    <w:rsid w:val="00911400"/>
    <w:rsid w:val="00915FBC"/>
    <w:rsid w:val="009225FD"/>
    <w:rsid w:val="00932250"/>
    <w:rsid w:val="00956EC5"/>
    <w:rsid w:val="00957644"/>
    <w:rsid w:val="00997547"/>
    <w:rsid w:val="009A10AC"/>
    <w:rsid w:val="009A5AF3"/>
    <w:rsid w:val="009B1CC4"/>
    <w:rsid w:val="009E016C"/>
    <w:rsid w:val="00A12EAE"/>
    <w:rsid w:val="00A20F20"/>
    <w:rsid w:val="00A45D73"/>
    <w:rsid w:val="00A4674F"/>
    <w:rsid w:val="00A55D1F"/>
    <w:rsid w:val="00A66E06"/>
    <w:rsid w:val="00AC11FA"/>
    <w:rsid w:val="00AD7E04"/>
    <w:rsid w:val="00AF1632"/>
    <w:rsid w:val="00B15445"/>
    <w:rsid w:val="00B27E98"/>
    <w:rsid w:val="00B4271A"/>
    <w:rsid w:val="00B553FB"/>
    <w:rsid w:val="00B7691F"/>
    <w:rsid w:val="00BB753D"/>
    <w:rsid w:val="00BD1922"/>
    <w:rsid w:val="00BE119B"/>
    <w:rsid w:val="00C23E0B"/>
    <w:rsid w:val="00C63FB9"/>
    <w:rsid w:val="00C73485"/>
    <w:rsid w:val="00C91E40"/>
    <w:rsid w:val="00CB684B"/>
    <w:rsid w:val="00CC0948"/>
    <w:rsid w:val="00CE16A3"/>
    <w:rsid w:val="00CF561C"/>
    <w:rsid w:val="00D1056F"/>
    <w:rsid w:val="00D22C3E"/>
    <w:rsid w:val="00D25E2D"/>
    <w:rsid w:val="00D36316"/>
    <w:rsid w:val="00D70FF3"/>
    <w:rsid w:val="00D710E1"/>
    <w:rsid w:val="00D77509"/>
    <w:rsid w:val="00DC7229"/>
    <w:rsid w:val="00E20FF1"/>
    <w:rsid w:val="00E21C84"/>
    <w:rsid w:val="00F14BBD"/>
    <w:rsid w:val="00F25A32"/>
    <w:rsid w:val="00F337FC"/>
    <w:rsid w:val="00F4089A"/>
    <w:rsid w:val="00F505A1"/>
    <w:rsid w:val="00F505F4"/>
    <w:rsid w:val="00FA2C14"/>
    <w:rsid w:val="00FB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2C"/>
    <w:pPr>
      <w:spacing w:after="200" w:line="276" w:lineRule="auto"/>
    </w:pPr>
    <w:rPr>
      <w:lang w:eastAsia="en-US"/>
    </w:rPr>
  </w:style>
  <w:style w:type="paragraph" w:styleId="1">
    <w:name w:val="heading 1"/>
    <w:basedOn w:val="a"/>
    <w:next w:val="a"/>
    <w:link w:val="10"/>
    <w:uiPriority w:val="99"/>
    <w:qFormat/>
    <w:locked/>
    <w:rsid w:val="003C7D80"/>
    <w:pPr>
      <w:widowControl w:val="0"/>
      <w:autoSpaceDE w:val="0"/>
      <w:autoSpaceDN w:val="0"/>
      <w:adjustRightInd w:val="0"/>
      <w:spacing w:before="120" w:after="120" w:line="240" w:lineRule="auto"/>
      <w:jc w:val="center"/>
      <w:outlineLvl w:val="0"/>
    </w:pPr>
    <w:rPr>
      <w:rFonts w:ascii="Times New Roman" w:eastAsia="Times New Roman" w:hAnsi="Times New Roman"/>
      <w:b/>
      <w:bCs/>
      <w:sz w:val="24"/>
      <w:szCs w:val="20"/>
      <w:lang w:eastAsia="ru-RU"/>
    </w:rPr>
  </w:style>
  <w:style w:type="paragraph" w:styleId="2">
    <w:name w:val="heading 2"/>
    <w:basedOn w:val="a"/>
    <w:next w:val="a"/>
    <w:link w:val="20"/>
    <w:uiPriority w:val="99"/>
    <w:qFormat/>
    <w:locked/>
    <w:rsid w:val="003C7D8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D80"/>
    <w:rPr>
      <w:rFonts w:eastAsia="Times New Roman" w:cs="Times New Roman"/>
      <w:b/>
      <w:bCs/>
      <w:sz w:val="24"/>
      <w:lang w:val="ru-RU" w:eastAsia="ru-RU" w:bidi="ar-SA"/>
    </w:rPr>
  </w:style>
  <w:style w:type="character" w:customStyle="1" w:styleId="20">
    <w:name w:val="Заголовок 2 Знак"/>
    <w:basedOn w:val="a0"/>
    <w:link w:val="2"/>
    <w:uiPriority w:val="99"/>
    <w:semiHidden/>
    <w:locked/>
    <w:rsid w:val="003C7D80"/>
    <w:rPr>
      <w:rFonts w:ascii="Cambria" w:hAnsi="Cambria" w:cs="Times New Roman"/>
      <w:b/>
      <w:bCs/>
      <w:color w:val="4F81BD"/>
      <w:sz w:val="26"/>
      <w:szCs w:val="26"/>
      <w:lang w:val="ru-RU" w:eastAsia="en-US" w:bidi="ar-SA"/>
    </w:rPr>
  </w:style>
  <w:style w:type="character" w:styleId="a3">
    <w:name w:val="Hyperlink"/>
    <w:basedOn w:val="a0"/>
    <w:uiPriority w:val="99"/>
    <w:rsid w:val="00052050"/>
    <w:rPr>
      <w:rFonts w:cs="Times New Roman"/>
      <w:color w:val="0000FF"/>
      <w:u w:val="single"/>
    </w:rPr>
  </w:style>
  <w:style w:type="paragraph" w:styleId="a4">
    <w:name w:val="Balloon Text"/>
    <w:basedOn w:val="a"/>
    <w:link w:val="a5"/>
    <w:uiPriority w:val="99"/>
    <w:semiHidden/>
    <w:rsid w:val="000520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52050"/>
    <w:rPr>
      <w:rFonts w:ascii="Tahoma" w:hAnsi="Tahoma" w:cs="Tahoma"/>
      <w:sz w:val="16"/>
      <w:szCs w:val="16"/>
    </w:rPr>
  </w:style>
  <w:style w:type="paragraph" w:styleId="a6">
    <w:name w:val="No Spacing"/>
    <w:uiPriority w:val="99"/>
    <w:qFormat/>
    <w:rsid w:val="003647F5"/>
    <w:rPr>
      <w:lang w:eastAsia="en-US"/>
    </w:rPr>
  </w:style>
  <w:style w:type="paragraph" w:customStyle="1" w:styleId="Style1">
    <w:name w:val="Style1"/>
    <w:basedOn w:val="a"/>
    <w:uiPriority w:val="99"/>
    <w:rsid w:val="009B1CC4"/>
    <w:pPr>
      <w:widowControl w:val="0"/>
      <w:autoSpaceDE w:val="0"/>
      <w:autoSpaceDN w:val="0"/>
      <w:adjustRightInd w:val="0"/>
      <w:spacing w:after="0" w:line="240" w:lineRule="exact"/>
      <w:ind w:firstLine="514"/>
    </w:pPr>
    <w:rPr>
      <w:rFonts w:ascii="Times New Roman" w:eastAsia="Times New Roman" w:hAnsi="Times New Roman"/>
      <w:sz w:val="24"/>
      <w:szCs w:val="24"/>
      <w:lang w:eastAsia="ru-RU"/>
    </w:rPr>
  </w:style>
  <w:style w:type="character" w:customStyle="1" w:styleId="FontStyle48">
    <w:name w:val="Font Style48"/>
    <w:basedOn w:val="a0"/>
    <w:uiPriority w:val="99"/>
    <w:rsid w:val="009B1CC4"/>
    <w:rPr>
      <w:rFonts w:ascii="Times New Roman" w:hAnsi="Times New Roman" w:cs="Times New Roman"/>
      <w:color w:val="000000"/>
      <w:sz w:val="16"/>
      <w:szCs w:val="16"/>
    </w:rPr>
  </w:style>
  <w:style w:type="character" w:customStyle="1" w:styleId="FontStyle50">
    <w:name w:val="Font Style50"/>
    <w:basedOn w:val="a0"/>
    <w:uiPriority w:val="99"/>
    <w:rsid w:val="009B1CC4"/>
    <w:rPr>
      <w:rFonts w:ascii="Times New Roman" w:hAnsi="Times New Roman" w:cs="Times New Roman"/>
      <w:b/>
      <w:bCs/>
      <w:color w:val="000000"/>
      <w:sz w:val="16"/>
      <w:szCs w:val="16"/>
    </w:rPr>
  </w:style>
  <w:style w:type="paragraph" w:styleId="a7">
    <w:name w:val="header"/>
    <w:basedOn w:val="a"/>
    <w:link w:val="a8"/>
    <w:uiPriority w:val="99"/>
    <w:semiHidden/>
    <w:rsid w:val="00AF16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AF1632"/>
    <w:rPr>
      <w:rFonts w:cs="Times New Roman"/>
    </w:rPr>
  </w:style>
  <w:style w:type="paragraph" w:styleId="a9">
    <w:name w:val="footer"/>
    <w:basedOn w:val="a"/>
    <w:link w:val="aa"/>
    <w:uiPriority w:val="99"/>
    <w:rsid w:val="00AF163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F1632"/>
    <w:rPr>
      <w:rFonts w:cs="Times New Roman"/>
    </w:rPr>
  </w:style>
  <w:style w:type="paragraph" w:styleId="ab">
    <w:name w:val="Body Text"/>
    <w:basedOn w:val="a"/>
    <w:link w:val="ac"/>
    <w:uiPriority w:val="99"/>
    <w:rsid w:val="00F14BBD"/>
    <w:pPr>
      <w:suppressAutoHyphens/>
      <w:overflowPunct w:val="0"/>
      <w:autoSpaceDE w:val="0"/>
      <w:spacing w:after="120" w:line="240" w:lineRule="auto"/>
      <w:textAlignment w:val="baseline"/>
    </w:pPr>
    <w:rPr>
      <w:rFonts w:ascii="Times New Roman" w:eastAsia="Times New Roman" w:hAnsi="Times New Roman"/>
      <w:sz w:val="20"/>
      <w:szCs w:val="20"/>
      <w:lang w:eastAsia="zh-CN"/>
    </w:rPr>
  </w:style>
  <w:style w:type="character" w:customStyle="1" w:styleId="ac">
    <w:name w:val="Основной текст Знак"/>
    <w:basedOn w:val="a0"/>
    <w:link w:val="ab"/>
    <w:uiPriority w:val="99"/>
    <w:locked/>
    <w:rsid w:val="00F14BBD"/>
    <w:rPr>
      <w:rFonts w:ascii="Times New Roman" w:hAnsi="Times New Roman" w:cs="Times New Roman"/>
      <w:sz w:val="20"/>
      <w:szCs w:val="20"/>
      <w:lang w:eastAsia="zh-CN"/>
    </w:rPr>
  </w:style>
  <w:style w:type="paragraph" w:styleId="ad">
    <w:name w:val="Normal (Web)"/>
    <w:basedOn w:val="a"/>
    <w:uiPriority w:val="99"/>
    <w:rsid w:val="00F14BBD"/>
    <w:pPr>
      <w:suppressAutoHyphens/>
      <w:spacing w:before="280" w:after="119" w:line="240" w:lineRule="auto"/>
    </w:pPr>
    <w:rPr>
      <w:rFonts w:ascii="Times New Roman" w:eastAsia="Times New Roman" w:hAnsi="Times New Roman"/>
      <w:sz w:val="24"/>
      <w:szCs w:val="24"/>
      <w:lang w:eastAsia="ar-SA"/>
    </w:rPr>
  </w:style>
  <w:style w:type="paragraph" w:styleId="ae">
    <w:name w:val="List Paragraph"/>
    <w:basedOn w:val="a"/>
    <w:uiPriority w:val="99"/>
    <w:qFormat/>
    <w:rsid w:val="00B4271A"/>
    <w:pPr>
      <w:ind w:left="720"/>
      <w:contextualSpacing/>
    </w:pPr>
  </w:style>
  <w:style w:type="paragraph" w:customStyle="1" w:styleId="af">
    <w:name w:val="Таблицы (моноширинный)"/>
    <w:basedOn w:val="a"/>
    <w:next w:val="a"/>
    <w:uiPriority w:val="99"/>
    <w:rsid w:val="003C7D8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0">
    <w:name w:val="Body Text Indent"/>
    <w:basedOn w:val="a"/>
    <w:link w:val="af1"/>
    <w:uiPriority w:val="99"/>
    <w:semiHidden/>
    <w:rsid w:val="003C7D80"/>
    <w:pPr>
      <w:spacing w:after="120"/>
      <w:ind w:left="283"/>
    </w:pPr>
  </w:style>
  <w:style w:type="character" w:customStyle="1" w:styleId="af1">
    <w:name w:val="Основной текст с отступом Знак"/>
    <w:basedOn w:val="a0"/>
    <w:link w:val="af0"/>
    <w:uiPriority w:val="99"/>
    <w:semiHidden/>
    <w:locked/>
    <w:rsid w:val="003C7D80"/>
    <w:rPr>
      <w:rFonts w:ascii="Calibri" w:hAnsi="Calibri" w:cs="Times New Roman"/>
      <w:sz w:val="22"/>
      <w:szCs w:val="22"/>
      <w:lang w:val="ru-RU" w:eastAsia="en-US" w:bidi="ar-SA"/>
    </w:rPr>
  </w:style>
  <w:style w:type="paragraph" w:styleId="af2">
    <w:name w:val="Title"/>
    <w:basedOn w:val="a"/>
    <w:link w:val="af3"/>
    <w:uiPriority w:val="99"/>
    <w:qFormat/>
    <w:locked/>
    <w:rsid w:val="003C7D80"/>
    <w:pPr>
      <w:autoSpaceDE w:val="0"/>
      <w:autoSpaceDN w:val="0"/>
      <w:adjustRightInd w:val="0"/>
      <w:spacing w:before="120" w:after="120" w:line="240" w:lineRule="auto"/>
      <w:jc w:val="center"/>
    </w:pPr>
    <w:rPr>
      <w:rFonts w:ascii="Times New Roman" w:eastAsia="Times New Roman" w:hAnsi="Times New Roman"/>
      <w:b/>
      <w:bCs/>
      <w:sz w:val="24"/>
      <w:szCs w:val="18"/>
      <w:lang w:eastAsia="ru-RU"/>
    </w:rPr>
  </w:style>
  <w:style w:type="character" w:customStyle="1" w:styleId="af3">
    <w:name w:val="Название Знак"/>
    <w:basedOn w:val="a0"/>
    <w:link w:val="af2"/>
    <w:uiPriority w:val="99"/>
    <w:locked/>
    <w:rsid w:val="003C7D80"/>
    <w:rPr>
      <w:rFonts w:eastAsia="Times New Roman" w:cs="Times New Roman"/>
      <w:b/>
      <w:bCs/>
      <w:sz w:val="18"/>
      <w:szCs w:val="18"/>
      <w:lang w:val="ru-RU" w:eastAsia="ru-RU" w:bidi="ar-SA"/>
    </w:rPr>
  </w:style>
  <w:style w:type="paragraph" w:styleId="af4">
    <w:name w:val="Subtitle"/>
    <w:basedOn w:val="a"/>
    <w:link w:val="af5"/>
    <w:uiPriority w:val="99"/>
    <w:qFormat/>
    <w:locked/>
    <w:rsid w:val="003C7D80"/>
    <w:pPr>
      <w:autoSpaceDE w:val="0"/>
      <w:autoSpaceDN w:val="0"/>
      <w:adjustRightInd w:val="0"/>
      <w:spacing w:before="120" w:after="120" w:line="240" w:lineRule="auto"/>
      <w:jc w:val="center"/>
    </w:pPr>
    <w:rPr>
      <w:rFonts w:ascii="Times New Roman" w:eastAsia="Times New Roman" w:hAnsi="Times New Roman"/>
      <w:b/>
      <w:bCs/>
      <w:sz w:val="28"/>
      <w:szCs w:val="18"/>
      <w:lang w:eastAsia="ru-RU"/>
    </w:rPr>
  </w:style>
  <w:style w:type="character" w:customStyle="1" w:styleId="af5">
    <w:name w:val="Подзаголовок Знак"/>
    <w:basedOn w:val="a0"/>
    <w:link w:val="af4"/>
    <w:uiPriority w:val="99"/>
    <w:locked/>
    <w:rsid w:val="003C7D80"/>
    <w:rPr>
      <w:rFonts w:eastAsia="Times New Roman" w:cs="Times New Roman"/>
      <w:b/>
      <w:bCs/>
      <w:sz w:val="18"/>
      <w:szCs w:val="18"/>
      <w:lang w:val="ru-RU" w:eastAsia="ru-RU" w:bidi="ar-SA"/>
    </w:rPr>
  </w:style>
  <w:style w:type="paragraph" w:customStyle="1" w:styleId="af6">
    <w:name w:val="Информация об изменениях документа"/>
    <w:basedOn w:val="a"/>
    <w:next w:val="a"/>
    <w:uiPriority w:val="99"/>
    <w:rsid w:val="003C7D80"/>
    <w:pPr>
      <w:widowControl w:val="0"/>
      <w:autoSpaceDE w:val="0"/>
      <w:autoSpaceDN w:val="0"/>
      <w:adjustRightInd w:val="0"/>
      <w:spacing w:after="0" w:line="240" w:lineRule="auto"/>
      <w:ind w:left="170"/>
      <w:jc w:val="both"/>
    </w:pPr>
    <w:rPr>
      <w:rFonts w:ascii="Arial" w:eastAsia="Times New Roman" w:hAnsi="Arial"/>
      <w:i/>
      <w:iCs/>
      <w:color w:val="800080"/>
      <w:sz w:val="26"/>
      <w:szCs w:val="26"/>
      <w:lang w:eastAsia="ru-RU"/>
    </w:rPr>
  </w:style>
  <w:style w:type="paragraph" w:customStyle="1" w:styleId="af7">
    <w:name w:val="Комментарий"/>
    <w:basedOn w:val="a"/>
    <w:next w:val="a"/>
    <w:uiPriority w:val="99"/>
    <w:rsid w:val="003C7D80"/>
    <w:pPr>
      <w:widowControl w:val="0"/>
      <w:autoSpaceDE w:val="0"/>
      <w:autoSpaceDN w:val="0"/>
      <w:adjustRightInd w:val="0"/>
      <w:spacing w:after="0" w:line="240" w:lineRule="auto"/>
      <w:ind w:left="170"/>
      <w:jc w:val="both"/>
    </w:pPr>
    <w:rPr>
      <w:rFonts w:ascii="Arial" w:eastAsia="Times New Roman" w:hAnsi="Arial"/>
      <w:i/>
      <w:iCs/>
      <w:color w:val="800080"/>
      <w:sz w:val="26"/>
      <w:szCs w:val="26"/>
      <w:lang w:eastAsia="ru-RU"/>
    </w:rPr>
  </w:style>
  <w:style w:type="paragraph" w:customStyle="1" w:styleId="ConsPlusNormal">
    <w:name w:val="ConsPlusNormal"/>
    <w:uiPriority w:val="99"/>
    <w:rsid w:val="003C7D80"/>
    <w:pPr>
      <w:autoSpaceDE w:val="0"/>
      <w:autoSpaceDN w:val="0"/>
      <w:adjustRightInd w:val="0"/>
    </w:pPr>
    <w:rPr>
      <w:rFonts w:ascii="Arial" w:hAnsi="Arial" w:cs="Arial"/>
      <w:sz w:val="20"/>
      <w:szCs w:val="20"/>
      <w:lang w:eastAsia="en-US"/>
    </w:rPr>
  </w:style>
  <w:style w:type="character" w:styleId="af8">
    <w:name w:val="page number"/>
    <w:basedOn w:val="a0"/>
    <w:uiPriority w:val="99"/>
    <w:rsid w:val="003C7D80"/>
    <w:rPr>
      <w:rFonts w:cs="Times New Roman"/>
    </w:rPr>
  </w:style>
  <w:style w:type="character" w:customStyle="1" w:styleId="af9">
    <w:name w:val="Знак Знак"/>
    <w:basedOn w:val="a0"/>
    <w:uiPriority w:val="99"/>
    <w:rsid w:val="003C7D80"/>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2C"/>
    <w:pPr>
      <w:spacing w:after="200" w:line="276" w:lineRule="auto"/>
    </w:pPr>
    <w:rPr>
      <w:lang w:eastAsia="en-US"/>
    </w:rPr>
  </w:style>
  <w:style w:type="paragraph" w:styleId="1">
    <w:name w:val="heading 1"/>
    <w:basedOn w:val="a"/>
    <w:next w:val="a"/>
    <w:link w:val="10"/>
    <w:uiPriority w:val="99"/>
    <w:qFormat/>
    <w:locked/>
    <w:rsid w:val="003C7D80"/>
    <w:pPr>
      <w:widowControl w:val="0"/>
      <w:autoSpaceDE w:val="0"/>
      <w:autoSpaceDN w:val="0"/>
      <w:adjustRightInd w:val="0"/>
      <w:spacing w:before="120" w:after="120" w:line="240" w:lineRule="auto"/>
      <w:jc w:val="center"/>
      <w:outlineLvl w:val="0"/>
    </w:pPr>
    <w:rPr>
      <w:rFonts w:ascii="Times New Roman" w:eastAsia="Times New Roman" w:hAnsi="Times New Roman"/>
      <w:b/>
      <w:bCs/>
      <w:sz w:val="24"/>
      <w:szCs w:val="20"/>
      <w:lang w:eastAsia="ru-RU"/>
    </w:rPr>
  </w:style>
  <w:style w:type="paragraph" w:styleId="2">
    <w:name w:val="heading 2"/>
    <w:basedOn w:val="a"/>
    <w:next w:val="a"/>
    <w:link w:val="20"/>
    <w:uiPriority w:val="99"/>
    <w:qFormat/>
    <w:locked/>
    <w:rsid w:val="003C7D8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D80"/>
    <w:rPr>
      <w:rFonts w:eastAsia="Times New Roman" w:cs="Times New Roman"/>
      <w:b/>
      <w:bCs/>
      <w:sz w:val="24"/>
      <w:lang w:val="ru-RU" w:eastAsia="ru-RU" w:bidi="ar-SA"/>
    </w:rPr>
  </w:style>
  <w:style w:type="character" w:customStyle="1" w:styleId="20">
    <w:name w:val="Заголовок 2 Знак"/>
    <w:basedOn w:val="a0"/>
    <w:link w:val="2"/>
    <w:uiPriority w:val="99"/>
    <w:semiHidden/>
    <w:locked/>
    <w:rsid w:val="003C7D80"/>
    <w:rPr>
      <w:rFonts w:ascii="Cambria" w:hAnsi="Cambria" w:cs="Times New Roman"/>
      <w:b/>
      <w:bCs/>
      <w:color w:val="4F81BD"/>
      <w:sz w:val="26"/>
      <w:szCs w:val="26"/>
      <w:lang w:val="ru-RU" w:eastAsia="en-US" w:bidi="ar-SA"/>
    </w:rPr>
  </w:style>
  <w:style w:type="character" w:styleId="a3">
    <w:name w:val="Hyperlink"/>
    <w:basedOn w:val="a0"/>
    <w:uiPriority w:val="99"/>
    <w:rsid w:val="00052050"/>
    <w:rPr>
      <w:rFonts w:cs="Times New Roman"/>
      <w:color w:val="0000FF"/>
      <w:u w:val="single"/>
    </w:rPr>
  </w:style>
  <w:style w:type="paragraph" w:styleId="a4">
    <w:name w:val="Balloon Text"/>
    <w:basedOn w:val="a"/>
    <w:link w:val="a5"/>
    <w:uiPriority w:val="99"/>
    <w:semiHidden/>
    <w:rsid w:val="000520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52050"/>
    <w:rPr>
      <w:rFonts w:ascii="Tahoma" w:hAnsi="Tahoma" w:cs="Tahoma"/>
      <w:sz w:val="16"/>
      <w:szCs w:val="16"/>
    </w:rPr>
  </w:style>
  <w:style w:type="paragraph" w:styleId="a6">
    <w:name w:val="No Spacing"/>
    <w:uiPriority w:val="99"/>
    <w:qFormat/>
    <w:rsid w:val="003647F5"/>
    <w:rPr>
      <w:lang w:eastAsia="en-US"/>
    </w:rPr>
  </w:style>
  <w:style w:type="paragraph" w:customStyle="1" w:styleId="Style1">
    <w:name w:val="Style1"/>
    <w:basedOn w:val="a"/>
    <w:uiPriority w:val="99"/>
    <w:rsid w:val="009B1CC4"/>
    <w:pPr>
      <w:widowControl w:val="0"/>
      <w:autoSpaceDE w:val="0"/>
      <w:autoSpaceDN w:val="0"/>
      <w:adjustRightInd w:val="0"/>
      <w:spacing w:after="0" w:line="240" w:lineRule="exact"/>
      <w:ind w:firstLine="514"/>
    </w:pPr>
    <w:rPr>
      <w:rFonts w:ascii="Times New Roman" w:eastAsia="Times New Roman" w:hAnsi="Times New Roman"/>
      <w:sz w:val="24"/>
      <w:szCs w:val="24"/>
      <w:lang w:eastAsia="ru-RU"/>
    </w:rPr>
  </w:style>
  <w:style w:type="character" w:customStyle="1" w:styleId="FontStyle48">
    <w:name w:val="Font Style48"/>
    <w:basedOn w:val="a0"/>
    <w:uiPriority w:val="99"/>
    <w:rsid w:val="009B1CC4"/>
    <w:rPr>
      <w:rFonts w:ascii="Times New Roman" w:hAnsi="Times New Roman" w:cs="Times New Roman"/>
      <w:color w:val="000000"/>
      <w:sz w:val="16"/>
      <w:szCs w:val="16"/>
    </w:rPr>
  </w:style>
  <w:style w:type="character" w:customStyle="1" w:styleId="FontStyle50">
    <w:name w:val="Font Style50"/>
    <w:basedOn w:val="a0"/>
    <w:uiPriority w:val="99"/>
    <w:rsid w:val="009B1CC4"/>
    <w:rPr>
      <w:rFonts w:ascii="Times New Roman" w:hAnsi="Times New Roman" w:cs="Times New Roman"/>
      <w:b/>
      <w:bCs/>
      <w:color w:val="000000"/>
      <w:sz w:val="16"/>
      <w:szCs w:val="16"/>
    </w:rPr>
  </w:style>
  <w:style w:type="paragraph" w:styleId="a7">
    <w:name w:val="header"/>
    <w:basedOn w:val="a"/>
    <w:link w:val="a8"/>
    <w:uiPriority w:val="99"/>
    <w:semiHidden/>
    <w:rsid w:val="00AF16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AF1632"/>
    <w:rPr>
      <w:rFonts w:cs="Times New Roman"/>
    </w:rPr>
  </w:style>
  <w:style w:type="paragraph" w:styleId="a9">
    <w:name w:val="footer"/>
    <w:basedOn w:val="a"/>
    <w:link w:val="aa"/>
    <w:uiPriority w:val="99"/>
    <w:rsid w:val="00AF163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F1632"/>
    <w:rPr>
      <w:rFonts w:cs="Times New Roman"/>
    </w:rPr>
  </w:style>
  <w:style w:type="paragraph" w:styleId="ab">
    <w:name w:val="Body Text"/>
    <w:basedOn w:val="a"/>
    <w:link w:val="ac"/>
    <w:uiPriority w:val="99"/>
    <w:rsid w:val="00F14BBD"/>
    <w:pPr>
      <w:suppressAutoHyphens/>
      <w:overflowPunct w:val="0"/>
      <w:autoSpaceDE w:val="0"/>
      <w:spacing w:after="120" w:line="240" w:lineRule="auto"/>
      <w:textAlignment w:val="baseline"/>
    </w:pPr>
    <w:rPr>
      <w:rFonts w:ascii="Times New Roman" w:eastAsia="Times New Roman" w:hAnsi="Times New Roman"/>
      <w:sz w:val="20"/>
      <w:szCs w:val="20"/>
      <w:lang w:eastAsia="zh-CN"/>
    </w:rPr>
  </w:style>
  <w:style w:type="character" w:customStyle="1" w:styleId="ac">
    <w:name w:val="Основной текст Знак"/>
    <w:basedOn w:val="a0"/>
    <w:link w:val="ab"/>
    <w:uiPriority w:val="99"/>
    <w:locked/>
    <w:rsid w:val="00F14BBD"/>
    <w:rPr>
      <w:rFonts w:ascii="Times New Roman" w:hAnsi="Times New Roman" w:cs="Times New Roman"/>
      <w:sz w:val="20"/>
      <w:szCs w:val="20"/>
      <w:lang w:eastAsia="zh-CN"/>
    </w:rPr>
  </w:style>
  <w:style w:type="paragraph" w:styleId="ad">
    <w:name w:val="Normal (Web)"/>
    <w:basedOn w:val="a"/>
    <w:uiPriority w:val="99"/>
    <w:rsid w:val="00F14BBD"/>
    <w:pPr>
      <w:suppressAutoHyphens/>
      <w:spacing w:before="280" w:after="119" w:line="240" w:lineRule="auto"/>
    </w:pPr>
    <w:rPr>
      <w:rFonts w:ascii="Times New Roman" w:eastAsia="Times New Roman" w:hAnsi="Times New Roman"/>
      <w:sz w:val="24"/>
      <w:szCs w:val="24"/>
      <w:lang w:eastAsia="ar-SA"/>
    </w:rPr>
  </w:style>
  <w:style w:type="paragraph" w:styleId="ae">
    <w:name w:val="List Paragraph"/>
    <w:basedOn w:val="a"/>
    <w:uiPriority w:val="99"/>
    <w:qFormat/>
    <w:rsid w:val="00B4271A"/>
    <w:pPr>
      <w:ind w:left="720"/>
      <w:contextualSpacing/>
    </w:pPr>
  </w:style>
  <w:style w:type="paragraph" w:customStyle="1" w:styleId="af">
    <w:name w:val="Таблицы (моноширинный)"/>
    <w:basedOn w:val="a"/>
    <w:next w:val="a"/>
    <w:uiPriority w:val="99"/>
    <w:rsid w:val="003C7D8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0">
    <w:name w:val="Body Text Indent"/>
    <w:basedOn w:val="a"/>
    <w:link w:val="af1"/>
    <w:uiPriority w:val="99"/>
    <w:semiHidden/>
    <w:rsid w:val="003C7D80"/>
    <w:pPr>
      <w:spacing w:after="120"/>
      <w:ind w:left="283"/>
    </w:pPr>
  </w:style>
  <w:style w:type="character" w:customStyle="1" w:styleId="af1">
    <w:name w:val="Основной текст с отступом Знак"/>
    <w:basedOn w:val="a0"/>
    <w:link w:val="af0"/>
    <w:uiPriority w:val="99"/>
    <w:semiHidden/>
    <w:locked/>
    <w:rsid w:val="003C7D80"/>
    <w:rPr>
      <w:rFonts w:ascii="Calibri" w:hAnsi="Calibri" w:cs="Times New Roman"/>
      <w:sz w:val="22"/>
      <w:szCs w:val="22"/>
      <w:lang w:val="ru-RU" w:eastAsia="en-US" w:bidi="ar-SA"/>
    </w:rPr>
  </w:style>
  <w:style w:type="paragraph" w:styleId="af2">
    <w:name w:val="Title"/>
    <w:basedOn w:val="a"/>
    <w:link w:val="af3"/>
    <w:uiPriority w:val="99"/>
    <w:qFormat/>
    <w:locked/>
    <w:rsid w:val="003C7D80"/>
    <w:pPr>
      <w:autoSpaceDE w:val="0"/>
      <w:autoSpaceDN w:val="0"/>
      <w:adjustRightInd w:val="0"/>
      <w:spacing w:before="120" w:after="120" w:line="240" w:lineRule="auto"/>
      <w:jc w:val="center"/>
    </w:pPr>
    <w:rPr>
      <w:rFonts w:ascii="Times New Roman" w:eastAsia="Times New Roman" w:hAnsi="Times New Roman"/>
      <w:b/>
      <w:bCs/>
      <w:sz w:val="24"/>
      <w:szCs w:val="18"/>
      <w:lang w:eastAsia="ru-RU"/>
    </w:rPr>
  </w:style>
  <w:style w:type="character" w:customStyle="1" w:styleId="af3">
    <w:name w:val="Название Знак"/>
    <w:basedOn w:val="a0"/>
    <w:link w:val="af2"/>
    <w:uiPriority w:val="99"/>
    <w:locked/>
    <w:rsid w:val="003C7D80"/>
    <w:rPr>
      <w:rFonts w:eastAsia="Times New Roman" w:cs="Times New Roman"/>
      <w:b/>
      <w:bCs/>
      <w:sz w:val="18"/>
      <w:szCs w:val="18"/>
      <w:lang w:val="ru-RU" w:eastAsia="ru-RU" w:bidi="ar-SA"/>
    </w:rPr>
  </w:style>
  <w:style w:type="paragraph" w:styleId="af4">
    <w:name w:val="Subtitle"/>
    <w:basedOn w:val="a"/>
    <w:link w:val="af5"/>
    <w:uiPriority w:val="99"/>
    <w:qFormat/>
    <w:locked/>
    <w:rsid w:val="003C7D80"/>
    <w:pPr>
      <w:autoSpaceDE w:val="0"/>
      <w:autoSpaceDN w:val="0"/>
      <w:adjustRightInd w:val="0"/>
      <w:spacing w:before="120" w:after="120" w:line="240" w:lineRule="auto"/>
      <w:jc w:val="center"/>
    </w:pPr>
    <w:rPr>
      <w:rFonts w:ascii="Times New Roman" w:eastAsia="Times New Roman" w:hAnsi="Times New Roman"/>
      <w:b/>
      <w:bCs/>
      <w:sz w:val="28"/>
      <w:szCs w:val="18"/>
      <w:lang w:eastAsia="ru-RU"/>
    </w:rPr>
  </w:style>
  <w:style w:type="character" w:customStyle="1" w:styleId="af5">
    <w:name w:val="Подзаголовок Знак"/>
    <w:basedOn w:val="a0"/>
    <w:link w:val="af4"/>
    <w:uiPriority w:val="99"/>
    <w:locked/>
    <w:rsid w:val="003C7D80"/>
    <w:rPr>
      <w:rFonts w:eastAsia="Times New Roman" w:cs="Times New Roman"/>
      <w:b/>
      <w:bCs/>
      <w:sz w:val="18"/>
      <w:szCs w:val="18"/>
      <w:lang w:val="ru-RU" w:eastAsia="ru-RU" w:bidi="ar-SA"/>
    </w:rPr>
  </w:style>
  <w:style w:type="paragraph" w:customStyle="1" w:styleId="af6">
    <w:name w:val="Информация об изменениях документа"/>
    <w:basedOn w:val="a"/>
    <w:next w:val="a"/>
    <w:uiPriority w:val="99"/>
    <w:rsid w:val="003C7D80"/>
    <w:pPr>
      <w:widowControl w:val="0"/>
      <w:autoSpaceDE w:val="0"/>
      <w:autoSpaceDN w:val="0"/>
      <w:adjustRightInd w:val="0"/>
      <w:spacing w:after="0" w:line="240" w:lineRule="auto"/>
      <w:ind w:left="170"/>
      <w:jc w:val="both"/>
    </w:pPr>
    <w:rPr>
      <w:rFonts w:ascii="Arial" w:eastAsia="Times New Roman" w:hAnsi="Arial"/>
      <w:i/>
      <w:iCs/>
      <w:color w:val="800080"/>
      <w:sz w:val="26"/>
      <w:szCs w:val="26"/>
      <w:lang w:eastAsia="ru-RU"/>
    </w:rPr>
  </w:style>
  <w:style w:type="paragraph" w:customStyle="1" w:styleId="af7">
    <w:name w:val="Комментарий"/>
    <w:basedOn w:val="a"/>
    <w:next w:val="a"/>
    <w:uiPriority w:val="99"/>
    <w:rsid w:val="003C7D80"/>
    <w:pPr>
      <w:widowControl w:val="0"/>
      <w:autoSpaceDE w:val="0"/>
      <w:autoSpaceDN w:val="0"/>
      <w:adjustRightInd w:val="0"/>
      <w:spacing w:after="0" w:line="240" w:lineRule="auto"/>
      <w:ind w:left="170"/>
      <w:jc w:val="both"/>
    </w:pPr>
    <w:rPr>
      <w:rFonts w:ascii="Arial" w:eastAsia="Times New Roman" w:hAnsi="Arial"/>
      <w:i/>
      <w:iCs/>
      <w:color w:val="800080"/>
      <w:sz w:val="26"/>
      <w:szCs w:val="26"/>
      <w:lang w:eastAsia="ru-RU"/>
    </w:rPr>
  </w:style>
  <w:style w:type="paragraph" w:customStyle="1" w:styleId="ConsPlusNormal">
    <w:name w:val="ConsPlusNormal"/>
    <w:uiPriority w:val="99"/>
    <w:rsid w:val="003C7D80"/>
    <w:pPr>
      <w:autoSpaceDE w:val="0"/>
      <w:autoSpaceDN w:val="0"/>
      <w:adjustRightInd w:val="0"/>
    </w:pPr>
    <w:rPr>
      <w:rFonts w:ascii="Arial" w:hAnsi="Arial" w:cs="Arial"/>
      <w:sz w:val="20"/>
      <w:szCs w:val="20"/>
      <w:lang w:eastAsia="en-US"/>
    </w:rPr>
  </w:style>
  <w:style w:type="character" w:styleId="af8">
    <w:name w:val="page number"/>
    <w:basedOn w:val="a0"/>
    <w:uiPriority w:val="99"/>
    <w:rsid w:val="003C7D80"/>
    <w:rPr>
      <w:rFonts w:cs="Times New Roman"/>
    </w:rPr>
  </w:style>
  <w:style w:type="character" w:customStyle="1" w:styleId="af9">
    <w:name w:val="Знак Знак"/>
    <w:basedOn w:val="a0"/>
    <w:uiPriority w:val="99"/>
    <w:rsid w:val="003C7D8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DOCUME~1\NOVATO~1\LOCALS~1\Temp\data\docs\system\56757\5355.htm" TargetMode="External"/><Relationship Id="rId117" Type="http://schemas.openxmlformats.org/officeDocument/2006/relationships/hyperlink" Target="file:///C:\DOCUME~1\NOVATO~1\LOCALS~1\Temp\data\docs\system\56757\3840.htm" TargetMode="External"/><Relationship Id="rId21" Type="http://schemas.openxmlformats.org/officeDocument/2006/relationships/hyperlink" Target="file:///C:\DOCUME~1\NOVATO~1\LOCALS~1\Temp\data\docs\system\56757\56120.htm" TargetMode="External"/><Relationship Id="rId42" Type="http://schemas.openxmlformats.org/officeDocument/2006/relationships/hyperlink" Target="file:///C:\DOCUME~1\NOVATO~1\LOCALS~1\Temp\data\docs\system\56757\3468.htm" TargetMode="External"/><Relationship Id="rId47" Type="http://schemas.openxmlformats.org/officeDocument/2006/relationships/hyperlink" Target="file:///C:\DOCUME~1\NOVATO~1\LOCALS~1\Temp\data\docs\system\56757\3478.htm" TargetMode="External"/><Relationship Id="rId63" Type="http://schemas.openxmlformats.org/officeDocument/2006/relationships/hyperlink" Target="file:///C:\DOCUME~1\NOVATO~1\LOCALS~1\Temp\data\docs\system\56757\56757.htm" TargetMode="External"/><Relationship Id="rId68" Type="http://schemas.openxmlformats.org/officeDocument/2006/relationships/hyperlink" Target="file:///C:\DOCUME~1\NOVATO~1\LOCALS~1\Temp\data\docs\system\56757\56757.htm" TargetMode="External"/><Relationship Id="rId84" Type="http://schemas.openxmlformats.org/officeDocument/2006/relationships/hyperlink" Target="file:///C:\DOCUME~1\NOVATO~1\LOCALS~1\Temp\data\docs\system\56757\3437.htm" TargetMode="External"/><Relationship Id="rId89" Type="http://schemas.openxmlformats.org/officeDocument/2006/relationships/hyperlink" Target="file:///C:\DOCUME~1\NOVATO~1\LOCALS~1\Temp\data\docs\system\56757\3441.htm" TargetMode="External"/><Relationship Id="rId112" Type="http://schemas.openxmlformats.org/officeDocument/2006/relationships/hyperlink" Target="file:///C:\DOCUME~1\NOVATO~1\LOCALS~1\Temp\data\docs\system\56757\5181.htm" TargetMode="External"/><Relationship Id="rId133" Type="http://schemas.openxmlformats.org/officeDocument/2006/relationships/hyperlink" Target="file:///C:\DOCUME~1\NOVATO~1\LOCALS~1\Temp\data\docs\system\56757\3478.htm" TargetMode="External"/><Relationship Id="rId138" Type="http://schemas.openxmlformats.org/officeDocument/2006/relationships/hyperlink" Target="file:///C:\Documents%20and%20Settings\warlord\Application%20Data\Microsoft\12580_doc\43834.htm" TargetMode="External"/><Relationship Id="rId154" Type="http://schemas.openxmlformats.org/officeDocument/2006/relationships/hyperlink" Target="file:///C:\Documents%20and%20Settings\warlord\Application%20Data\Microsoft\Word\&#1080;&#1102;&#1085;&#1100;%202012\43834.htm" TargetMode="External"/><Relationship Id="rId159" Type="http://schemas.openxmlformats.org/officeDocument/2006/relationships/hyperlink" Target="file:///C:\Documents%20and%20Settings\warlord\Application%20Data\Microsoft\Word\536.htm" TargetMode="External"/><Relationship Id="rId175" Type="http://schemas.openxmlformats.org/officeDocument/2006/relationships/hyperlink" Target="file:///C:\Users\&#1055;&#1088;&#1086;&#1082;&#1086;&#1092;&#1100;&#1077;&#1074;&#1072;%20&#1045;&#1082;&#1072;&#1090;&#1077;&#1088;&#1080;&#1085;&#1072;\5006_doc\50797.htm" TargetMode="External"/><Relationship Id="rId170" Type="http://schemas.openxmlformats.org/officeDocument/2006/relationships/hyperlink" Target="file:///C:\Documents%20and%20Settings\warlord\Application%20Data\Microsoft\578949_doc\52664.htm" TargetMode="External"/><Relationship Id="rId16" Type="http://schemas.openxmlformats.org/officeDocument/2006/relationships/hyperlink" Target="file:///C:\DOCUME~1\NOVATO~1\LOCALS~1\Temp\data\docs\system\56757\43834.htm" TargetMode="External"/><Relationship Id="rId107" Type="http://schemas.openxmlformats.org/officeDocument/2006/relationships/hyperlink" Target="file:///C:\DOCUME~1\NOVATO~1\LOCALS~1\Temp\data\docs\system\56757\56757.htm" TargetMode="External"/><Relationship Id="rId11" Type="http://schemas.openxmlformats.org/officeDocument/2006/relationships/footer" Target="footer2.xml"/><Relationship Id="rId32" Type="http://schemas.openxmlformats.org/officeDocument/2006/relationships/hyperlink" Target="file:///C:\DOCUME~1\NOVATO~1\LOCALS~1\Temp\data\docs\system\56757\3458.htm" TargetMode="External"/><Relationship Id="rId37" Type="http://schemas.openxmlformats.org/officeDocument/2006/relationships/hyperlink" Target="file:///C:\DOCUME~1\NOVATO~1\LOCALS~1\Temp\data\docs\system\56757\3463.htm" TargetMode="External"/><Relationship Id="rId53" Type="http://schemas.openxmlformats.org/officeDocument/2006/relationships/hyperlink" Target="file:///C:\DOCUME~1\NOVATO~1\LOCALS~1\Temp\data\docs\system\56757\56120.htm" TargetMode="External"/><Relationship Id="rId58" Type="http://schemas.openxmlformats.org/officeDocument/2006/relationships/hyperlink" Target="file:///C:\DOCUME~1\NOVATO~1\LOCALS~1\Temp\data\docs\system\56757\56757.htm" TargetMode="External"/><Relationship Id="rId74" Type="http://schemas.openxmlformats.org/officeDocument/2006/relationships/hyperlink" Target="file:///C:\DOCUME~1\NOVATO~1\LOCALS~1\Temp\data\docs\system\56757\56757.htm" TargetMode="External"/><Relationship Id="rId79" Type="http://schemas.openxmlformats.org/officeDocument/2006/relationships/hyperlink" Target="file:///C:\DOCUME~1\NOVATO~1\LOCALS~1\Temp\data\docs\system\56757\56757.htm" TargetMode="External"/><Relationship Id="rId102" Type="http://schemas.openxmlformats.org/officeDocument/2006/relationships/hyperlink" Target="file:///C:\DOCUME~1\NOVATO~1\LOCALS~1\Temp\data\docs\system\56757\56757.htm" TargetMode="External"/><Relationship Id="rId123" Type="http://schemas.openxmlformats.org/officeDocument/2006/relationships/hyperlink" Target="file:///C:\DOCUME~1\NOVATO~1\LOCALS~1\Temp\data\docs\system\56757\3465.htm" TargetMode="External"/><Relationship Id="rId128" Type="http://schemas.openxmlformats.org/officeDocument/2006/relationships/hyperlink" Target="file:///C:\DOCUME~1\NOVATO~1\LOCALS~1\Temp\data\docs\system\56757\3470.htm" TargetMode="External"/><Relationship Id="rId144" Type="http://schemas.openxmlformats.org/officeDocument/2006/relationships/hyperlink" Target="file:///C:\Documents%20and%20Settings\warlord\Application%20Data\Microsoft\Word\64910" TargetMode="External"/><Relationship Id="rId149" Type="http://schemas.openxmlformats.org/officeDocument/2006/relationships/hyperlink" Target="file:///C:\Documents%20and%20Settings\warlord\Application%20Data\Microsoft\doc4\R15309.htm" TargetMode="External"/><Relationship Id="rId5" Type="http://schemas.openxmlformats.org/officeDocument/2006/relationships/webSettings" Target="webSettings.xml"/><Relationship Id="rId90" Type="http://schemas.openxmlformats.org/officeDocument/2006/relationships/hyperlink" Target="file:///C:\DOCUME~1\NOVATO~1\LOCALS~1\Temp\data\docs\system\56757\56757.htm" TargetMode="External"/><Relationship Id="rId95" Type="http://schemas.openxmlformats.org/officeDocument/2006/relationships/hyperlink" Target="file:///C:\DOCUME~1\NOVATO~1\LOCALS~1\Temp\data\docs\system\56757\3444.htm" TargetMode="External"/><Relationship Id="rId160" Type="http://schemas.openxmlformats.org/officeDocument/2006/relationships/hyperlink" Target="file:///C:\Documents%20and%20Settings\warlord\Application%20Data\Microsoft\doc4\R11598.htm" TargetMode="External"/><Relationship Id="rId165" Type="http://schemas.openxmlformats.org/officeDocument/2006/relationships/hyperlink" Target="file:///C:\Documents%20and%20Settings\warlord\Application%20Data\Microsoft\15618_doc\55935.htm" TargetMode="External"/><Relationship Id="rId181" Type="http://schemas.openxmlformats.org/officeDocument/2006/relationships/hyperlink" Target="file:///C:\Users\&#1055;&#1088;&#1086;&#1082;&#1086;&#1092;&#1100;&#1077;&#1074;&#1072;%20&#1045;&#1082;&#1072;&#1090;&#1077;&#1088;&#1080;&#1085;&#1072;\7176_doc\3456.htm" TargetMode="External"/><Relationship Id="rId22" Type="http://schemas.openxmlformats.org/officeDocument/2006/relationships/hyperlink" Target="file:///C:\DOCUME~1\NOVATO~1\LOCALS~1\Temp\data\docs\system\56757\54133.htm" TargetMode="External"/><Relationship Id="rId27" Type="http://schemas.openxmlformats.org/officeDocument/2006/relationships/hyperlink" Target="file:///C:\DOCUME~1\NOVATO~1\LOCALS~1\Temp\data\docs\system\56757\3444.htm" TargetMode="External"/><Relationship Id="rId43" Type="http://schemas.openxmlformats.org/officeDocument/2006/relationships/hyperlink" Target="file:///C:\DOCUME~1\NOVATO~1\LOCALS~1\Temp\data\docs\system\56757\3469.htm" TargetMode="External"/><Relationship Id="rId48" Type="http://schemas.openxmlformats.org/officeDocument/2006/relationships/hyperlink" Target="file:///C:\DOCUME~1\NOVATO~1\LOCALS~1\Temp\data\docs\system\56757\1967.htm" TargetMode="External"/><Relationship Id="rId64" Type="http://schemas.openxmlformats.org/officeDocument/2006/relationships/hyperlink" Target="file:///C:\DOCUME~1\NOVATO~1\LOCALS~1\Temp\data\docs\system\56757\56757.htm" TargetMode="External"/><Relationship Id="rId69" Type="http://schemas.openxmlformats.org/officeDocument/2006/relationships/hyperlink" Target="file:///C:\DOCUME~1\NOVATO~1\LOCALS~1\Temp\data\docs\system\56757\56757.htm" TargetMode="External"/><Relationship Id="rId113" Type="http://schemas.openxmlformats.org/officeDocument/2006/relationships/hyperlink" Target="file:///C:\DOCUME~1\NOVATO~1\LOCALS~1\Temp\data\docs\system\56757\56757.htm" TargetMode="External"/><Relationship Id="rId118" Type="http://schemas.openxmlformats.org/officeDocument/2006/relationships/hyperlink" Target="file:///C:\DOCUME~1\NOVATO~1\LOCALS~1\Temp\data\docs\system\56757\3462.htm" TargetMode="External"/><Relationship Id="rId134" Type="http://schemas.openxmlformats.org/officeDocument/2006/relationships/image" Target="media/image1.png"/><Relationship Id="rId139" Type="http://schemas.openxmlformats.org/officeDocument/2006/relationships/hyperlink" Target="file:///C:\Documents%20and%20Settings\warlord\Application%20Data\Microsoft\13094_doc\51520.htm" TargetMode="External"/><Relationship Id="rId80" Type="http://schemas.openxmlformats.org/officeDocument/2006/relationships/hyperlink" Target="file:///C:\DOCUME~1\NOVATO~1\LOCALS~1\Temp\data\docs\system\56757\56757.htm" TargetMode="External"/><Relationship Id="rId85" Type="http://schemas.openxmlformats.org/officeDocument/2006/relationships/hyperlink" Target="file:///C:\DOCUME~1\NOVATO~1\LOCALS~1\Temp\data\docs\system\56757\46565.htm" TargetMode="External"/><Relationship Id="rId150" Type="http://schemas.openxmlformats.org/officeDocument/2006/relationships/hyperlink" Target="file:///C:\Documents%20and%20Settings\warlord\Application%20Data\Microsoft\doc4\45316.htm" TargetMode="External"/><Relationship Id="rId155" Type="http://schemas.openxmlformats.org/officeDocument/2006/relationships/hyperlink" Target="file:///C:\Documents%20and%20Settings\warlord\Application%20Data\Microsoft\Word\&#1080;&#1102;&#1085;&#1100;%202012\43834.htm" TargetMode="External"/><Relationship Id="rId171" Type="http://schemas.openxmlformats.org/officeDocument/2006/relationships/hyperlink" Target="file:///C:\Documents%20and%20Settings\warlord\Application%20Data\Microsoft\578949_doc\58085.htm" TargetMode="External"/><Relationship Id="rId176" Type="http://schemas.openxmlformats.org/officeDocument/2006/relationships/hyperlink" Target="file:///C:\Users\&#1055;&#1088;&#1086;&#1082;&#1086;&#1092;&#1100;&#1077;&#1074;&#1072;%20&#1045;&#1082;&#1072;&#1090;&#1077;&#1088;&#1080;&#1085;&#1072;\Downloads\&#1054;&#1057;&#1053;&#1054;&#1042;&#1053;&#1067;&#1045;" TargetMode="External"/><Relationship Id="rId12" Type="http://schemas.openxmlformats.org/officeDocument/2006/relationships/hyperlink" Target="file:///C:\DOCUME~1\NOVATO~1\LOCALS~1\Temp\data\docs\system\56757\49553.htm" TargetMode="External"/><Relationship Id="rId17" Type="http://schemas.openxmlformats.org/officeDocument/2006/relationships/hyperlink" Target="file:///C:\DOCUME~1\NOVATO~1\LOCALS~1\Temp\data\docs\system\56757\51281.htm" TargetMode="External"/><Relationship Id="rId33" Type="http://schemas.openxmlformats.org/officeDocument/2006/relationships/hyperlink" Target="file:///C:\DOCUME~1\NOVATO~1\LOCALS~1\Temp\data\docs\system\56757\5181.htm" TargetMode="External"/><Relationship Id="rId38" Type="http://schemas.openxmlformats.org/officeDocument/2006/relationships/hyperlink" Target="file:///C:\DOCUME~1\NOVATO~1\LOCALS~1\Temp\data\docs\system\56757\3464.htm" TargetMode="External"/><Relationship Id="rId59" Type="http://schemas.openxmlformats.org/officeDocument/2006/relationships/hyperlink" Target="file:///C:\DOCUME~1\NOVATO~1\LOCALS~1\Temp\data\docs\system\56757\56757.htm" TargetMode="External"/><Relationship Id="rId103" Type="http://schemas.openxmlformats.org/officeDocument/2006/relationships/hyperlink" Target="file:///C:\DOCUME~1\NOVATO~1\LOCALS~1\Temp\data\docs\system\56757\56757.htm" TargetMode="External"/><Relationship Id="rId108" Type="http://schemas.openxmlformats.org/officeDocument/2006/relationships/hyperlink" Target="file:///C:\DOCUME~1\NOVATO~1\LOCALS~1\Temp\data\docs\system\56757\3448.htm" TargetMode="External"/><Relationship Id="rId124" Type="http://schemas.openxmlformats.org/officeDocument/2006/relationships/hyperlink" Target="file:///C:\DOCUME~1\NOVATO~1\LOCALS~1\Temp\data\docs\system\56757\3466.htm" TargetMode="External"/><Relationship Id="rId129" Type="http://schemas.openxmlformats.org/officeDocument/2006/relationships/hyperlink" Target="file:///C:\DOCUME~1\NOVATO~1\LOCALS~1\Temp\data\docs\system\56757\54347.htm" TargetMode="External"/><Relationship Id="rId54" Type="http://schemas.openxmlformats.org/officeDocument/2006/relationships/hyperlink" Target="file:///C:\DOCUME~1\NOVATO~1\LOCALS~1\Temp\data\docs\system\56757\54133.htm" TargetMode="External"/><Relationship Id="rId70" Type="http://schemas.openxmlformats.org/officeDocument/2006/relationships/hyperlink" Target="file:///C:\DOCUME~1\NOVATO~1\LOCALS~1\Temp\data\docs\system\56757\46565.htm" TargetMode="External"/><Relationship Id="rId75" Type="http://schemas.openxmlformats.org/officeDocument/2006/relationships/hyperlink" Target="file:///C:\DOCUME~1\NOVATO~1\LOCALS~1\Temp\data\docs\system\56757\56757.htm" TargetMode="External"/><Relationship Id="rId91" Type="http://schemas.openxmlformats.org/officeDocument/2006/relationships/hyperlink" Target="file:///C:\DOCUME~1\NOVATO~1\LOCALS~1\Temp\data\docs\system\56757\56757.htm" TargetMode="External"/><Relationship Id="rId96" Type="http://schemas.openxmlformats.org/officeDocument/2006/relationships/hyperlink" Target="file:///C:\DOCUME~1\NOVATO~1\LOCALS~1\Temp\data\docs\system\56757\1982.htm" TargetMode="External"/><Relationship Id="rId140" Type="http://schemas.openxmlformats.org/officeDocument/2006/relationships/hyperlink" Target="file:///C:\Documents%20and%20Settings\warlord\Application%20Data\Microsoft\572015_doc\51520.htm" TargetMode="External"/><Relationship Id="rId145" Type="http://schemas.openxmlformats.org/officeDocument/2006/relationships/hyperlink" Target="file:///C:\Documents%20and%20Settings\warlord\Application%20Data\Microsoft\Word\8322.htm" TargetMode="External"/><Relationship Id="rId161" Type="http://schemas.openxmlformats.org/officeDocument/2006/relationships/hyperlink" Target="file:///C:\Documents%20and%20Settings\warlord\Application%20Data\Microsoft\doc4\R16922.htm" TargetMode="External"/><Relationship Id="rId166" Type="http://schemas.openxmlformats.org/officeDocument/2006/relationships/hyperlink" Target="file:///C:\Documents%20and%20Settings\warlord\Application%20Data\Microsoft\15618_doc\55935.htm"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file:///C:\DOCUME~1\NOVATO~1\LOCALS~1\Temp\data\docs\system\56757\56761.htm" TargetMode="External"/><Relationship Id="rId28" Type="http://schemas.openxmlformats.org/officeDocument/2006/relationships/hyperlink" Target="file:///C:\DOCUME~1\NOVATO~1\LOCALS~1\Temp\data\docs\system\56757\3447.htm" TargetMode="External"/><Relationship Id="rId49" Type="http://schemas.openxmlformats.org/officeDocument/2006/relationships/hyperlink" Target="file:///C:\DOCUME~1\NOVATO~1\LOCALS~1\Temp\data\docs\system\56757\1969.htm" TargetMode="External"/><Relationship Id="rId114" Type="http://schemas.openxmlformats.org/officeDocument/2006/relationships/hyperlink" Target="file:///C:\DOCUME~1\NOVATO~1\LOCALS~1\Temp\data\docs\system\56757\54349.htm" TargetMode="External"/><Relationship Id="rId119" Type="http://schemas.openxmlformats.org/officeDocument/2006/relationships/hyperlink" Target="file:///C:\DOCUME~1\NOVATO~1\LOCALS~1\Temp\data\docs\system\56757\56757.htm" TargetMode="External"/><Relationship Id="rId44" Type="http://schemas.openxmlformats.org/officeDocument/2006/relationships/hyperlink" Target="file:///C:\DOCUME~1\NOVATO~1\LOCALS~1\Temp\data\docs\system\56757\3470.htm" TargetMode="External"/><Relationship Id="rId60" Type="http://schemas.openxmlformats.org/officeDocument/2006/relationships/hyperlink" Target="file:///C:\DOCUME~1\NOVATO~1\LOCALS~1\Temp\data\docs\system\56757\56757.htm" TargetMode="External"/><Relationship Id="rId65" Type="http://schemas.openxmlformats.org/officeDocument/2006/relationships/hyperlink" Target="file:///C:\DOCUME~1\NOVATO~1\LOCALS~1\Temp\data\docs\system\56757\56757.htm" TargetMode="External"/><Relationship Id="rId81" Type="http://schemas.openxmlformats.org/officeDocument/2006/relationships/hyperlink" Target="file:///C:\DOCUME~1\NOVATO~1\LOCALS~1\Temp\data\docs\system\56757\56757.htm" TargetMode="External"/><Relationship Id="rId86" Type="http://schemas.openxmlformats.org/officeDocument/2006/relationships/hyperlink" Target="file:///C:\DOCUME~1\NOVATO~1\LOCALS~1\Temp\data\docs\system\56757\5179.htm" TargetMode="External"/><Relationship Id="rId130" Type="http://schemas.openxmlformats.org/officeDocument/2006/relationships/hyperlink" Target="file:///C:\DOCUME~1\NOVATO~1\LOCALS~1\Temp\data\docs\system\56757\56757.htm" TargetMode="External"/><Relationship Id="rId135" Type="http://schemas.openxmlformats.org/officeDocument/2006/relationships/image" Target="media/image2.png"/><Relationship Id="rId151" Type="http://schemas.openxmlformats.org/officeDocument/2006/relationships/hyperlink" Target="file:///C:\Documents%20and%20Settings\warlord\Application%20Data\Microsoft\doc4\9727.htm" TargetMode="External"/><Relationship Id="rId156" Type="http://schemas.openxmlformats.org/officeDocument/2006/relationships/hyperlink" Target="file:///C:\Documents%20and%20Settings\warlord\Application%20Data\Microsoft\Word\43834.htm" TargetMode="External"/><Relationship Id="rId177" Type="http://schemas.openxmlformats.org/officeDocument/2006/relationships/hyperlink" Target="file:///C:\Users\&#1055;&#1088;&#1086;&#1082;&#1086;&#1092;&#1100;&#1077;&#1074;&#1072;%20&#1045;&#1082;&#1072;&#1090;&#1077;&#1088;&#1080;&#1085;&#1072;\5006_doc\35193.htm" TargetMode="External"/><Relationship Id="rId4" Type="http://schemas.openxmlformats.org/officeDocument/2006/relationships/settings" Target="settings.xml"/><Relationship Id="rId9" Type="http://schemas.openxmlformats.org/officeDocument/2006/relationships/hyperlink" Target="file:///C:\Documents%20and%20Settings\warlord\Application%20Data\Microsoft\Word\&#1080;&#1102;&#1085;&#1100;%202012\43834.htm" TargetMode="External"/><Relationship Id="rId172" Type="http://schemas.openxmlformats.org/officeDocument/2006/relationships/hyperlink" Target="file:///C:\Documents%20and%20Settings\warlord\Application%20Data\Microsoft\15721_doc\51281.htm" TargetMode="External"/><Relationship Id="rId180" Type="http://schemas.openxmlformats.org/officeDocument/2006/relationships/hyperlink" Target="file:///C:\Users\&#1055;&#1088;&#1086;&#1082;&#1086;&#1092;&#1100;&#1077;&#1074;&#1072;%20&#1045;&#1082;&#1072;&#1090;&#1077;&#1088;&#1080;&#1085;&#1072;\7176_doc\22164.htm" TargetMode="External"/><Relationship Id="rId13" Type="http://schemas.openxmlformats.org/officeDocument/2006/relationships/hyperlink" Target="file:///C:\DOCUME~1\NOVATO~1\LOCALS~1\Temp\data\docs\system\56757\56757.htm" TargetMode="External"/><Relationship Id="rId18" Type="http://schemas.openxmlformats.org/officeDocument/2006/relationships/hyperlink" Target="file:///C:\DOCUME~1\NOVATO~1\LOCALS~1\Temp\data\docs\system\56757\42424.htm" TargetMode="External"/><Relationship Id="rId39" Type="http://schemas.openxmlformats.org/officeDocument/2006/relationships/hyperlink" Target="file:///C:\DOCUME~1\NOVATO~1\LOCALS~1\Temp\data\docs\system\56757\3465.htm" TargetMode="External"/><Relationship Id="rId109" Type="http://schemas.openxmlformats.org/officeDocument/2006/relationships/hyperlink" Target="file:///C:\DOCUME~1\NOVATO~1\LOCALS~1\Temp\data\docs\system\56757\3456.htm" TargetMode="External"/><Relationship Id="rId34" Type="http://schemas.openxmlformats.org/officeDocument/2006/relationships/hyperlink" Target="file:///C:\DOCUME~1\NOVATO~1\LOCALS~1\Temp\data\docs\system\56757\54349.htm" TargetMode="External"/><Relationship Id="rId50" Type="http://schemas.openxmlformats.org/officeDocument/2006/relationships/hyperlink" Target="file:///C:\DOCUME~1\NOVATO~1\LOCALS~1\Temp\data\docs\system\56757\1970.htm" TargetMode="External"/><Relationship Id="rId55" Type="http://schemas.openxmlformats.org/officeDocument/2006/relationships/hyperlink" Target="file:///C:\DOCUME~1\NOVATO~1\LOCALS~1\Temp\data\docs\system\56757\56757.htm" TargetMode="External"/><Relationship Id="rId76" Type="http://schemas.openxmlformats.org/officeDocument/2006/relationships/hyperlink" Target="file:///C:\DOCUME~1\NOVATO~1\LOCALS~1\Temp\data\docs\system\56757\56757.htm" TargetMode="External"/><Relationship Id="rId97" Type="http://schemas.openxmlformats.org/officeDocument/2006/relationships/hyperlink" Target="file:///C:\DOCUME~1\NOVATO~1\LOCALS~1\Temp\data\docs\system\56757\5355.htm" TargetMode="External"/><Relationship Id="rId104" Type="http://schemas.openxmlformats.org/officeDocument/2006/relationships/hyperlink" Target="file:///C:\DOCUME~1\NOVATO~1\LOCALS~1\Temp\data\docs\system\56757\56757.htm" TargetMode="External"/><Relationship Id="rId120" Type="http://schemas.openxmlformats.org/officeDocument/2006/relationships/hyperlink" Target="file:///C:\DOCUME~1\NOVATO~1\LOCALS~1\Temp\data\docs\system\56757\3463.htm" TargetMode="External"/><Relationship Id="rId125" Type="http://schemas.openxmlformats.org/officeDocument/2006/relationships/hyperlink" Target="file:///C:\DOCUME~1\NOVATO~1\LOCALS~1\Temp\data\docs\system\56757\3467.htm" TargetMode="External"/><Relationship Id="rId141" Type="http://schemas.openxmlformats.org/officeDocument/2006/relationships/hyperlink" Target="file:///C:\Documents%20and%20Settings\warlord\Application%20Data\Microsoft\572015_doc\51520.htm" TargetMode="External"/><Relationship Id="rId146" Type="http://schemas.openxmlformats.org/officeDocument/2006/relationships/hyperlink" Target="file:///C:\Documents%20and%20Settings\warlord\Application%20Data\Microsoft\Word\64909" TargetMode="External"/><Relationship Id="rId167" Type="http://schemas.openxmlformats.org/officeDocument/2006/relationships/hyperlink" Target="file:///C:\Documents%20and%20Settings\warlord\Application%20Data\Microsoft\578949_doc\48101.htm" TargetMode="External"/><Relationship Id="rId7" Type="http://schemas.openxmlformats.org/officeDocument/2006/relationships/endnotes" Target="endnotes.xml"/><Relationship Id="rId71" Type="http://schemas.openxmlformats.org/officeDocument/2006/relationships/hyperlink" Target="file:///C:\DOCUME~1\NOVATO~1\LOCALS~1\Temp\data\docs\system\56757\56757.htm" TargetMode="External"/><Relationship Id="rId92" Type="http://schemas.openxmlformats.org/officeDocument/2006/relationships/hyperlink" Target="file:///C:\DOCUME~1\NOVATO~1\LOCALS~1\Temp\data\docs\system\56757\56757.htm" TargetMode="External"/><Relationship Id="rId162" Type="http://schemas.openxmlformats.org/officeDocument/2006/relationships/hyperlink" Target="file:///C:\Documents%20and%20Settings\warlord\Application%20Data\Microsoft\doc4\43834.htm"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file:///C:\DOCUME~1\NOVATO~1\LOCALS~1\Temp\data\docs\system\56757\3448.htm" TargetMode="External"/><Relationship Id="rId24" Type="http://schemas.openxmlformats.org/officeDocument/2006/relationships/hyperlink" Target="file:///C:\DOCUME~1\NOVATO~1\LOCALS~1\Temp\data\docs\system\56757\46565.htm" TargetMode="External"/><Relationship Id="rId40" Type="http://schemas.openxmlformats.org/officeDocument/2006/relationships/hyperlink" Target="file:///C:\DOCUME~1\NOVATO~1\LOCALS~1\Temp\data\docs\system\56757\3466.htm" TargetMode="External"/><Relationship Id="rId45" Type="http://schemas.openxmlformats.org/officeDocument/2006/relationships/hyperlink" Target="file:///C:\DOCUME~1\NOVATO~1\LOCALS~1\Temp\data\docs\system\56757\54347.htm" TargetMode="External"/><Relationship Id="rId66" Type="http://schemas.openxmlformats.org/officeDocument/2006/relationships/hyperlink" Target="file:///C:\DOCUME~1\NOVATO~1\LOCALS~1\Temp\data\docs\system\56757\56757.htm" TargetMode="External"/><Relationship Id="rId87" Type="http://schemas.openxmlformats.org/officeDocument/2006/relationships/hyperlink" Target="file:///C:\DOCUME~1\NOVATO~1\LOCALS~1\Temp\data\docs\system\56757\3438.htm" TargetMode="External"/><Relationship Id="rId110" Type="http://schemas.openxmlformats.org/officeDocument/2006/relationships/hyperlink" Target="file:///C:\DOCUME~1\NOVATO~1\LOCALS~1\Temp\data\docs\system\56757\3457.htm" TargetMode="External"/><Relationship Id="rId115" Type="http://schemas.openxmlformats.org/officeDocument/2006/relationships/hyperlink" Target="file:///C:\DOCUME~1\NOVATO~1\LOCALS~1\Temp\data\docs\system\56757\56757.htm" TargetMode="External"/><Relationship Id="rId131" Type="http://schemas.openxmlformats.org/officeDocument/2006/relationships/hyperlink" Target="file:///C:\DOCUME~1\NOVATO~1\LOCALS~1\Temp\data\docs\system\56757\56757.htm" TargetMode="External"/><Relationship Id="rId136" Type="http://schemas.openxmlformats.org/officeDocument/2006/relationships/hyperlink" Target="file:///C:\Documents%20and%20Settings\warlord\Application%20Data\Microsoft\12580_doc\51281.htm" TargetMode="External"/><Relationship Id="rId157" Type="http://schemas.openxmlformats.org/officeDocument/2006/relationships/hyperlink" Target="file:///C:\Documents%20and%20Settings\warlord\Application%20Data\Microsoft\Word\&#1080;&#1102;&#1085;&#1100;%202012\43834.htm" TargetMode="External"/><Relationship Id="rId178" Type="http://schemas.openxmlformats.org/officeDocument/2006/relationships/hyperlink" Target="file:///C:\Users\&#1055;&#1088;&#1086;&#1082;&#1086;&#1092;&#1100;&#1077;&#1074;&#1072;%20&#1045;&#1082;&#1072;&#1090;&#1077;&#1088;&#1080;&#1085;&#1072;\7176_doc\22164.htm" TargetMode="External"/><Relationship Id="rId61" Type="http://schemas.openxmlformats.org/officeDocument/2006/relationships/hyperlink" Target="file:///C:\DOCUME~1\NOVATO~1\LOCALS~1\Temp\data\docs\system\56757\56757.htm" TargetMode="External"/><Relationship Id="rId82" Type="http://schemas.openxmlformats.org/officeDocument/2006/relationships/hyperlink" Target="file:///C:\DOCUME~1\NOVATO~1\LOCALS~1\Temp\data\docs\system\56757\56757.htm" TargetMode="External"/><Relationship Id="rId152" Type="http://schemas.openxmlformats.org/officeDocument/2006/relationships/hyperlink" Target="file:///C:\Documents%20and%20Settings\warlord\Application%20Data\Microsoft\43834.htm" TargetMode="External"/><Relationship Id="rId173" Type="http://schemas.openxmlformats.org/officeDocument/2006/relationships/hyperlink" Target="garantf1://12058997.1023/" TargetMode="External"/><Relationship Id="rId19" Type="http://schemas.openxmlformats.org/officeDocument/2006/relationships/hyperlink" Target="file:///C:\DOCUME~1\NOVATO~1\LOCALS~1\Temp\data\docs\system\56757\49553.htm" TargetMode="External"/><Relationship Id="rId14" Type="http://schemas.openxmlformats.org/officeDocument/2006/relationships/hyperlink" Target="file:///C:\DOCUME~1\NOVATO~1\LOCALS~1\Temp\data\docs\system\56757\56757.htm" TargetMode="External"/><Relationship Id="rId30" Type="http://schemas.openxmlformats.org/officeDocument/2006/relationships/hyperlink" Target="file:///C:\DOCUME~1\NOVATO~1\LOCALS~1\Temp\data\docs\system\56757\3456.htm" TargetMode="External"/><Relationship Id="rId35" Type="http://schemas.openxmlformats.org/officeDocument/2006/relationships/hyperlink" Target="file:///C:\DOCUME~1\NOVATO~1\LOCALS~1\Temp\data\docs\system\56757\3461.htm" TargetMode="External"/><Relationship Id="rId56" Type="http://schemas.openxmlformats.org/officeDocument/2006/relationships/hyperlink" Target="file:///C:\DOCUME~1\NOVATO~1\LOCALS~1\Temp\data\docs\system\56757\56757.htm" TargetMode="External"/><Relationship Id="rId77" Type="http://schemas.openxmlformats.org/officeDocument/2006/relationships/hyperlink" Target="file:///C:\DOCUME~1\NOVATO~1\LOCALS~1\Temp\data\docs\system\56757\56757.htm" TargetMode="External"/><Relationship Id="rId100" Type="http://schemas.openxmlformats.org/officeDocument/2006/relationships/hyperlink" Target="file:///C:\DOCUME~1\NOVATO~1\LOCALS~1\Temp\data\docs\system\56757\1982.htm" TargetMode="External"/><Relationship Id="rId105" Type="http://schemas.openxmlformats.org/officeDocument/2006/relationships/hyperlink" Target="file:///C:\DOCUME~1\NOVATO~1\LOCALS~1\Temp\data\docs\system\56757\56757.htm" TargetMode="External"/><Relationship Id="rId126" Type="http://schemas.openxmlformats.org/officeDocument/2006/relationships/hyperlink" Target="file:///C:\DOCUME~1\NOVATO~1\LOCALS~1\Temp\data\docs\system\56757\3468.htm" TargetMode="External"/><Relationship Id="rId147" Type="http://schemas.openxmlformats.org/officeDocument/2006/relationships/hyperlink" Target="file:///C:\Documents%20and%20Settings\warlord\Application%20Data\Microsoft\Word\64910" TargetMode="External"/><Relationship Id="rId168" Type="http://schemas.openxmlformats.org/officeDocument/2006/relationships/hyperlink" Target="garantf1://12052341.102/" TargetMode="External"/><Relationship Id="rId8" Type="http://schemas.openxmlformats.org/officeDocument/2006/relationships/hyperlink" Target="file:///C:\DOCUME~1\NOVATO~1\LOCALS~1\Temp\data\docs\system\56757\49553.htm" TargetMode="External"/><Relationship Id="rId51" Type="http://schemas.openxmlformats.org/officeDocument/2006/relationships/hyperlink" Target="file:///C:\DOCUME~1\NOVATO~1\LOCALS~1\Temp\data\docs\system\56757\1981.htm" TargetMode="External"/><Relationship Id="rId72" Type="http://schemas.openxmlformats.org/officeDocument/2006/relationships/hyperlink" Target="file:///C:\DOCUME~1\NOVATO~1\LOCALS~1\Temp\data\docs\system\56757\56757.htm" TargetMode="External"/><Relationship Id="rId93" Type="http://schemas.openxmlformats.org/officeDocument/2006/relationships/hyperlink" Target="file:///C:\DOCUME~1\NOVATO~1\LOCALS~1\Temp\data\docs\system\56757\5355.htm" TargetMode="External"/><Relationship Id="rId98" Type="http://schemas.openxmlformats.org/officeDocument/2006/relationships/hyperlink" Target="file:///C:\DOCUME~1\NOVATO~1\LOCALS~1\Temp\data\docs\system\56757\3444.htm" TargetMode="External"/><Relationship Id="rId121" Type="http://schemas.openxmlformats.org/officeDocument/2006/relationships/hyperlink" Target="file:///C:\DOCUME~1\NOVATO~1\LOCALS~1\Temp\data\docs\system\56757\1969.htm" TargetMode="External"/><Relationship Id="rId142" Type="http://schemas.openxmlformats.org/officeDocument/2006/relationships/hyperlink" Target="file:///C:\Documents%20and%20Settings\warlord\Application%20Data\Microsoft\Word\8322.htm" TargetMode="External"/><Relationship Id="rId163" Type="http://schemas.openxmlformats.org/officeDocument/2006/relationships/hyperlink" Target="file:///C:\Documents%20and%20Settings\warlord\Application%20Data\Microsoft\doc4\43834.htm" TargetMode="External"/><Relationship Id="rId3" Type="http://schemas.microsoft.com/office/2007/relationships/stylesWithEffects" Target="stylesWithEffects.xml"/><Relationship Id="rId25" Type="http://schemas.openxmlformats.org/officeDocument/2006/relationships/hyperlink" Target="file:///C:\DOCUME~1\NOVATO~1\LOCALS~1\Temp\data\docs\system\56757\3441.htm" TargetMode="External"/><Relationship Id="rId46" Type="http://schemas.openxmlformats.org/officeDocument/2006/relationships/hyperlink" Target="file:///C:\DOCUME~1\NOVATO~1\LOCALS~1\Temp\data\docs\system\56757\3472.htm" TargetMode="External"/><Relationship Id="rId67" Type="http://schemas.openxmlformats.org/officeDocument/2006/relationships/hyperlink" Target="file:///C:\DOCUME~1\NOVATO~1\LOCALS~1\Temp\data\docs\system\56757\56757.htm" TargetMode="External"/><Relationship Id="rId116" Type="http://schemas.openxmlformats.org/officeDocument/2006/relationships/hyperlink" Target="file:///C:\DOCUME~1\NOVATO~1\LOCALS~1\Temp\data\docs\system\56757\3461.htm" TargetMode="External"/><Relationship Id="rId137" Type="http://schemas.openxmlformats.org/officeDocument/2006/relationships/hyperlink" Target="file:///C:\Documents%20and%20Settings\warlord\Application%20Data\Microsoft\12580_doc\9727.htm" TargetMode="External"/><Relationship Id="rId158" Type="http://schemas.openxmlformats.org/officeDocument/2006/relationships/hyperlink" Target="file:///C:\Documents%20and%20Settings\warlord\Application%20Data\Microsoft\Word\R17998.htm" TargetMode="External"/><Relationship Id="rId20" Type="http://schemas.openxmlformats.org/officeDocument/2006/relationships/hyperlink" Target="file:///C:\DOCUME~1\NOVATO~1\LOCALS~1\Temp\data\docs\system\56757\10479.htm" TargetMode="External"/><Relationship Id="rId41" Type="http://schemas.openxmlformats.org/officeDocument/2006/relationships/hyperlink" Target="file:///C:\DOCUME~1\NOVATO~1\LOCALS~1\Temp\data\docs\system\56757\3467.htm" TargetMode="External"/><Relationship Id="rId62" Type="http://schemas.openxmlformats.org/officeDocument/2006/relationships/hyperlink" Target="file:///C:\DOCUME~1\NOVATO~1\LOCALS~1\Temp\data\docs\system\56757\3441.htm" TargetMode="External"/><Relationship Id="rId83" Type="http://schemas.openxmlformats.org/officeDocument/2006/relationships/hyperlink" Target="file:///C:\DOCUME~1\NOVATO~1\LOCALS~1\Temp\data\docs\system\56757\56757.htm" TargetMode="External"/><Relationship Id="rId88" Type="http://schemas.openxmlformats.org/officeDocument/2006/relationships/hyperlink" Target="file:///C:\DOCUME~1\NOVATO~1\LOCALS~1\Temp\data\docs\system\56757\1982.htm" TargetMode="External"/><Relationship Id="rId111" Type="http://schemas.openxmlformats.org/officeDocument/2006/relationships/hyperlink" Target="file:///C:\DOCUME~1\NOVATO~1\LOCALS~1\Temp\data\docs\system\56757\3458.htm" TargetMode="External"/><Relationship Id="rId132" Type="http://schemas.openxmlformats.org/officeDocument/2006/relationships/hyperlink" Target="file:///C:\DOCUME~1\NOVATO~1\LOCALS~1\Temp\data\docs\system\56757\3472.htm" TargetMode="External"/><Relationship Id="rId153" Type="http://schemas.openxmlformats.org/officeDocument/2006/relationships/hyperlink" Target="file:///C:\Documents%20and%20Settings\warlord\Application%20Data\Microsoft\43834.htm" TargetMode="External"/><Relationship Id="rId174" Type="http://schemas.openxmlformats.org/officeDocument/2006/relationships/hyperlink" Target="file:///C:\Documents%20and%20Settings\warlord\Application%20Data\Microsoft\15721_doc\51281.htm" TargetMode="External"/><Relationship Id="rId179" Type="http://schemas.openxmlformats.org/officeDocument/2006/relationships/hyperlink" Target="file:///C:\Users\&#1055;&#1088;&#1086;&#1082;&#1086;&#1092;&#1100;&#1077;&#1074;&#1072;%20&#1045;&#1082;&#1072;&#1090;&#1077;&#1088;&#1080;&#1085;&#1072;\7176_doc\3449.htm" TargetMode="External"/><Relationship Id="rId15" Type="http://schemas.openxmlformats.org/officeDocument/2006/relationships/hyperlink" Target="file:///C:\DOCUME~1\NOVATO~1\LOCALS~1\Temp\data\docs\system\56757\56757.htm" TargetMode="External"/><Relationship Id="rId36" Type="http://schemas.openxmlformats.org/officeDocument/2006/relationships/hyperlink" Target="file:///C:\DOCUME~1\NOVATO~1\LOCALS~1\Temp\data\docs\system\56757\3462.htm" TargetMode="External"/><Relationship Id="rId57" Type="http://schemas.openxmlformats.org/officeDocument/2006/relationships/hyperlink" Target="file:///C:\DOCUME~1\NOVATO~1\LOCALS~1\Temp\data\docs\system\56757\56757.htm" TargetMode="External"/><Relationship Id="rId106" Type="http://schemas.openxmlformats.org/officeDocument/2006/relationships/hyperlink" Target="file:///C:\DOCUME~1\NOVATO~1\LOCALS~1\Temp\data\docs\system\56757\56757.htm" TargetMode="External"/><Relationship Id="rId127" Type="http://schemas.openxmlformats.org/officeDocument/2006/relationships/hyperlink" Target="file:///C:\DOCUME~1\NOVATO~1\LOCALS~1\Temp\data\docs\system\56757\3469.htm" TargetMode="External"/><Relationship Id="rId10" Type="http://schemas.openxmlformats.org/officeDocument/2006/relationships/footer" Target="footer1.xml"/><Relationship Id="rId31" Type="http://schemas.openxmlformats.org/officeDocument/2006/relationships/hyperlink" Target="file:///C:\DOCUME~1\NOVATO~1\LOCALS~1\Temp\data\docs\system\56757\3457.htm" TargetMode="External"/><Relationship Id="rId52" Type="http://schemas.openxmlformats.org/officeDocument/2006/relationships/hyperlink" Target="file:///C:\DOCUME~1\NOVATO~1\LOCALS~1\Temp\data\docs\system\56757\1982.htm" TargetMode="External"/><Relationship Id="rId73" Type="http://schemas.openxmlformats.org/officeDocument/2006/relationships/hyperlink" Target="file:///C:\DOCUME~1\NOVATO~1\LOCALS~1\Temp\data\docs\system\56757\56757.htm" TargetMode="External"/><Relationship Id="rId78" Type="http://schemas.openxmlformats.org/officeDocument/2006/relationships/hyperlink" Target="file:///C:\DOCUME~1\NOVATO~1\LOCALS~1\Temp\data\docs\system\56757\56757.htm" TargetMode="External"/><Relationship Id="rId94" Type="http://schemas.openxmlformats.org/officeDocument/2006/relationships/hyperlink" Target="file:///C:\DOCUME~1\NOVATO~1\LOCALS~1\Temp\data\docs\system\56757\1982.htm" TargetMode="External"/><Relationship Id="rId99" Type="http://schemas.openxmlformats.org/officeDocument/2006/relationships/hyperlink" Target="file:///C:\DOCUME~1\NOVATO~1\LOCALS~1\Temp\data\docs\system\56757\3447.htm" TargetMode="External"/><Relationship Id="rId101" Type="http://schemas.openxmlformats.org/officeDocument/2006/relationships/hyperlink" Target="file:///C:\DOCUME~1\NOVATO~1\LOCALS~1\Temp\data\docs\system\56757\3448.htm" TargetMode="External"/><Relationship Id="rId122" Type="http://schemas.openxmlformats.org/officeDocument/2006/relationships/hyperlink" Target="file:///C:\DOCUME~1\NOVATO~1\LOCALS~1\Temp\data\docs\system\56757\3464.htm" TargetMode="External"/><Relationship Id="rId143" Type="http://schemas.openxmlformats.org/officeDocument/2006/relationships/hyperlink" Target="file:///C:\Documents%20and%20Settings\warlord\Application%20Data\Microsoft\Word\64909" TargetMode="External"/><Relationship Id="rId148" Type="http://schemas.openxmlformats.org/officeDocument/2006/relationships/hyperlink" Target="file:///C:\Documents%20and%20Settings\warlord\Application%20Data\Microsoft\Word\R19410.htm" TargetMode="External"/><Relationship Id="rId164" Type="http://schemas.openxmlformats.org/officeDocument/2006/relationships/hyperlink" Target="file:///C:\Documents%20and%20Settings\warlord\Application%20Data\Microsoft\Word\R18702.htm" TargetMode="External"/><Relationship Id="rId169" Type="http://schemas.openxmlformats.org/officeDocument/2006/relationships/hyperlink" Target="file:///C:\Documents%20and%20Settings\warlord\Application%20Data\Microsoft\578949_doc\519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35679</Words>
  <Characters>203371</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НАЦИОНАЛЬНОЕ ОБЪЕДИНЕНИЕ ПРОЕКТИРОВЩИКОВ</vt:lpstr>
    </vt:vector>
  </TitlesOfParts>
  <Company>ОАО "ЦНС"</Company>
  <LinksUpToDate>false</LinksUpToDate>
  <CharactersWithSpaces>238573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НАЦИОНАЛЬНОЕ ОБЪЕДИНЕНИЕ ПРОЕКТИРОВЩИКОВ</dc:title>
  <dc:creator>Викторова</dc:creator>
  <cp:lastModifiedBy>Зарема Ерестемовна Ешугова</cp:lastModifiedBy>
  <cp:revision>2</cp:revision>
  <dcterms:created xsi:type="dcterms:W3CDTF">2014-04-29T13:14:00Z</dcterms:created>
  <dcterms:modified xsi:type="dcterms:W3CDTF">2014-04-29T13:14:00Z</dcterms:modified>
</cp:coreProperties>
</file>