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3D" w:rsidRDefault="00E6533D" w:rsidP="00E6533D">
      <w:pPr>
        <w:rPr>
          <w:rFonts w:asciiTheme="majorBidi" w:hAnsiTheme="majorBidi" w:cstheme="majorBidi"/>
          <w:sz w:val="24"/>
          <w:szCs w:val="24"/>
        </w:rPr>
      </w:pPr>
    </w:p>
    <w:p w:rsidR="00E6533D" w:rsidRPr="00E6533D" w:rsidRDefault="00E6533D" w:rsidP="00245E2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533D">
        <w:rPr>
          <w:rFonts w:asciiTheme="majorBidi" w:hAnsiTheme="majorBidi" w:cstheme="majorBidi"/>
          <w:b/>
          <w:bCs/>
          <w:sz w:val="24"/>
          <w:szCs w:val="24"/>
        </w:rPr>
        <w:t>ПРОГРАММА</w:t>
      </w:r>
    </w:p>
    <w:p w:rsidR="00245E24" w:rsidRDefault="00245E24" w:rsidP="00245E2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ТОРЖЕСТВЕННЫХ МЕРОПРИЯТИЙ</w:t>
      </w:r>
      <w:r w:rsidR="00437BAE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594181" w:rsidRPr="00E7431E" w:rsidRDefault="00245E24" w:rsidP="00245E24">
      <w:pPr>
        <w:jc w:val="center"/>
      </w:pPr>
      <w:r>
        <w:rPr>
          <w:rFonts w:asciiTheme="majorBidi" w:hAnsiTheme="majorBidi" w:cstheme="majorBidi"/>
          <w:b/>
          <w:bCs/>
          <w:sz w:val="24"/>
          <w:szCs w:val="24"/>
        </w:rPr>
        <w:t>ПОСВЯЩЕННЫХ ФЕДЕРАЛЬНОМУ ДНЮ</w:t>
      </w:r>
      <w:r w:rsidR="00C83500" w:rsidRPr="004C1CA4">
        <w:rPr>
          <w:rFonts w:asciiTheme="majorBidi" w:hAnsiTheme="majorBidi" w:cstheme="majorBidi"/>
          <w:b/>
          <w:bCs/>
          <w:sz w:val="24"/>
          <w:szCs w:val="24"/>
        </w:rPr>
        <w:t xml:space="preserve"> СТРОИТЕЛЯ </w:t>
      </w:r>
      <w:r w:rsidR="00C83500" w:rsidRPr="00E7431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9A5E3A" w:rsidRPr="008176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83500" w:rsidRPr="00E7431E">
        <w:rPr>
          <w:rFonts w:asciiTheme="majorBidi" w:hAnsiTheme="majorBidi" w:cstheme="majorBidi"/>
          <w:b/>
          <w:bCs/>
          <w:sz w:val="24"/>
          <w:szCs w:val="24"/>
        </w:rPr>
        <w:t>2014</w:t>
      </w:r>
    </w:p>
    <w:p w:rsidR="00594181" w:rsidRPr="004C1CA4" w:rsidRDefault="00594181" w:rsidP="00245E24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594181" w:rsidRPr="004C1CA4" w:rsidRDefault="0006772A" w:rsidP="00245E2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 августа</w:t>
      </w:r>
      <w:r w:rsidR="00594181" w:rsidRPr="004C1C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2014года</w:t>
      </w:r>
    </w:p>
    <w:p w:rsidR="00C83500" w:rsidRPr="00594181" w:rsidRDefault="000C02F5" w:rsidP="00245E24">
      <w:pPr>
        <w:rPr>
          <w:rFonts w:asciiTheme="majorBidi" w:hAnsiTheme="majorBidi" w:cstheme="majorBidi"/>
          <w:sz w:val="24"/>
          <w:szCs w:val="24"/>
        </w:rPr>
      </w:pPr>
      <w:r w:rsidRPr="007D55C0">
        <w:rPr>
          <w:rFonts w:asciiTheme="majorBidi" w:hAnsiTheme="majorBidi" w:cstheme="majorBidi"/>
          <w:b/>
          <w:sz w:val="24"/>
          <w:szCs w:val="24"/>
        </w:rPr>
        <w:t>Московская область, г. Красногорск, деловой центр Крокус Сити</w:t>
      </w:r>
    </w:p>
    <w:p w:rsidR="00C83500" w:rsidRPr="00594181" w:rsidRDefault="00C83500" w:rsidP="0013746C">
      <w:pPr>
        <w:rPr>
          <w:rFonts w:asciiTheme="majorBidi" w:hAnsiTheme="majorBidi" w:cstheme="majorBidi"/>
          <w:i/>
          <w:iCs/>
          <w:sz w:val="24"/>
          <w:szCs w:val="24"/>
        </w:rPr>
      </w:pPr>
      <w:r w:rsidRPr="00594181">
        <w:rPr>
          <w:rFonts w:asciiTheme="majorBidi" w:hAnsiTheme="majorBidi" w:cstheme="majorBidi"/>
          <w:i/>
          <w:iCs/>
          <w:sz w:val="24"/>
          <w:szCs w:val="24"/>
        </w:rPr>
        <w:t xml:space="preserve">Организатор - Министерство строительства и жилищно-коммунального хозяйства Российской Федерации </w:t>
      </w:r>
    </w:p>
    <w:p w:rsidR="00893E5E" w:rsidRPr="00594181" w:rsidRDefault="00C83500" w:rsidP="0013746C">
      <w:pPr>
        <w:rPr>
          <w:rFonts w:asciiTheme="majorBidi" w:hAnsiTheme="majorBidi" w:cstheme="majorBidi"/>
          <w:i/>
          <w:iCs/>
          <w:sz w:val="24"/>
          <w:szCs w:val="24"/>
        </w:rPr>
      </w:pPr>
      <w:r w:rsidRPr="00594181">
        <w:rPr>
          <w:rFonts w:asciiTheme="majorBidi" w:hAnsiTheme="majorBidi" w:cstheme="majorBidi"/>
          <w:i/>
          <w:iCs/>
          <w:sz w:val="24"/>
          <w:szCs w:val="24"/>
        </w:rPr>
        <w:t xml:space="preserve">При поддержке </w:t>
      </w:r>
      <w:r w:rsidR="000C02F5" w:rsidRPr="00594181">
        <w:rPr>
          <w:rFonts w:asciiTheme="majorBidi" w:hAnsiTheme="majorBidi" w:cstheme="majorBidi"/>
          <w:i/>
          <w:iCs/>
          <w:sz w:val="24"/>
          <w:szCs w:val="24"/>
        </w:rPr>
        <w:t>Национального объединения строителей, Национального объединения проектировщиков</w:t>
      </w:r>
      <w:r w:rsidR="000C02F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45E24">
        <w:rPr>
          <w:rFonts w:asciiTheme="majorBidi" w:hAnsiTheme="majorBidi" w:cstheme="majorBidi"/>
          <w:i/>
          <w:iCs/>
          <w:sz w:val="24"/>
          <w:szCs w:val="24"/>
        </w:rPr>
        <w:t>Некоммерческого партнерства «Национальное агентство малоэтажног</w:t>
      </w:r>
      <w:r w:rsidR="000C02F5">
        <w:rPr>
          <w:rFonts w:asciiTheme="majorBidi" w:hAnsiTheme="majorBidi" w:cstheme="majorBidi"/>
          <w:i/>
          <w:iCs/>
          <w:sz w:val="24"/>
          <w:szCs w:val="24"/>
        </w:rPr>
        <w:t>о и коттеджного строительства»,</w:t>
      </w:r>
      <w:r w:rsidRPr="00594181">
        <w:rPr>
          <w:rFonts w:asciiTheme="majorBidi" w:hAnsiTheme="majorBidi" w:cstheme="majorBidi"/>
          <w:i/>
          <w:iCs/>
          <w:sz w:val="24"/>
          <w:szCs w:val="24"/>
        </w:rPr>
        <w:t xml:space="preserve"> Российского Союза строителей, Ассоциации «Национальное объединение застройщиков жилья».</w:t>
      </w:r>
    </w:p>
    <w:p w:rsidR="00893E5E" w:rsidRPr="00594181" w:rsidRDefault="00893E5E" w:rsidP="00C83500">
      <w:pPr>
        <w:rPr>
          <w:rFonts w:asciiTheme="majorBidi" w:hAnsiTheme="majorBidi" w:cstheme="majorBidi"/>
          <w:i/>
          <w:iCs/>
          <w:sz w:val="24"/>
          <w:szCs w:val="24"/>
        </w:rPr>
      </w:pPr>
    </w:p>
    <w:tbl>
      <w:tblPr>
        <w:tblStyle w:val="a7"/>
        <w:tblW w:w="15984" w:type="dxa"/>
        <w:tblLook w:val="04A0" w:firstRow="1" w:lastRow="0" w:firstColumn="1" w:lastColumn="0" w:noHBand="0" w:noVBand="1"/>
      </w:tblPr>
      <w:tblGrid>
        <w:gridCol w:w="2067"/>
        <w:gridCol w:w="5129"/>
        <w:gridCol w:w="5103"/>
        <w:gridCol w:w="3685"/>
      </w:tblGrid>
      <w:tr w:rsidR="00E06A46" w:rsidRPr="00AD001E" w:rsidTr="00E06A46">
        <w:trPr>
          <w:trHeight w:val="415"/>
        </w:trPr>
        <w:tc>
          <w:tcPr>
            <w:tcW w:w="2067" w:type="dxa"/>
          </w:tcPr>
          <w:p w:rsidR="00E06A46" w:rsidRPr="00EF77D4" w:rsidRDefault="00E06A46" w:rsidP="00E06A46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F77D4">
              <w:rPr>
                <w:rFonts w:asciiTheme="majorBidi" w:hAnsiTheme="majorBidi" w:cstheme="majorBidi"/>
                <w:b/>
                <w:sz w:val="24"/>
                <w:szCs w:val="24"/>
              </w:rPr>
              <w:t>9:30-11:00</w:t>
            </w:r>
          </w:p>
        </w:tc>
        <w:tc>
          <w:tcPr>
            <w:tcW w:w="13917" w:type="dxa"/>
            <w:gridSpan w:val="3"/>
          </w:tcPr>
          <w:p w:rsidR="00E06A46" w:rsidRPr="00E7431E" w:rsidRDefault="00E06A46" w:rsidP="00BF05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C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Регистрация участников мероприятия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приветственный кофе</w:t>
            </w:r>
          </w:p>
        </w:tc>
      </w:tr>
      <w:tr w:rsidR="00E06A46" w:rsidRPr="00594181" w:rsidTr="00E06A46">
        <w:trPr>
          <w:trHeight w:val="415"/>
        </w:trPr>
        <w:tc>
          <w:tcPr>
            <w:tcW w:w="2067" w:type="dxa"/>
          </w:tcPr>
          <w:p w:rsidR="00842BF2" w:rsidRDefault="00E06A46" w:rsidP="00E06A4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F77D4">
              <w:rPr>
                <w:rFonts w:asciiTheme="majorBidi" w:hAnsiTheme="majorBidi" w:cstheme="majorBidi"/>
                <w:b/>
                <w:sz w:val="24"/>
                <w:szCs w:val="24"/>
              </w:rPr>
              <w:t>11.00-13:00</w:t>
            </w: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11:00-11:15</w:t>
            </w:r>
          </w:p>
          <w:p w:rsidR="00842BF2" w:rsidRDefault="00842BF2" w:rsidP="00E06A4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11:15-11:25</w:t>
            </w: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11:25-11:30</w:t>
            </w: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11:30-11:45</w:t>
            </w: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11:45-12:00</w:t>
            </w: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12:00-12:30</w:t>
            </w: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2BF2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12:30-12:55</w:t>
            </w: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2BF2" w:rsidRDefault="00842BF2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A46" w:rsidRPr="00AD001E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12:55-13:00</w:t>
            </w:r>
          </w:p>
        </w:tc>
        <w:tc>
          <w:tcPr>
            <w:tcW w:w="13917" w:type="dxa"/>
            <w:gridSpan w:val="3"/>
          </w:tcPr>
          <w:p w:rsidR="00842BF2" w:rsidRDefault="00E06A46" w:rsidP="00842B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Официальное мероприятие Министерства строительства и жилищно-коммунального хозяйства и торжественная церемония награждения лидеров строительной отрасли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42BF2" w:rsidRDefault="00E06A46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Открытие мероприятия, видеопоздравление от Руководителей Национальных объединений и Институтов развития в сфере строительства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42BF2" w:rsidRDefault="00E06A46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Выступление Меня Михаила Александровича, Министра строительства и жилищно-коммунального хозяйства Российской Федерации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42BF2" w:rsidRDefault="00E06A46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Выступление Степашина Сергея Вадимовича, Председателя Общественного совета при Министерстве строительства и жилищно-коммунального хозяйства Российской Федерации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842BF2" w:rsidRDefault="00E06A46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Выступление приглашенного спикера (по предложению Минстроя)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42BF2" w:rsidRDefault="00E06A46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Выступление приглашенного спикера (по предложению Минстроя)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42BF2" w:rsidRDefault="00E06A46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Торжественная церемония награждения отраслевыми наградами Министерства строительства и жилищно-коммунального хозяйства Российской Федерации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42BF2" w:rsidRDefault="00E06A46" w:rsidP="00842BF2">
            <w:pPr>
              <w:ind w:left="28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Торжественная церемония награждения благодарностями и почетными грамотами от Государственной Думы Федерального Собрания Российской Федерации</w:t>
            </w:r>
          </w:p>
          <w:p w:rsidR="00842BF2" w:rsidRDefault="00842BF2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06A46" w:rsidRPr="00842BF2" w:rsidRDefault="00E06A46" w:rsidP="00842BF2">
            <w:pPr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Заключительное слово Меня Михаила Александровича, Министра строительства и жилищно-коммунального хозяйства Российской Федерации</w:t>
            </w:r>
          </w:p>
        </w:tc>
      </w:tr>
      <w:tr w:rsidR="00E06A46" w:rsidRPr="00594181" w:rsidTr="00E06A46">
        <w:trPr>
          <w:trHeight w:val="399"/>
        </w:trPr>
        <w:tc>
          <w:tcPr>
            <w:tcW w:w="2067" w:type="dxa"/>
          </w:tcPr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13:00 – 13:30</w:t>
            </w:r>
          </w:p>
        </w:tc>
        <w:tc>
          <w:tcPr>
            <w:tcW w:w="13917" w:type="dxa"/>
            <w:gridSpan w:val="3"/>
          </w:tcPr>
          <w:p w:rsidR="00E06A46" w:rsidRDefault="00E06A46" w:rsidP="00FE7A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Перерыв</w:t>
            </w:r>
          </w:p>
        </w:tc>
      </w:tr>
      <w:tr w:rsidR="00E06A46" w:rsidRPr="00594181" w:rsidTr="00E06A46">
        <w:trPr>
          <w:trHeight w:val="393"/>
        </w:trPr>
        <w:tc>
          <w:tcPr>
            <w:tcW w:w="2067" w:type="dxa"/>
          </w:tcPr>
          <w:p w:rsidR="00E06A46" w:rsidRDefault="00E06A46" w:rsidP="00E06A46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13917" w:type="dxa"/>
            <w:gridSpan w:val="3"/>
          </w:tcPr>
          <w:p w:rsidR="00E06A46" w:rsidRDefault="00E06A46" w:rsidP="00FE7AC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Пресс-подход</w:t>
            </w:r>
          </w:p>
        </w:tc>
      </w:tr>
      <w:tr w:rsidR="00E06A46" w:rsidRPr="00842BF2" w:rsidTr="00842BF2">
        <w:tc>
          <w:tcPr>
            <w:tcW w:w="2067" w:type="dxa"/>
          </w:tcPr>
          <w:p w:rsidR="00E06A46" w:rsidRPr="00842BF2" w:rsidRDefault="00E06A46" w:rsidP="00E0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:rsidR="00E06A46" w:rsidRPr="00842BF2" w:rsidRDefault="00E06A46" w:rsidP="00E0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Конференц-зал № 5</w:t>
            </w:r>
          </w:p>
        </w:tc>
        <w:tc>
          <w:tcPr>
            <w:tcW w:w="5103" w:type="dxa"/>
          </w:tcPr>
          <w:p w:rsidR="00E06A46" w:rsidRPr="00842BF2" w:rsidRDefault="00E06A46" w:rsidP="00E0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Конференц-зал №6</w:t>
            </w:r>
          </w:p>
        </w:tc>
        <w:tc>
          <w:tcPr>
            <w:tcW w:w="3685" w:type="dxa"/>
          </w:tcPr>
          <w:p w:rsidR="00E06A46" w:rsidRPr="00842BF2" w:rsidRDefault="00E06A46" w:rsidP="00E0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Конференц-зал №7</w:t>
            </w:r>
          </w:p>
        </w:tc>
      </w:tr>
      <w:tr w:rsidR="00E06A46" w:rsidRPr="00842BF2" w:rsidTr="00842BF2">
        <w:tc>
          <w:tcPr>
            <w:tcW w:w="2067" w:type="dxa"/>
          </w:tcPr>
          <w:p w:rsidR="00E06A46" w:rsidRPr="00842BF2" w:rsidRDefault="00E06A46" w:rsidP="0021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5129" w:type="dxa"/>
          </w:tcPr>
          <w:p w:rsidR="00700268" w:rsidRDefault="00700268" w:rsidP="00700268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618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Мероприятие Национального объединения строителей</w:t>
            </w:r>
          </w:p>
          <w:p w:rsidR="00E06A46" w:rsidRPr="00842BF2" w:rsidRDefault="00E06A46" w:rsidP="00700268">
            <w:pPr>
              <w:spacing w:after="12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Открытая Дискуссия на тему "Саморегулирование проектно-строительного комплекса" </w:t>
            </w:r>
          </w:p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Модератор: А.М.Мороз</w:t>
            </w:r>
          </w:p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Участники: </w:t>
            </w:r>
          </w:p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-М.М.Посохин, президент Национального объединения проектировщиков, академик; </w:t>
            </w:r>
          </w:p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-Представители Министерства ЖКХ; </w:t>
            </w:r>
          </w:p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-Представители саморегулируемых организаций; </w:t>
            </w:r>
          </w:p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-Представители Национальных объединений.</w:t>
            </w:r>
          </w:p>
          <w:p w:rsidR="00E06A46" w:rsidRPr="00842BF2" w:rsidRDefault="00E06A46" w:rsidP="00E06A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Национальное объединение проектировщиков</w:t>
            </w:r>
          </w:p>
        </w:tc>
        <w:tc>
          <w:tcPr>
            <w:tcW w:w="3685" w:type="dxa"/>
          </w:tcPr>
          <w:p w:rsidR="00E06A46" w:rsidRPr="00842BF2" w:rsidRDefault="003A1E69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</w:t>
            </w:r>
            <w:r w:rsidR="00E06A46"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0-14:45 </w:t>
            </w:r>
          </w:p>
          <w:p w:rsidR="00E06A46" w:rsidRPr="00842BF2" w:rsidRDefault="00E06A46" w:rsidP="00E06A4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  <w:r w:rsidRPr="00842BF2">
              <w:rPr>
                <w:rFonts w:ascii="Times New Roman" w:hAnsi="Times New Roman" w:cs="Times New Roman"/>
                <w:color w:val="18376A"/>
                <w:sz w:val="24"/>
                <w:szCs w:val="24"/>
              </w:rPr>
              <w:t xml:space="preserve"> </w:t>
            </w: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«Опыт взаимодействия производителей стройматериалов и строительных компаний на примере сотрудничества КНАУФ и НОСТРОЙ»</w:t>
            </w:r>
          </w:p>
          <w:p w:rsidR="00E06A46" w:rsidRPr="00842BF2" w:rsidRDefault="00E06A46" w:rsidP="00E06A4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A46" w:rsidRPr="00842BF2" w:rsidRDefault="00E06A46" w:rsidP="00E06A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Организатор:</w:t>
            </w: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 КНАУФ</w:t>
            </w:r>
          </w:p>
        </w:tc>
      </w:tr>
      <w:tr w:rsidR="00E06A46" w:rsidRPr="00842BF2" w:rsidTr="00842BF2">
        <w:tc>
          <w:tcPr>
            <w:tcW w:w="2067" w:type="dxa"/>
          </w:tcPr>
          <w:p w:rsidR="00E06A46" w:rsidRPr="00842BF2" w:rsidRDefault="00E06A46" w:rsidP="0021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sz w:val="24"/>
                <w:szCs w:val="24"/>
              </w:rPr>
              <w:t>15:15-16:45</w:t>
            </w:r>
          </w:p>
        </w:tc>
        <w:tc>
          <w:tcPr>
            <w:tcW w:w="5129" w:type="dxa"/>
          </w:tcPr>
          <w:p w:rsidR="00700268" w:rsidRPr="00842BF2" w:rsidRDefault="00700268" w:rsidP="00700268">
            <w:pPr>
              <w:spacing w:after="12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Сессия «Страхование ответственности застройщиков: первые шаги в новых условиях»</w:t>
            </w:r>
          </w:p>
          <w:p w:rsidR="00700268" w:rsidRPr="00842BF2" w:rsidRDefault="00700268" w:rsidP="00700268">
            <w:pPr>
              <w:spacing w:after="12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Организаторы:</w:t>
            </w:r>
            <w:r w:rsidRPr="00842B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Страховая компания «БАЛТ-страхование», «Страховая Инвестиционная Группа»</w:t>
            </w:r>
          </w:p>
          <w:p w:rsidR="00700268" w:rsidRPr="00842BF2" w:rsidRDefault="00700268" w:rsidP="00700268">
            <w:pPr>
              <w:spacing w:after="1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Модератор:</w:t>
            </w:r>
            <w:r w:rsidRPr="00842B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Николаева Елена Леонидовна, </w:t>
            </w:r>
            <w:r w:rsidRPr="00842B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Первый заместитель председателя Комитета Государственной Думы по жилищной политике и жилищно-коммунальному хозяйству, Президент НАМИКС</w:t>
            </w:r>
          </w:p>
          <w:p w:rsidR="00700268" w:rsidRPr="00A6185A" w:rsidRDefault="00700268" w:rsidP="00E06A46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46" w:rsidRPr="00842BF2" w:rsidRDefault="00E06A46" w:rsidP="00E06A46">
            <w:pPr>
              <w:spacing w:after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на тему «</w:t>
            </w:r>
            <w:r w:rsidRPr="00842BF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Вопросы технического регулирования и нормативно-правового обеспечения в области проектирования и строительства высокоскоростной магистрали</w:t>
            </w: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Г.Н. </w:t>
            </w:r>
            <w:proofErr w:type="spellStart"/>
            <w:r w:rsidRPr="00842BF2">
              <w:rPr>
                <w:rFonts w:ascii="Times New Roman" w:hAnsi="Times New Roman" w:cs="Times New Roman"/>
                <w:sz w:val="24"/>
                <w:szCs w:val="24"/>
              </w:rPr>
              <w:t>Талашкин</w:t>
            </w:r>
            <w:proofErr w:type="spellEnd"/>
            <w:r w:rsidRPr="00842BF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правления </w:t>
            </w:r>
            <w:proofErr w:type="spellStart"/>
            <w:proofErr w:type="gramStart"/>
            <w:r w:rsidRPr="00842BF2">
              <w:rPr>
                <w:rFonts w:ascii="Times New Roman" w:hAnsi="Times New Roman" w:cs="Times New Roman"/>
                <w:sz w:val="24"/>
                <w:szCs w:val="24"/>
              </w:rPr>
              <w:t>НП«</w:t>
            </w:r>
            <w:proofErr w:type="gramEnd"/>
            <w:r w:rsidRPr="00842BF2">
              <w:rPr>
                <w:rFonts w:ascii="Times New Roman" w:hAnsi="Times New Roman" w:cs="Times New Roman"/>
                <w:sz w:val="24"/>
                <w:szCs w:val="24"/>
              </w:rPr>
              <w:t>Межрегиональное</w:t>
            </w:r>
            <w:proofErr w:type="spellEnd"/>
            <w:r w:rsidRPr="00842BF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организаций железнодорожного строительства».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Участники: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-.А.С.</w:t>
            </w:r>
            <w:proofErr w:type="gramEnd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Мишарин</w:t>
            </w:r>
            <w:proofErr w:type="spellEnd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ген.директор</w:t>
            </w:r>
            <w:proofErr w:type="spellEnd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, ОАО «Скоростные магистрали»;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-М.М.Посохин, президент Национального объединения проектировщиков, академик;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-А.А. Зайцев –руководитель Центра научно-образовательного центра инновационного развития пассажирских железнодорожных </w:t>
            </w: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перевозок;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-Н.П. Маркин –вице-президент НОСТРОЙ;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-представитель Министерства Транспорта </w:t>
            </w:r>
            <w:proofErr w:type="gramStart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РФ;</w:t>
            </w:r>
            <w:r w:rsidR="00842BF2"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proofErr w:type="spellStart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Росжелдор</w:t>
            </w:r>
            <w:proofErr w:type="spellEnd"/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-представитель РСПП;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-представитель «Деловая Россия»;</w:t>
            </w:r>
          </w:p>
          <w:p w:rsidR="00E06A46" w:rsidRPr="00842BF2" w:rsidRDefault="00E06A46" w:rsidP="00842B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Cs/>
                <w:sz w:val="24"/>
                <w:szCs w:val="24"/>
              </w:rPr>
              <w:t>-представитель Российского Союза строителей;</w:t>
            </w:r>
          </w:p>
          <w:p w:rsidR="00E06A46" w:rsidRPr="00842BF2" w:rsidRDefault="00E06A46" w:rsidP="00E06A4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Организатор:</w:t>
            </w: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ОАО «Скоростные магистрали», Национальное объединение проектировщиков, НП «Межрегиональное объединение организаций железнодорожного строительства».</w:t>
            </w:r>
          </w:p>
        </w:tc>
        <w:tc>
          <w:tcPr>
            <w:tcW w:w="3685" w:type="dxa"/>
          </w:tcPr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15:00-16:45</w:t>
            </w:r>
          </w:p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СРО Альянс Строителей</w:t>
            </w:r>
          </w:p>
        </w:tc>
      </w:tr>
      <w:tr w:rsidR="00E06A46" w:rsidRPr="00842BF2" w:rsidTr="00842BF2">
        <w:tc>
          <w:tcPr>
            <w:tcW w:w="2067" w:type="dxa"/>
          </w:tcPr>
          <w:p w:rsidR="00E06A46" w:rsidRPr="00842BF2" w:rsidRDefault="00E06A46" w:rsidP="0021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16:45-18:00</w:t>
            </w:r>
          </w:p>
        </w:tc>
        <w:tc>
          <w:tcPr>
            <w:tcW w:w="5129" w:type="dxa"/>
          </w:tcPr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Расширенное заседание Генерального Совета НП «Национальное агентство малоэтажного и коттеджного строительства»</w:t>
            </w:r>
          </w:p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«Проблемы законодательного обеспечения развития малоэтажного строительства и комплексное освоение территорий в целях малоэтажного жилищного строительства»</w:t>
            </w:r>
          </w:p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A46" w:rsidRPr="00842BF2" w:rsidRDefault="00E06A46" w:rsidP="00E06A4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Модератор: Николаева Елена Леонидовна, </w:t>
            </w:r>
            <w:r w:rsidRPr="00842B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Первый заместитель председателя Комитета Государственной Думы по жилищной политике и жилищно-коммунальному хозяйству, Президент НАМИКС</w:t>
            </w:r>
          </w:p>
        </w:tc>
        <w:tc>
          <w:tcPr>
            <w:tcW w:w="5103" w:type="dxa"/>
          </w:tcPr>
          <w:p w:rsidR="00E06A46" w:rsidRPr="00842BF2" w:rsidRDefault="00E06A46" w:rsidP="00E06A4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НОИЗ</w:t>
            </w:r>
          </w:p>
        </w:tc>
        <w:tc>
          <w:tcPr>
            <w:tcW w:w="3685" w:type="dxa"/>
          </w:tcPr>
          <w:p w:rsidR="00E06A46" w:rsidRPr="00A6185A" w:rsidRDefault="00E06A46" w:rsidP="00E06A4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618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Мероприятие Национального объединения строителей</w:t>
            </w:r>
          </w:p>
        </w:tc>
      </w:tr>
      <w:tr w:rsidR="00E06A46" w:rsidRPr="00842BF2" w:rsidTr="0026270D">
        <w:tc>
          <w:tcPr>
            <w:tcW w:w="2067" w:type="dxa"/>
          </w:tcPr>
          <w:p w:rsidR="00E06A46" w:rsidRPr="00842BF2" w:rsidRDefault="00E06A46" w:rsidP="0021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13917" w:type="dxa"/>
            <w:gridSpan w:val="3"/>
          </w:tcPr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sz w:val="24"/>
                <w:szCs w:val="24"/>
              </w:rPr>
              <w:t>Фуршет</w:t>
            </w:r>
            <w:r w:rsidR="00700268">
              <w:rPr>
                <w:rFonts w:ascii="Times New Roman" w:hAnsi="Times New Roman" w:cs="Times New Roman"/>
                <w:b/>
                <w:sz w:val="24"/>
                <w:szCs w:val="24"/>
              </w:rPr>
              <w:t>, вручение премии "Строймастер"</w:t>
            </w:r>
          </w:p>
        </w:tc>
      </w:tr>
      <w:tr w:rsidR="00E06A46" w:rsidRPr="00842BF2" w:rsidTr="00362E33">
        <w:tc>
          <w:tcPr>
            <w:tcW w:w="2067" w:type="dxa"/>
          </w:tcPr>
          <w:p w:rsidR="00E06A46" w:rsidRPr="00842BF2" w:rsidRDefault="00E06A46" w:rsidP="0021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sz w:val="24"/>
                <w:szCs w:val="24"/>
              </w:rPr>
              <w:t>19:00-20:30</w:t>
            </w:r>
          </w:p>
        </w:tc>
        <w:tc>
          <w:tcPr>
            <w:tcW w:w="13917" w:type="dxa"/>
            <w:gridSpan w:val="3"/>
          </w:tcPr>
          <w:p w:rsidR="00E06A46" w:rsidRPr="00842BF2" w:rsidRDefault="00E06A46" w:rsidP="00E06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 звезд эстрады, посвященный Дню Строителя</w:t>
            </w:r>
          </w:p>
        </w:tc>
      </w:tr>
    </w:tbl>
    <w:p w:rsidR="00F02A81" w:rsidRPr="00842BF2" w:rsidRDefault="00F02A81" w:rsidP="00212F3F">
      <w:pPr>
        <w:rPr>
          <w:rFonts w:ascii="Times New Roman" w:hAnsi="Times New Roman" w:cs="Times New Roman"/>
          <w:sz w:val="24"/>
          <w:szCs w:val="24"/>
        </w:rPr>
      </w:pPr>
    </w:p>
    <w:sectPr w:rsidR="00F02A81" w:rsidRPr="00842BF2" w:rsidSect="00842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511F"/>
    <w:multiLevelType w:val="hybridMultilevel"/>
    <w:tmpl w:val="AAA2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A28CA"/>
    <w:multiLevelType w:val="hybridMultilevel"/>
    <w:tmpl w:val="D8C6B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69EF"/>
    <w:multiLevelType w:val="hybridMultilevel"/>
    <w:tmpl w:val="7CD0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0F3F"/>
    <w:multiLevelType w:val="hybridMultilevel"/>
    <w:tmpl w:val="1ECC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4934"/>
    <w:multiLevelType w:val="hybridMultilevel"/>
    <w:tmpl w:val="0B2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F4"/>
    <w:rsid w:val="00007CA1"/>
    <w:rsid w:val="00021471"/>
    <w:rsid w:val="000306CF"/>
    <w:rsid w:val="0004250D"/>
    <w:rsid w:val="0005460E"/>
    <w:rsid w:val="000651DC"/>
    <w:rsid w:val="0006772A"/>
    <w:rsid w:val="00087476"/>
    <w:rsid w:val="00091A50"/>
    <w:rsid w:val="000A5D2C"/>
    <w:rsid w:val="000C02F5"/>
    <w:rsid w:val="000C66C9"/>
    <w:rsid w:val="000E1FFA"/>
    <w:rsid w:val="001110E7"/>
    <w:rsid w:val="0013746C"/>
    <w:rsid w:val="00156E83"/>
    <w:rsid w:val="00186EEA"/>
    <w:rsid w:val="001A416D"/>
    <w:rsid w:val="001B33A3"/>
    <w:rsid w:val="001C5067"/>
    <w:rsid w:val="001D72F4"/>
    <w:rsid w:val="00205729"/>
    <w:rsid w:val="00211BE9"/>
    <w:rsid w:val="00212F3F"/>
    <w:rsid w:val="002234A5"/>
    <w:rsid w:val="002366C0"/>
    <w:rsid w:val="00245E24"/>
    <w:rsid w:val="0026744F"/>
    <w:rsid w:val="00277D3C"/>
    <w:rsid w:val="002923F8"/>
    <w:rsid w:val="00297C36"/>
    <w:rsid w:val="00311C8C"/>
    <w:rsid w:val="00337CCB"/>
    <w:rsid w:val="003407A6"/>
    <w:rsid w:val="00357224"/>
    <w:rsid w:val="00367834"/>
    <w:rsid w:val="003A1E69"/>
    <w:rsid w:val="003B7D89"/>
    <w:rsid w:val="003C63E0"/>
    <w:rsid w:val="003C6E47"/>
    <w:rsid w:val="003E2A3B"/>
    <w:rsid w:val="00412A42"/>
    <w:rsid w:val="00437BAE"/>
    <w:rsid w:val="00450841"/>
    <w:rsid w:val="00456C06"/>
    <w:rsid w:val="004A6676"/>
    <w:rsid w:val="004B1C9F"/>
    <w:rsid w:val="004C1CA4"/>
    <w:rsid w:val="004D7993"/>
    <w:rsid w:val="00533F56"/>
    <w:rsid w:val="00544221"/>
    <w:rsid w:val="005507BC"/>
    <w:rsid w:val="00550AC8"/>
    <w:rsid w:val="00571283"/>
    <w:rsid w:val="005938AF"/>
    <w:rsid w:val="00594181"/>
    <w:rsid w:val="00596B13"/>
    <w:rsid w:val="005A4570"/>
    <w:rsid w:val="005A5BA5"/>
    <w:rsid w:val="005B5F2A"/>
    <w:rsid w:val="005B617D"/>
    <w:rsid w:val="005C4F82"/>
    <w:rsid w:val="005D603F"/>
    <w:rsid w:val="00650EEA"/>
    <w:rsid w:val="0065433D"/>
    <w:rsid w:val="00672D15"/>
    <w:rsid w:val="006748CD"/>
    <w:rsid w:val="00691EED"/>
    <w:rsid w:val="006D69DB"/>
    <w:rsid w:val="006E01CA"/>
    <w:rsid w:val="006E1A39"/>
    <w:rsid w:val="006E693F"/>
    <w:rsid w:val="006F1593"/>
    <w:rsid w:val="00700268"/>
    <w:rsid w:val="00705069"/>
    <w:rsid w:val="0072439C"/>
    <w:rsid w:val="007708FB"/>
    <w:rsid w:val="00790CCB"/>
    <w:rsid w:val="007B6D6C"/>
    <w:rsid w:val="007C1BCD"/>
    <w:rsid w:val="007D55C0"/>
    <w:rsid w:val="007E364B"/>
    <w:rsid w:val="007E653F"/>
    <w:rsid w:val="00812AF1"/>
    <w:rsid w:val="00817613"/>
    <w:rsid w:val="00832420"/>
    <w:rsid w:val="0083765A"/>
    <w:rsid w:val="00840BBB"/>
    <w:rsid w:val="008421E0"/>
    <w:rsid w:val="00842BF2"/>
    <w:rsid w:val="00847386"/>
    <w:rsid w:val="00893E5E"/>
    <w:rsid w:val="008C0306"/>
    <w:rsid w:val="008F23B8"/>
    <w:rsid w:val="0091723B"/>
    <w:rsid w:val="00935107"/>
    <w:rsid w:val="00941211"/>
    <w:rsid w:val="00953CAA"/>
    <w:rsid w:val="009605A8"/>
    <w:rsid w:val="00967100"/>
    <w:rsid w:val="00996685"/>
    <w:rsid w:val="009A5E3A"/>
    <w:rsid w:val="009A61C3"/>
    <w:rsid w:val="009F2D7A"/>
    <w:rsid w:val="00A15B17"/>
    <w:rsid w:val="00A30CEF"/>
    <w:rsid w:val="00A564FF"/>
    <w:rsid w:val="00A6185A"/>
    <w:rsid w:val="00A6418F"/>
    <w:rsid w:val="00A6755B"/>
    <w:rsid w:val="00A80BE3"/>
    <w:rsid w:val="00A8705E"/>
    <w:rsid w:val="00A87690"/>
    <w:rsid w:val="00A87DD0"/>
    <w:rsid w:val="00AD001E"/>
    <w:rsid w:val="00AD1CBC"/>
    <w:rsid w:val="00AE32F7"/>
    <w:rsid w:val="00B3723D"/>
    <w:rsid w:val="00B43113"/>
    <w:rsid w:val="00B44BFA"/>
    <w:rsid w:val="00B51E70"/>
    <w:rsid w:val="00B663C9"/>
    <w:rsid w:val="00B9033D"/>
    <w:rsid w:val="00BB04F1"/>
    <w:rsid w:val="00BB6997"/>
    <w:rsid w:val="00BC14A1"/>
    <w:rsid w:val="00BF05AF"/>
    <w:rsid w:val="00C43E6B"/>
    <w:rsid w:val="00C53AAE"/>
    <w:rsid w:val="00C83500"/>
    <w:rsid w:val="00CB3E0A"/>
    <w:rsid w:val="00CE0C74"/>
    <w:rsid w:val="00D13E2F"/>
    <w:rsid w:val="00D436E3"/>
    <w:rsid w:val="00D7789F"/>
    <w:rsid w:val="00DB069D"/>
    <w:rsid w:val="00DB2289"/>
    <w:rsid w:val="00DC6A4D"/>
    <w:rsid w:val="00DE63DF"/>
    <w:rsid w:val="00E00187"/>
    <w:rsid w:val="00E06A46"/>
    <w:rsid w:val="00E151E9"/>
    <w:rsid w:val="00E21DCA"/>
    <w:rsid w:val="00E553A3"/>
    <w:rsid w:val="00E6533D"/>
    <w:rsid w:val="00E7431E"/>
    <w:rsid w:val="00EC46F4"/>
    <w:rsid w:val="00ED2FAF"/>
    <w:rsid w:val="00EE6D67"/>
    <w:rsid w:val="00EF77D4"/>
    <w:rsid w:val="00F00821"/>
    <w:rsid w:val="00F02A81"/>
    <w:rsid w:val="00F1081D"/>
    <w:rsid w:val="00F23A7F"/>
    <w:rsid w:val="00F2721F"/>
    <w:rsid w:val="00F67D43"/>
    <w:rsid w:val="00F77710"/>
    <w:rsid w:val="00FC4BD3"/>
    <w:rsid w:val="00FD3020"/>
    <w:rsid w:val="00FD6EC6"/>
    <w:rsid w:val="00FE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249917-2E7B-4D5E-BEEE-67DFE163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B13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B13"/>
    <w:rPr>
      <w:rFonts w:ascii="Lucida Grande CY" w:hAnsi="Lucida Grande CY" w:cs="Lucida Grande CY"/>
      <w:sz w:val="18"/>
      <w:szCs w:val="18"/>
    </w:rPr>
  </w:style>
  <w:style w:type="character" w:styleId="a6">
    <w:name w:val="Strong"/>
    <w:basedOn w:val="a0"/>
    <w:uiPriority w:val="22"/>
    <w:qFormat/>
    <w:rsid w:val="00571283"/>
    <w:rPr>
      <w:b/>
      <w:bCs/>
    </w:rPr>
  </w:style>
  <w:style w:type="table" w:styleId="a7">
    <w:name w:val="Table Grid"/>
    <w:basedOn w:val="a1"/>
    <w:uiPriority w:val="39"/>
    <w:rsid w:val="00E06A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DEEB-8E1D-4197-9D5E-4BCF9B84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Лалка</dc:creator>
  <cp:lastModifiedBy>Юлия Ткач</cp:lastModifiedBy>
  <cp:revision>2</cp:revision>
  <cp:lastPrinted>2014-07-28T15:58:00Z</cp:lastPrinted>
  <dcterms:created xsi:type="dcterms:W3CDTF">2014-07-29T13:50:00Z</dcterms:created>
  <dcterms:modified xsi:type="dcterms:W3CDTF">2014-07-29T13:50:00Z</dcterms:modified>
</cp:coreProperties>
</file>