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674" w:rsidRPr="009843FC" w:rsidRDefault="00504674" w:rsidP="00E57613">
      <w:pPr>
        <w:pStyle w:val="1"/>
        <w:widowControl w:val="0"/>
        <w:autoSpaceDE w:val="0"/>
        <w:autoSpaceDN w:val="0"/>
        <w:adjustRightInd w:val="0"/>
        <w:rPr>
          <w:rFonts w:ascii="Times New Roman" w:hAnsi="Times New Roman" w:cs="Times New Roman"/>
          <w:b/>
          <w:bCs/>
          <w:sz w:val="28"/>
          <w:szCs w:val="28"/>
        </w:rPr>
      </w:pPr>
    </w:p>
    <w:p w:rsidR="00E57613" w:rsidRPr="009843FC" w:rsidRDefault="00E57613">
      <w:pPr>
        <w:pStyle w:val="1"/>
        <w:widowControl w:val="0"/>
        <w:autoSpaceDE w:val="0"/>
        <w:autoSpaceDN w:val="0"/>
        <w:adjustRightInd w:val="0"/>
        <w:jc w:val="center"/>
        <w:rPr>
          <w:rFonts w:ascii="Times New Roman" w:hAnsi="Times New Roman" w:cs="Times New Roman"/>
          <w:b/>
          <w:bCs/>
          <w:sz w:val="28"/>
          <w:szCs w:val="28"/>
        </w:rPr>
      </w:pPr>
    </w:p>
    <w:p w:rsidR="00E57613" w:rsidRPr="009843FC" w:rsidRDefault="00E57613">
      <w:pPr>
        <w:pStyle w:val="1"/>
        <w:widowControl w:val="0"/>
        <w:autoSpaceDE w:val="0"/>
        <w:autoSpaceDN w:val="0"/>
        <w:adjustRightInd w:val="0"/>
        <w:jc w:val="center"/>
        <w:rPr>
          <w:rFonts w:ascii="Times New Roman" w:hAnsi="Times New Roman" w:cs="Times New Roman"/>
          <w:b/>
          <w:bCs/>
          <w:sz w:val="28"/>
          <w:szCs w:val="28"/>
        </w:rPr>
      </w:pPr>
    </w:p>
    <w:p w:rsidR="00E57613" w:rsidRPr="009843FC" w:rsidRDefault="00E57613">
      <w:pPr>
        <w:pStyle w:val="1"/>
        <w:widowControl w:val="0"/>
        <w:autoSpaceDE w:val="0"/>
        <w:autoSpaceDN w:val="0"/>
        <w:adjustRightInd w:val="0"/>
        <w:jc w:val="center"/>
        <w:rPr>
          <w:rFonts w:ascii="Times New Roman" w:hAnsi="Times New Roman" w:cs="Times New Roman"/>
          <w:b/>
          <w:bCs/>
          <w:sz w:val="28"/>
          <w:szCs w:val="28"/>
        </w:rPr>
      </w:pPr>
      <w:bookmarkStart w:id="0" w:name="_GoBack"/>
      <w:bookmarkEnd w:id="0"/>
    </w:p>
    <w:p w:rsidR="00E57613" w:rsidRPr="009843FC" w:rsidRDefault="00E57613">
      <w:pPr>
        <w:pStyle w:val="1"/>
        <w:widowControl w:val="0"/>
        <w:autoSpaceDE w:val="0"/>
        <w:autoSpaceDN w:val="0"/>
        <w:adjustRightInd w:val="0"/>
        <w:jc w:val="center"/>
        <w:rPr>
          <w:rFonts w:ascii="Times New Roman" w:hAnsi="Times New Roman" w:cs="Times New Roman"/>
          <w:b/>
          <w:bCs/>
          <w:sz w:val="28"/>
          <w:szCs w:val="28"/>
        </w:rPr>
      </w:pPr>
    </w:p>
    <w:p w:rsidR="00E57613" w:rsidRPr="009843FC" w:rsidRDefault="00E57613">
      <w:pPr>
        <w:pStyle w:val="1"/>
        <w:widowControl w:val="0"/>
        <w:autoSpaceDE w:val="0"/>
        <w:autoSpaceDN w:val="0"/>
        <w:adjustRightInd w:val="0"/>
        <w:jc w:val="center"/>
        <w:rPr>
          <w:rFonts w:ascii="Times New Roman" w:hAnsi="Times New Roman" w:cs="Times New Roman"/>
          <w:b/>
          <w:bCs/>
          <w:sz w:val="28"/>
          <w:szCs w:val="28"/>
        </w:rPr>
      </w:pPr>
    </w:p>
    <w:p w:rsidR="00E57613" w:rsidRPr="009843FC" w:rsidRDefault="00E57613">
      <w:pPr>
        <w:pStyle w:val="1"/>
        <w:widowControl w:val="0"/>
        <w:autoSpaceDE w:val="0"/>
        <w:autoSpaceDN w:val="0"/>
        <w:adjustRightInd w:val="0"/>
        <w:jc w:val="center"/>
        <w:rPr>
          <w:rFonts w:ascii="Times New Roman" w:hAnsi="Times New Roman" w:cs="Times New Roman"/>
          <w:b/>
          <w:bCs/>
          <w:sz w:val="28"/>
          <w:szCs w:val="28"/>
        </w:rPr>
      </w:pPr>
    </w:p>
    <w:p w:rsidR="00E57613" w:rsidRPr="009843FC" w:rsidRDefault="00E57613">
      <w:pPr>
        <w:pStyle w:val="1"/>
        <w:widowControl w:val="0"/>
        <w:autoSpaceDE w:val="0"/>
        <w:autoSpaceDN w:val="0"/>
        <w:adjustRightInd w:val="0"/>
        <w:jc w:val="center"/>
        <w:rPr>
          <w:rFonts w:ascii="Times New Roman" w:hAnsi="Times New Roman" w:cs="Times New Roman"/>
          <w:b/>
          <w:bCs/>
          <w:sz w:val="28"/>
          <w:szCs w:val="28"/>
        </w:rPr>
      </w:pPr>
    </w:p>
    <w:p w:rsidR="00E57613" w:rsidRPr="009843FC" w:rsidRDefault="00E57613">
      <w:pPr>
        <w:pStyle w:val="1"/>
        <w:widowControl w:val="0"/>
        <w:autoSpaceDE w:val="0"/>
        <w:autoSpaceDN w:val="0"/>
        <w:adjustRightInd w:val="0"/>
        <w:jc w:val="center"/>
        <w:rPr>
          <w:rFonts w:ascii="Times New Roman" w:hAnsi="Times New Roman" w:cs="Times New Roman"/>
          <w:b/>
          <w:bCs/>
          <w:sz w:val="28"/>
          <w:szCs w:val="28"/>
        </w:rPr>
      </w:pPr>
    </w:p>
    <w:p w:rsidR="00E57613" w:rsidRPr="009843FC" w:rsidRDefault="00E57613">
      <w:pPr>
        <w:pStyle w:val="1"/>
        <w:widowControl w:val="0"/>
        <w:autoSpaceDE w:val="0"/>
        <w:autoSpaceDN w:val="0"/>
        <w:adjustRightInd w:val="0"/>
        <w:jc w:val="center"/>
        <w:rPr>
          <w:rFonts w:ascii="Times New Roman" w:hAnsi="Times New Roman" w:cs="Times New Roman"/>
          <w:b/>
          <w:bCs/>
          <w:sz w:val="28"/>
          <w:szCs w:val="28"/>
        </w:rPr>
      </w:pPr>
    </w:p>
    <w:p w:rsidR="00E57613" w:rsidRPr="009843FC" w:rsidRDefault="00E57613">
      <w:pPr>
        <w:pStyle w:val="1"/>
        <w:widowControl w:val="0"/>
        <w:autoSpaceDE w:val="0"/>
        <w:autoSpaceDN w:val="0"/>
        <w:adjustRightInd w:val="0"/>
        <w:jc w:val="center"/>
        <w:rPr>
          <w:rFonts w:ascii="Times New Roman" w:hAnsi="Times New Roman" w:cs="Times New Roman"/>
          <w:b/>
          <w:bCs/>
          <w:sz w:val="28"/>
          <w:szCs w:val="28"/>
        </w:rPr>
      </w:pPr>
    </w:p>
    <w:p w:rsidR="00E57613" w:rsidRPr="009843FC" w:rsidRDefault="00E57613">
      <w:pPr>
        <w:pStyle w:val="1"/>
        <w:widowControl w:val="0"/>
        <w:autoSpaceDE w:val="0"/>
        <w:autoSpaceDN w:val="0"/>
        <w:adjustRightInd w:val="0"/>
        <w:jc w:val="center"/>
        <w:rPr>
          <w:rFonts w:ascii="Times New Roman" w:hAnsi="Times New Roman" w:cs="Times New Roman"/>
          <w:b/>
          <w:bCs/>
          <w:sz w:val="28"/>
          <w:szCs w:val="28"/>
        </w:rPr>
      </w:pPr>
    </w:p>
    <w:p w:rsidR="00E57613" w:rsidRPr="009843FC" w:rsidRDefault="00E57613">
      <w:pPr>
        <w:pStyle w:val="1"/>
        <w:widowControl w:val="0"/>
        <w:autoSpaceDE w:val="0"/>
        <w:autoSpaceDN w:val="0"/>
        <w:adjustRightInd w:val="0"/>
        <w:jc w:val="center"/>
        <w:rPr>
          <w:rFonts w:ascii="Times New Roman" w:hAnsi="Times New Roman" w:cs="Times New Roman"/>
          <w:b/>
          <w:bCs/>
          <w:sz w:val="28"/>
          <w:szCs w:val="28"/>
        </w:rPr>
      </w:pPr>
    </w:p>
    <w:p w:rsidR="00E57613" w:rsidRPr="009843FC" w:rsidRDefault="00E57613">
      <w:pPr>
        <w:pStyle w:val="1"/>
        <w:widowControl w:val="0"/>
        <w:autoSpaceDE w:val="0"/>
        <w:autoSpaceDN w:val="0"/>
        <w:adjustRightInd w:val="0"/>
        <w:jc w:val="center"/>
        <w:rPr>
          <w:rFonts w:ascii="Times New Roman" w:hAnsi="Times New Roman" w:cs="Times New Roman"/>
          <w:b/>
          <w:bCs/>
          <w:sz w:val="28"/>
          <w:szCs w:val="28"/>
        </w:rPr>
      </w:pPr>
    </w:p>
    <w:p w:rsidR="00E57613" w:rsidRPr="009843FC" w:rsidRDefault="00E57613">
      <w:pPr>
        <w:pStyle w:val="1"/>
        <w:widowControl w:val="0"/>
        <w:autoSpaceDE w:val="0"/>
        <w:autoSpaceDN w:val="0"/>
        <w:adjustRightInd w:val="0"/>
        <w:jc w:val="center"/>
        <w:rPr>
          <w:rFonts w:ascii="Times New Roman" w:hAnsi="Times New Roman" w:cs="Times New Roman"/>
          <w:b/>
          <w:bCs/>
          <w:sz w:val="28"/>
          <w:szCs w:val="28"/>
        </w:rPr>
      </w:pPr>
    </w:p>
    <w:p w:rsidR="00504674" w:rsidRPr="009843FC" w:rsidRDefault="00E57613" w:rsidP="00E57613">
      <w:pPr>
        <w:pStyle w:val="1"/>
        <w:widowControl w:val="0"/>
        <w:autoSpaceDE w:val="0"/>
        <w:autoSpaceDN w:val="0"/>
        <w:adjustRightInd w:val="0"/>
        <w:jc w:val="center"/>
        <w:rPr>
          <w:rFonts w:ascii="Times New Roman" w:hAnsi="Times New Roman" w:cs="Times New Roman"/>
          <w:b/>
          <w:bCs/>
          <w:sz w:val="28"/>
          <w:szCs w:val="28"/>
        </w:rPr>
      </w:pPr>
      <w:r w:rsidRPr="009843FC">
        <w:rPr>
          <w:rFonts w:ascii="Times New Roman" w:hAnsi="Times New Roman" w:cs="Times New Roman"/>
          <w:b/>
          <w:bCs/>
          <w:sz w:val="28"/>
          <w:szCs w:val="28"/>
        </w:rPr>
        <w:t>О</w:t>
      </w:r>
      <w:r w:rsidR="000F4EB5" w:rsidRPr="009843FC">
        <w:rPr>
          <w:rFonts w:ascii="Times New Roman" w:hAnsi="Times New Roman" w:cs="Times New Roman"/>
          <w:b/>
          <w:bCs/>
          <w:sz w:val="28"/>
          <w:szCs w:val="28"/>
        </w:rPr>
        <w:t> </w:t>
      </w:r>
      <w:r w:rsidRPr="009843FC">
        <w:rPr>
          <w:rFonts w:ascii="Times New Roman" w:hAnsi="Times New Roman" w:cs="Times New Roman"/>
          <w:b/>
          <w:bCs/>
          <w:sz w:val="28"/>
          <w:szCs w:val="28"/>
        </w:rPr>
        <w:t>по</w:t>
      </w:r>
      <w:r w:rsidR="000F4EB5" w:rsidRPr="009843FC">
        <w:rPr>
          <w:rFonts w:ascii="Times New Roman" w:hAnsi="Times New Roman" w:cs="Times New Roman"/>
          <w:b/>
          <w:bCs/>
          <w:sz w:val="28"/>
          <w:szCs w:val="28"/>
        </w:rPr>
        <w:t>рядке разработки и согласования</w:t>
      </w:r>
      <w:r w:rsidR="000F4EB5" w:rsidRPr="009843FC">
        <w:rPr>
          <w:rFonts w:ascii="Times New Roman" w:hAnsi="Times New Roman" w:cs="Times New Roman"/>
          <w:b/>
          <w:bCs/>
          <w:sz w:val="28"/>
          <w:szCs w:val="28"/>
        </w:rPr>
        <w:br/>
      </w:r>
      <w:r w:rsidRPr="009843FC">
        <w:rPr>
          <w:rFonts w:ascii="Times New Roman" w:hAnsi="Times New Roman" w:cs="Times New Roman"/>
          <w:b/>
          <w:bCs/>
          <w:sz w:val="28"/>
          <w:szCs w:val="28"/>
        </w:rPr>
        <w:t>специальных технических условий для</w:t>
      </w:r>
      <w:r w:rsidR="000F4EB5" w:rsidRPr="009843FC">
        <w:rPr>
          <w:rFonts w:ascii="Times New Roman" w:hAnsi="Times New Roman" w:cs="Times New Roman"/>
          <w:b/>
          <w:bCs/>
          <w:sz w:val="28"/>
          <w:szCs w:val="28"/>
        </w:rPr>
        <w:t> </w:t>
      </w:r>
      <w:r w:rsidRPr="009843FC">
        <w:rPr>
          <w:rFonts w:ascii="Times New Roman" w:hAnsi="Times New Roman" w:cs="Times New Roman"/>
          <w:b/>
          <w:bCs/>
          <w:sz w:val="28"/>
          <w:szCs w:val="28"/>
        </w:rPr>
        <w:t>разработки п</w:t>
      </w:r>
      <w:r w:rsidR="000F4EB5" w:rsidRPr="009843FC">
        <w:rPr>
          <w:rFonts w:ascii="Times New Roman" w:hAnsi="Times New Roman" w:cs="Times New Roman"/>
          <w:b/>
          <w:bCs/>
          <w:sz w:val="28"/>
          <w:szCs w:val="28"/>
        </w:rPr>
        <w:t xml:space="preserve">роектной документации на объект </w:t>
      </w:r>
      <w:r w:rsidRPr="009843FC">
        <w:rPr>
          <w:rFonts w:ascii="Times New Roman" w:hAnsi="Times New Roman" w:cs="Times New Roman"/>
          <w:b/>
          <w:bCs/>
          <w:sz w:val="28"/>
          <w:szCs w:val="28"/>
        </w:rPr>
        <w:t>капитального</w:t>
      </w:r>
      <w:r w:rsidR="000F4EB5" w:rsidRPr="009843FC">
        <w:rPr>
          <w:rFonts w:ascii="Times New Roman" w:hAnsi="Times New Roman" w:cs="Times New Roman"/>
          <w:b/>
          <w:bCs/>
          <w:sz w:val="28"/>
          <w:szCs w:val="28"/>
        </w:rPr>
        <w:t> </w:t>
      </w:r>
      <w:r w:rsidRPr="009843FC">
        <w:rPr>
          <w:rFonts w:ascii="Times New Roman" w:hAnsi="Times New Roman" w:cs="Times New Roman"/>
          <w:b/>
          <w:bCs/>
          <w:sz w:val="28"/>
          <w:szCs w:val="28"/>
        </w:rPr>
        <w:t>строительства</w:t>
      </w:r>
    </w:p>
    <w:p w:rsidR="00504674" w:rsidRPr="009843FC" w:rsidRDefault="00504674">
      <w:pPr>
        <w:pStyle w:val="1"/>
        <w:widowControl w:val="0"/>
        <w:autoSpaceDE w:val="0"/>
        <w:autoSpaceDN w:val="0"/>
        <w:adjustRightInd w:val="0"/>
        <w:jc w:val="center"/>
        <w:rPr>
          <w:rFonts w:ascii="Times New Roman" w:hAnsi="Times New Roman" w:cs="Times New Roman"/>
          <w:sz w:val="28"/>
          <w:szCs w:val="28"/>
        </w:rPr>
      </w:pPr>
    </w:p>
    <w:p w:rsidR="00504674" w:rsidRPr="009843FC" w:rsidRDefault="00504674" w:rsidP="0021390C">
      <w:pPr>
        <w:pStyle w:val="1"/>
        <w:widowControl w:val="0"/>
        <w:autoSpaceDE w:val="0"/>
        <w:autoSpaceDN w:val="0"/>
        <w:adjustRightInd w:val="0"/>
        <w:ind w:firstLine="709"/>
        <w:rPr>
          <w:rFonts w:ascii="Times New Roman" w:hAnsi="Times New Roman" w:cs="Times New Roman"/>
          <w:sz w:val="28"/>
          <w:szCs w:val="28"/>
        </w:rPr>
      </w:pPr>
    </w:p>
    <w:p w:rsidR="00970F2C" w:rsidRPr="009843FC" w:rsidRDefault="00504674" w:rsidP="00BF1879">
      <w:pPr>
        <w:pStyle w:val="1"/>
        <w:autoSpaceDE w:val="0"/>
        <w:autoSpaceDN w:val="0"/>
        <w:adjustRightInd w:val="0"/>
        <w:ind w:firstLine="709"/>
        <w:rPr>
          <w:rFonts w:ascii="Times New Roman" w:hAnsi="Times New Roman" w:cs="Times New Roman"/>
          <w:sz w:val="28"/>
          <w:szCs w:val="28"/>
        </w:rPr>
      </w:pPr>
      <w:r w:rsidRPr="009843FC">
        <w:rPr>
          <w:rFonts w:ascii="Times New Roman" w:hAnsi="Times New Roman" w:cs="Times New Roman"/>
          <w:sz w:val="28"/>
          <w:szCs w:val="28"/>
        </w:rPr>
        <w:t xml:space="preserve">В соответствии с </w:t>
      </w:r>
      <w:hyperlink r:id="rId9" w:history="1">
        <w:r w:rsidRPr="009843FC">
          <w:rPr>
            <w:rFonts w:ascii="Times New Roman" w:hAnsi="Times New Roman" w:cs="Times New Roman"/>
            <w:sz w:val="28"/>
            <w:szCs w:val="28"/>
          </w:rPr>
          <w:t>частью</w:t>
        </w:r>
        <w:r w:rsidR="000F4EB5" w:rsidRPr="009843FC">
          <w:rPr>
            <w:rFonts w:ascii="Times New Roman" w:hAnsi="Times New Roman" w:cs="Times New Roman"/>
            <w:sz w:val="28"/>
            <w:szCs w:val="28"/>
          </w:rPr>
          <w:t> </w:t>
        </w:r>
        <w:r w:rsidRPr="009843FC">
          <w:rPr>
            <w:rFonts w:ascii="Times New Roman" w:hAnsi="Times New Roman" w:cs="Times New Roman"/>
            <w:sz w:val="28"/>
            <w:szCs w:val="28"/>
          </w:rPr>
          <w:t>8 статьи</w:t>
        </w:r>
        <w:r w:rsidR="000F4EB5" w:rsidRPr="009843FC">
          <w:rPr>
            <w:rFonts w:ascii="Times New Roman" w:hAnsi="Times New Roman" w:cs="Times New Roman"/>
            <w:sz w:val="28"/>
            <w:szCs w:val="28"/>
            <w:lang w:val="en-US"/>
          </w:rPr>
          <w:t> </w:t>
        </w:r>
        <w:r w:rsidRPr="009843FC">
          <w:rPr>
            <w:rFonts w:ascii="Times New Roman" w:hAnsi="Times New Roman" w:cs="Times New Roman"/>
            <w:sz w:val="28"/>
            <w:szCs w:val="28"/>
          </w:rPr>
          <w:t>6</w:t>
        </w:r>
      </w:hyperlink>
      <w:r w:rsidRPr="009843FC">
        <w:rPr>
          <w:rFonts w:ascii="Times New Roman" w:hAnsi="Times New Roman" w:cs="Times New Roman"/>
          <w:sz w:val="28"/>
          <w:szCs w:val="28"/>
        </w:rPr>
        <w:t xml:space="preserve"> Федеральног</w:t>
      </w:r>
      <w:r w:rsidR="00E57613" w:rsidRPr="009843FC">
        <w:rPr>
          <w:rFonts w:ascii="Times New Roman" w:hAnsi="Times New Roman" w:cs="Times New Roman"/>
          <w:sz w:val="28"/>
          <w:szCs w:val="28"/>
        </w:rPr>
        <w:t>о закона от</w:t>
      </w:r>
      <w:r w:rsidR="009D0449" w:rsidRPr="009843FC">
        <w:rPr>
          <w:rFonts w:ascii="Times New Roman" w:hAnsi="Times New Roman" w:cs="Times New Roman"/>
          <w:sz w:val="28"/>
          <w:szCs w:val="28"/>
        </w:rPr>
        <w:t> </w:t>
      </w:r>
      <w:r w:rsidR="00E57613" w:rsidRPr="009843FC">
        <w:rPr>
          <w:rFonts w:ascii="Times New Roman" w:hAnsi="Times New Roman" w:cs="Times New Roman"/>
          <w:sz w:val="28"/>
          <w:szCs w:val="28"/>
        </w:rPr>
        <w:t>30</w:t>
      </w:r>
      <w:r w:rsidR="009D0449" w:rsidRPr="009843FC">
        <w:rPr>
          <w:rFonts w:ascii="Times New Roman" w:hAnsi="Times New Roman" w:cs="Times New Roman"/>
          <w:sz w:val="28"/>
          <w:szCs w:val="28"/>
        </w:rPr>
        <w:t> </w:t>
      </w:r>
      <w:r w:rsidR="00E57613" w:rsidRPr="009843FC">
        <w:rPr>
          <w:rFonts w:ascii="Times New Roman" w:hAnsi="Times New Roman" w:cs="Times New Roman"/>
          <w:sz w:val="28"/>
          <w:szCs w:val="28"/>
        </w:rPr>
        <w:t>декабря</w:t>
      </w:r>
      <w:r w:rsidR="009D0449" w:rsidRPr="009843FC">
        <w:rPr>
          <w:rFonts w:ascii="Times New Roman" w:hAnsi="Times New Roman" w:cs="Times New Roman"/>
          <w:sz w:val="28"/>
          <w:szCs w:val="28"/>
        </w:rPr>
        <w:t> </w:t>
      </w:r>
      <w:r w:rsidR="00E57613" w:rsidRPr="009843FC">
        <w:rPr>
          <w:rFonts w:ascii="Times New Roman" w:hAnsi="Times New Roman" w:cs="Times New Roman"/>
          <w:sz w:val="28"/>
          <w:szCs w:val="28"/>
        </w:rPr>
        <w:t>2009</w:t>
      </w:r>
      <w:r w:rsidR="009D0449" w:rsidRPr="009843FC">
        <w:rPr>
          <w:rFonts w:ascii="Times New Roman" w:hAnsi="Times New Roman" w:cs="Times New Roman"/>
          <w:sz w:val="28"/>
          <w:szCs w:val="28"/>
        </w:rPr>
        <w:t> </w:t>
      </w:r>
      <w:r w:rsidR="00E57613" w:rsidRPr="009843FC">
        <w:rPr>
          <w:rFonts w:ascii="Times New Roman" w:hAnsi="Times New Roman" w:cs="Times New Roman"/>
          <w:sz w:val="28"/>
          <w:szCs w:val="28"/>
        </w:rPr>
        <w:t>г. №</w:t>
      </w:r>
      <w:r w:rsidR="009D0449" w:rsidRPr="009843FC">
        <w:rPr>
          <w:rFonts w:ascii="Times New Roman" w:hAnsi="Times New Roman" w:cs="Times New Roman"/>
          <w:sz w:val="28"/>
          <w:szCs w:val="28"/>
        </w:rPr>
        <w:t> </w:t>
      </w:r>
      <w:r w:rsidR="00E57613" w:rsidRPr="009843FC">
        <w:rPr>
          <w:rFonts w:ascii="Times New Roman" w:hAnsi="Times New Roman" w:cs="Times New Roman"/>
          <w:sz w:val="28"/>
          <w:szCs w:val="28"/>
        </w:rPr>
        <w:t>384-ФЗ «</w:t>
      </w:r>
      <w:r w:rsidRPr="009843FC">
        <w:rPr>
          <w:rFonts w:ascii="Times New Roman" w:hAnsi="Times New Roman" w:cs="Times New Roman"/>
          <w:sz w:val="28"/>
          <w:szCs w:val="28"/>
        </w:rPr>
        <w:t>Технический регламент безопасности зданий и сооружений</w:t>
      </w:r>
      <w:r w:rsidR="00E57613" w:rsidRPr="009843FC">
        <w:rPr>
          <w:rFonts w:ascii="Times New Roman" w:hAnsi="Times New Roman" w:cs="Times New Roman"/>
          <w:sz w:val="28"/>
          <w:szCs w:val="28"/>
        </w:rPr>
        <w:t>»</w:t>
      </w:r>
      <w:r w:rsidRPr="009843FC">
        <w:rPr>
          <w:rFonts w:ascii="Times New Roman" w:hAnsi="Times New Roman" w:cs="Times New Roman"/>
          <w:sz w:val="28"/>
          <w:szCs w:val="28"/>
        </w:rPr>
        <w:t xml:space="preserve"> (Собрание законодательст</w:t>
      </w:r>
      <w:r w:rsidR="00E57613" w:rsidRPr="009843FC">
        <w:rPr>
          <w:rFonts w:ascii="Times New Roman" w:hAnsi="Times New Roman" w:cs="Times New Roman"/>
          <w:sz w:val="28"/>
          <w:szCs w:val="28"/>
        </w:rPr>
        <w:t>ва Российской Федерации, 2010, №</w:t>
      </w:r>
      <w:r w:rsidR="009D0449" w:rsidRPr="009843FC">
        <w:rPr>
          <w:rFonts w:ascii="Times New Roman" w:hAnsi="Times New Roman" w:cs="Times New Roman"/>
          <w:sz w:val="28"/>
          <w:szCs w:val="28"/>
        </w:rPr>
        <w:t> </w:t>
      </w:r>
      <w:r w:rsidRPr="009843FC">
        <w:rPr>
          <w:rFonts w:ascii="Times New Roman" w:hAnsi="Times New Roman" w:cs="Times New Roman"/>
          <w:sz w:val="28"/>
          <w:szCs w:val="28"/>
        </w:rPr>
        <w:t>1, ст.</w:t>
      </w:r>
      <w:r w:rsidR="009D0449" w:rsidRPr="009843FC">
        <w:rPr>
          <w:rFonts w:ascii="Times New Roman" w:hAnsi="Times New Roman" w:cs="Times New Roman"/>
          <w:sz w:val="28"/>
          <w:szCs w:val="28"/>
        </w:rPr>
        <w:t> </w:t>
      </w:r>
      <w:r w:rsidRPr="009843FC">
        <w:rPr>
          <w:rFonts w:ascii="Times New Roman" w:hAnsi="Times New Roman" w:cs="Times New Roman"/>
          <w:sz w:val="28"/>
          <w:szCs w:val="28"/>
        </w:rPr>
        <w:t>5</w:t>
      </w:r>
      <w:r w:rsidR="00110313" w:rsidRPr="009843FC">
        <w:rPr>
          <w:rFonts w:ascii="Times New Roman" w:hAnsi="Times New Roman" w:cs="Times New Roman"/>
          <w:sz w:val="28"/>
          <w:szCs w:val="28"/>
        </w:rPr>
        <w:t>; 2013, № 27, ст. 3477)</w:t>
      </w:r>
      <w:r w:rsidRPr="009843FC">
        <w:rPr>
          <w:rFonts w:ascii="Times New Roman" w:hAnsi="Times New Roman" w:cs="Times New Roman"/>
          <w:sz w:val="28"/>
          <w:szCs w:val="28"/>
        </w:rPr>
        <w:t xml:space="preserve"> и</w:t>
      </w:r>
      <w:r w:rsidR="00110313" w:rsidRPr="009843FC">
        <w:rPr>
          <w:rFonts w:ascii="Times New Roman" w:hAnsi="Times New Roman" w:cs="Times New Roman"/>
          <w:sz w:val="28"/>
          <w:szCs w:val="28"/>
        </w:rPr>
        <w:t> </w:t>
      </w:r>
      <w:r w:rsidR="00970F2C" w:rsidRPr="009843FC">
        <w:rPr>
          <w:rFonts w:ascii="Times New Roman" w:hAnsi="Times New Roman" w:cs="Times New Roman"/>
          <w:sz w:val="28"/>
          <w:szCs w:val="28"/>
        </w:rPr>
        <w:t>под</w:t>
      </w:r>
      <w:r w:rsidRPr="009843FC">
        <w:rPr>
          <w:rFonts w:ascii="Times New Roman" w:hAnsi="Times New Roman" w:cs="Times New Roman"/>
          <w:sz w:val="28"/>
          <w:szCs w:val="28"/>
        </w:rPr>
        <w:t>пунктом</w:t>
      </w:r>
      <w:r w:rsidR="009D0449" w:rsidRPr="009843FC">
        <w:rPr>
          <w:rFonts w:ascii="Times New Roman" w:hAnsi="Times New Roman" w:cs="Times New Roman"/>
          <w:sz w:val="28"/>
          <w:szCs w:val="28"/>
        </w:rPr>
        <w:t> </w:t>
      </w:r>
      <w:r w:rsidR="00970F2C" w:rsidRPr="009843FC">
        <w:rPr>
          <w:rFonts w:ascii="Times New Roman" w:hAnsi="Times New Roman" w:cs="Times New Roman"/>
          <w:sz w:val="28"/>
          <w:szCs w:val="28"/>
        </w:rPr>
        <w:t>5.2.8</w:t>
      </w:r>
      <w:r w:rsidR="001A33EB" w:rsidRPr="001A33EB">
        <w:rPr>
          <w:rFonts w:ascii="Times New Roman" w:hAnsi="Times New Roman" w:cs="Times New Roman"/>
          <w:sz w:val="28"/>
          <w:szCs w:val="28"/>
        </w:rPr>
        <w:t xml:space="preserve"> </w:t>
      </w:r>
      <w:r w:rsidR="001A33EB">
        <w:rPr>
          <w:rFonts w:ascii="Times New Roman" w:hAnsi="Times New Roman" w:cs="Times New Roman"/>
          <w:sz w:val="28"/>
          <w:szCs w:val="28"/>
        </w:rPr>
        <w:t>пункта 5</w:t>
      </w:r>
      <w:r w:rsidRPr="009843FC">
        <w:rPr>
          <w:rFonts w:ascii="Times New Roman" w:hAnsi="Times New Roman" w:cs="Times New Roman"/>
          <w:sz w:val="28"/>
          <w:szCs w:val="28"/>
        </w:rPr>
        <w:t xml:space="preserve"> Положения </w:t>
      </w:r>
      <w:r w:rsidR="00E57613" w:rsidRPr="009843FC">
        <w:rPr>
          <w:rFonts w:ascii="Times New Roman" w:hAnsi="Times New Roman" w:cs="Times New Roman"/>
          <w:sz w:val="28"/>
          <w:szCs w:val="28"/>
        </w:rPr>
        <w:t>о Министерстве строительства и жилищно-коммунального хозяйства Российской Федерации, утвержденного постановлением Правительства Российской</w:t>
      </w:r>
      <w:r w:rsidR="000F4EB5" w:rsidRPr="009843FC">
        <w:rPr>
          <w:rFonts w:ascii="Times New Roman" w:hAnsi="Times New Roman" w:cs="Times New Roman"/>
          <w:sz w:val="28"/>
          <w:szCs w:val="28"/>
          <w:lang w:val="en-US"/>
        </w:rPr>
        <w:t> </w:t>
      </w:r>
      <w:r w:rsidR="00E57613" w:rsidRPr="009843FC">
        <w:rPr>
          <w:rFonts w:ascii="Times New Roman" w:hAnsi="Times New Roman" w:cs="Times New Roman"/>
          <w:sz w:val="28"/>
          <w:szCs w:val="28"/>
        </w:rPr>
        <w:t>Федерации от</w:t>
      </w:r>
      <w:r w:rsidR="009D0449" w:rsidRPr="009843FC">
        <w:rPr>
          <w:rFonts w:ascii="Times New Roman" w:hAnsi="Times New Roman" w:cs="Times New Roman"/>
          <w:sz w:val="28"/>
          <w:szCs w:val="28"/>
        </w:rPr>
        <w:t> </w:t>
      </w:r>
      <w:r w:rsidR="00E57613" w:rsidRPr="009843FC">
        <w:rPr>
          <w:rFonts w:ascii="Times New Roman" w:hAnsi="Times New Roman" w:cs="Times New Roman"/>
          <w:sz w:val="28"/>
          <w:szCs w:val="28"/>
        </w:rPr>
        <w:t>18</w:t>
      </w:r>
      <w:r w:rsidR="009D0449" w:rsidRPr="009843FC">
        <w:rPr>
          <w:rFonts w:ascii="Times New Roman" w:hAnsi="Times New Roman" w:cs="Times New Roman"/>
          <w:sz w:val="28"/>
          <w:szCs w:val="28"/>
        </w:rPr>
        <w:t> </w:t>
      </w:r>
      <w:r w:rsidR="00E57613" w:rsidRPr="009843FC">
        <w:rPr>
          <w:rFonts w:ascii="Times New Roman" w:hAnsi="Times New Roman" w:cs="Times New Roman"/>
          <w:sz w:val="28"/>
          <w:szCs w:val="28"/>
        </w:rPr>
        <w:t>ноября</w:t>
      </w:r>
      <w:r w:rsidR="009D0449" w:rsidRPr="009843FC">
        <w:rPr>
          <w:rFonts w:ascii="Times New Roman" w:hAnsi="Times New Roman" w:cs="Times New Roman"/>
          <w:sz w:val="28"/>
          <w:szCs w:val="28"/>
        </w:rPr>
        <w:t> </w:t>
      </w:r>
      <w:r w:rsidR="00E57613" w:rsidRPr="009843FC">
        <w:rPr>
          <w:rFonts w:ascii="Times New Roman" w:hAnsi="Times New Roman" w:cs="Times New Roman"/>
          <w:sz w:val="28"/>
          <w:szCs w:val="28"/>
        </w:rPr>
        <w:t>2013</w:t>
      </w:r>
      <w:r w:rsidR="009D0449" w:rsidRPr="009843FC">
        <w:rPr>
          <w:rFonts w:ascii="Times New Roman" w:hAnsi="Times New Roman" w:cs="Times New Roman"/>
          <w:sz w:val="28"/>
          <w:szCs w:val="28"/>
        </w:rPr>
        <w:t> </w:t>
      </w:r>
      <w:r w:rsidR="00E57613" w:rsidRPr="009843FC">
        <w:rPr>
          <w:rFonts w:ascii="Times New Roman" w:hAnsi="Times New Roman" w:cs="Times New Roman"/>
          <w:sz w:val="28"/>
          <w:szCs w:val="28"/>
        </w:rPr>
        <w:t>г. №</w:t>
      </w:r>
      <w:r w:rsidR="009D0449" w:rsidRPr="009843FC">
        <w:rPr>
          <w:rFonts w:ascii="Times New Roman" w:hAnsi="Times New Roman" w:cs="Times New Roman"/>
          <w:sz w:val="28"/>
          <w:szCs w:val="28"/>
        </w:rPr>
        <w:t> </w:t>
      </w:r>
      <w:r w:rsidR="00E57613" w:rsidRPr="009843FC">
        <w:rPr>
          <w:rFonts w:ascii="Times New Roman" w:hAnsi="Times New Roman" w:cs="Times New Roman"/>
          <w:sz w:val="28"/>
          <w:szCs w:val="28"/>
        </w:rPr>
        <w:t>1038 «О</w:t>
      </w:r>
      <w:r w:rsidR="009D0449" w:rsidRPr="009843FC">
        <w:rPr>
          <w:rFonts w:ascii="Times New Roman" w:hAnsi="Times New Roman" w:cs="Times New Roman"/>
          <w:sz w:val="28"/>
          <w:szCs w:val="28"/>
        </w:rPr>
        <w:t> </w:t>
      </w:r>
      <w:r w:rsidR="00E57613" w:rsidRPr="009843FC">
        <w:rPr>
          <w:rFonts w:ascii="Times New Roman" w:hAnsi="Times New Roman" w:cs="Times New Roman"/>
          <w:sz w:val="28"/>
          <w:szCs w:val="28"/>
        </w:rPr>
        <w:t>Министерстве строительства и</w:t>
      </w:r>
      <w:r w:rsidR="009D0449" w:rsidRPr="009843FC">
        <w:rPr>
          <w:rFonts w:ascii="Times New Roman" w:hAnsi="Times New Roman" w:cs="Times New Roman"/>
          <w:sz w:val="28"/>
          <w:szCs w:val="28"/>
        </w:rPr>
        <w:t> </w:t>
      </w:r>
      <w:r w:rsidR="00E57613" w:rsidRPr="009843FC">
        <w:rPr>
          <w:rFonts w:ascii="Times New Roman" w:hAnsi="Times New Roman" w:cs="Times New Roman"/>
          <w:sz w:val="28"/>
          <w:szCs w:val="28"/>
        </w:rPr>
        <w:t>жилищно-коммунального хозяйства Российской Федерации»</w:t>
      </w:r>
      <w:r w:rsidR="00970F2C" w:rsidRPr="009843FC">
        <w:rPr>
          <w:rFonts w:ascii="Times New Roman" w:hAnsi="Times New Roman" w:cs="Times New Roman"/>
          <w:sz w:val="28"/>
          <w:szCs w:val="28"/>
        </w:rPr>
        <w:t xml:space="preserve"> (Собрание законодательства Российской Федерации, 2013, №</w:t>
      </w:r>
      <w:r w:rsidR="009D0449" w:rsidRPr="009843FC">
        <w:rPr>
          <w:rFonts w:ascii="Times New Roman" w:hAnsi="Times New Roman" w:cs="Times New Roman"/>
          <w:sz w:val="28"/>
          <w:szCs w:val="28"/>
        </w:rPr>
        <w:t> </w:t>
      </w:r>
      <w:r w:rsidR="00A7044C">
        <w:rPr>
          <w:rFonts w:ascii="Times New Roman" w:hAnsi="Times New Roman" w:cs="Times New Roman"/>
          <w:sz w:val="28"/>
          <w:szCs w:val="28"/>
        </w:rPr>
        <w:t>47</w:t>
      </w:r>
      <w:r w:rsidR="00970F2C" w:rsidRPr="009843FC">
        <w:rPr>
          <w:rFonts w:ascii="Times New Roman" w:hAnsi="Times New Roman" w:cs="Times New Roman"/>
          <w:sz w:val="28"/>
          <w:szCs w:val="28"/>
        </w:rPr>
        <w:t>, ст.</w:t>
      </w:r>
      <w:r w:rsidR="009D0449" w:rsidRPr="009843FC">
        <w:rPr>
          <w:rFonts w:ascii="Times New Roman" w:hAnsi="Times New Roman" w:cs="Times New Roman"/>
          <w:sz w:val="28"/>
          <w:szCs w:val="28"/>
        </w:rPr>
        <w:t> </w:t>
      </w:r>
      <w:r w:rsidR="00970F2C" w:rsidRPr="009843FC">
        <w:rPr>
          <w:rFonts w:ascii="Times New Roman" w:hAnsi="Times New Roman" w:cs="Times New Roman"/>
          <w:sz w:val="28"/>
          <w:szCs w:val="28"/>
        </w:rPr>
        <w:t>6117</w:t>
      </w:r>
      <w:r w:rsidR="00BF1879" w:rsidRPr="009843FC">
        <w:rPr>
          <w:rFonts w:ascii="Times New Roman" w:hAnsi="Times New Roman" w:cs="Times New Roman"/>
          <w:sz w:val="28"/>
          <w:szCs w:val="28"/>
        </w:rPr>
        <w:t>; 2014, № 12, ст. 1296</w:t>
      </w:r>
      <w:r w:rsidR="00970F2C" w:rsidRPr="009843FC">
        <w:rPr>
          <w:rFonts w:ascii="Times New Roman" w:hAnsi="Times New Roman" w:cs="Times New Roman"/>
          <w:sz w:val="28"/>
          <w:szCs w:val="28"/>
        </w:rPr>
        <w:t>)</w:t>
      </w:r>
      <w:r w:rsidRPr="009843FC">
        <w:rPr>
          <w:rFonts w:ascii="Times New Roman" w:hAnsi="Times New Roman" w:cs="Times New Roman"/>
          <w:sz w:val="28"/>
          <w:szCs w:val="28"/>
        </w:rPr>
        <w:t xml:space="preserve"> </w:t>
      </w:r>
      <w:r w:rsidRPr="009843FC">
        <w:rPr>
          <w:rFonts w:ascii="Times New Roman" w:hAnsi="Times New Roman" w:cs="Times New Roman"/>
          <w:b/>
          <w:sz w:val="28"/>
          <w:szCs w:val="28"/>
        </w:rPr>
        <w:t>п</w:t>
      </w:r>
      <w:r w:rsidR="00E57613" w:rsidRPr="009843FC">
        <w:rPr>
          <w:rFonts w:ascii="Times New Roman" w:hAnsi="Times New Roman" w:cs="Times New Roman"/>
          <w:b/>
          <w:sz w:val="28"/>
          <w:szCs w:val="28"/>
        </w:rPr>
        <w:t xml:space="preserve"> </w:t>
      </w:r>
      <w:r w:rsidRPr="009843FC">
        <w:rPr>
          <w:rFonts w:ascii="Times New Roman" w:hAnsi="Times New Roman" w:cs="Times New Roman"/>
          <w:b/>
          <w:sz w:val="28"/>
          <w:szCs w:val="28"/>
        </w:rPr>
        <w:t>р</w:t>
      </w:r>
      <w:r w:rsidR="00E57613" w:rsidRPr="009843FC">
        <w:rPr>
          <w:rFonts w:ascii="Times New Roman" w:hAnsi="Times New Roman" w:cs="Times New Roman"/>
          <w:b/>
          <w:sz w:val="28"/>
          <w:szCs w:val="28"/>
        </w:rPr>
        <w:t xml:space="preserve"> </w:t>
      </w:r>
      <w:r w:rsidRPr="009843FC">
        <w:rPr>
          <w:rFonts w:ascii="Times New Roman" w:hAnsi="Times New Roman" w:cs="Times New Roman"/>
          <w:b/>
          <w:sz w:val="28"/>
          <w:szCs w:val="28"/>
        </w:rPr>
        <w:t>и</w:t>
      </w:r>
      <w:r w:rsidR="00E57613" w:rsidRPr="009843FC">
        <w:rPr>
          <w:rFonts w:ascii="Times New Roman" w:hAnsi="Times New Roman" w:cs="Times New Roman"/>
          <w:b/>
          <w:sz w:val="28"/>
          <w:szCs w:val="28"/>
        </w:rPr>
        <w:t xml:space="preserve"> </w:t>
      </w:r>
      <w:r w:rsidRPr="009843FC">
        <w:rPr>
          <w:rFonts w:ascii="Times New Roman" w:hAnsi="Times New Roman" w:cs="Times New Roman"/>
          <w:b/>
          <w:sz w:val="28"/>
          <w:szCs w:val="28"/>
        </w:rPr>
        <w:t>к</w:t>
      </w:r>
      <w:r w:rsidR="00E57613" w:rsidRPr="009843FC">
        <w:rPr>
          <w:rFonts w:ascii="Times New Roman" w:hAnsi="Times New Roman" w:cs="Times New Roman"/>
          <w:b/>
          <w:sz w:val="28"/>
          <w:szCs w:val="28"/>
        </w:rPr>
        <w:t xml:space="preserve"> </w:t>
      </w:r>
      <w:r w:rsidRPr="009843FC">
        <w:rPr>
          <w:rFonts w:ascii="Times New Roman" w:hAnsi="Times New Roman" w:cs="Times New Roman"/>
          <w:b/>
          <w:sz w:val="28"/>
          <w:szCs w:val="28"/>
        </w:rPr>
        <w:t>а</w:t>
      </w:r>
      <w:r w:rsidR="00E57613" w:rsidRPr="009843FC">
        <w:rPr>
          <w:rFonts w:ascii="Times New Roman" w:hAnsi="Times New Roman" w:cs="Times New Roman"/>
          <w:b/>
          <w:sz w:val="28"/>
          <w:szCs w:val="28"/>
        </w:rPr>
        <w:t xml:space="preserve"> </w:t>
      </w:r>
      <w:r w:rsidRPr="009843FC">
        <w:rPr>
          <w:rFonts w:ascii="Times New Roman" w:hAnsi="Times New Roman" w:cs="Times New Roman"/>
          <w:b/>
          <w:sz w:val="28"/>
          <w:szCs w:val="28"/>
        </w:rPr>
        <w:t>з</w:t>
      </w:r>
      <w:r w:rsidR="00E57613" w:rsidRPr="009843FC">
        <w:rPr>
          <w:rFonts w:ascii="Times New Roman" w:hAnsi="Times New Roman" w:cs="Times New Roman"/>
          <w:b/>
          <w:sz w:val="28"/>
          <w:szCs w:val="28"/>
        </w:rPr>
        <w:t xml:space="preserve"> </w:t>
      </w:r>
      <w:r w:rsidRPr="009843FC">
        <w:rPr>
          <w:rFonts w:ascii="Times New Roman" w:hAnsi="Times New Roman" w:cs="Times New Roman"/>
          <w:b/>
          <w:sz w:val="28"/>
          <w:szCs w:val="28"/>
        </w:rPr>
        <w:t>ы</w:t>
      </w:r>
      <w:r w:rsidR="00E57613" w:rsidRPr="009843FC">
        <w:rPr>
          <w:rFonts w:ascii="Times New Roman" w:hAnsi="Times New Roman" w:cs="Times New Roman"/>
          <w:b/>
          <w:sz w:val="28"/>
          <w:szCs w:val="28"/>
        </w:rPr>
        <w:t xml:space="preserve"> </w:t>
      </w:r>
      <w:r w:rsidRPr="009843FC">
        <w:rPr>
          <w:rFonts w:ascii="Times New Roman" w:hAnsi="Times New Roman" w:cs="Times New Roman"/>
          <w:b/>
          <w:sz w:val="28"/>
          <w:szCs w:val="28"/>
        </w:rPr>
        <w:t>в</w:t>
      </w:r>
      <w:r w:rsidR="00E57613" w:rsidRPr="009843FC">
        <w:rPr>
          <w:rFonts w:ascii="Times New Roman" w:hAnsi="Times New Roman" w:cs="Times New Roman"/>
          <w:b/>
          <w:sz w:val="28"/>
          <w:szCs w:val="28"/>
        </w:rPr>
        <w:t xml:space="preserve"> </w:t>
      </w:r>
      <w:r w:rsidRPr="009843FC">
        <w:rPr>
          <w:rFonts w:ascii="Times New Roman" w:hAnsi="Times New Roman" w:cs="Times New Roman"/>
          <w:b/>
          <w:sz w:val="28"/>
          <w:szCs w:val="28"/>
        </w:rPr>
        <w:t>а</w:t>
      </w:r>
      <w:r w:rsidR="00E57613" w:rsidRPr="009843FC">
        <w:rPr>
          <w:rFonts w:ascii="Times New Roman" w:hAnsi="Times New Roman" w:cs="Times New Roman"/>
          <w:b/>
          <w:sz w:val="28"/>
          <w:szCs w:val="28"/>
        </w:rPr>
        <w:t xml:space="preserve"> </w:t>
      </w:r>
      <w:r w:rsidRPr="009843FC">
        <w:rPr>
          <w:rFonts w:ascii="Times New Roman" w:hAnsi="Times New Roman" w:cs="Times New Roman"/>
          <w:b/>
          <w:sz w:val="28"/>
          <w:szCs w:val="28"/>
        </w:rPr>
        <w:t>ю</w:t>
      </w:r>
      <w:r w:rsidR="000F4EB5" w:rsidRPr="009843FC">
        <w:rPr>
          <w:rFonts w:ascii="Times New Roman" w:hAnsi="Times New Roman" w:cs="Times New Roman"/>
          <w:b/>
          <w:sz w:val="28"/>
          <w:szCs w:val="28"/>
        </w:rPr>
        <w:t xml:space="preserve"> </w:t>
      </w:r>
      <w:r w:rsidRPr="009843FC">
        <w:rPr>
          <w:rFonts w:ascii="Times New Roman" w:hAnsi="Times New Roman" w:cs="Times New Roman"/>
          <w:b/>
          <w:sz w:val="28"/>
          <w:szCs w:val="28"/>
        </w:rPr>
        <w:t>:</w:t>
      </w:r>
    </w:p>
    <w:p w:rsidR="00504674" w:rsidRPr="009843FC" w:rsidRDefault="00970F2C" w:rsidP="0021390C">
      <w:pPr>
        <w:pStyle w:val="1"/>
        <w:widowControl w:val="0"/>
        <w:numPr>
          <w:ilvl w:val="0"/>
          <w:numId w:val="3"/>
        </w:numPr>
        <w:autoSpaceDE w:val="0"/>
        <w:autoSpaceDN w:val="0"/>
        <w:adjustRightInd w:val="0"/>
        <w:ind w:left="0" w:firstLine="709"/>
        <w:rPr>
          <w:rFonts w:ascii="Times New Roman" w:hAnsi="Times New Roman" w:cs="Times New Roman"/>
          <w:sz w:val="28"/>
          <w:szCs w:val="28"/>
        </w:rPr>
      </w:pPr>
      <w:r w:rsidRPr="009843FC">
        <w:rPr>
          <w:rFonts w:ascii="Times New Roman" w:hAnsi="Times New Roman" w:cs="Times New Roman"/>
          <w:sz w:val="28"/>
          <w:szCs w:val="28"/>
        </w:rPr>
        <w:t xml:space="preserve">Утвердить прилагаемый </w:t>
      </w:r>
      <w:hyperlink w:anchor="Par35" w:history="1">
        <w:r w:rsidRPr="009843FC">
          <w:rPr>
            <w:rFonts w:ascii="Times New Roman" w:hAnsi="Times New Roman" w:cs="Times New Roman"/>
            <w:sz w:val="28"/>
            <w:szCs w:val="28"/>
          </w:rPr>
          <w:t>Порядок</w:t>
        </w:r>
      </w:hyperlink>
      <w:r w:rsidRPr="009843FC">
        <w:rPr>
          <w:rFonts w:ascii="Times New Roman" w:hAnsi="Times New Roman" w:cs="Times New Roman"/>
          <w:sz w:val="28"/>
          <w:szCs w:val="28"/>
        </w:rPr>
        <w:t xml:space="preserve"> разработки и согласования специальных технических условий для разработки проектной документации на объект капитального строительства.</w:t>
      </w:r>
    </w:p>
    <w:p w:rsidR="0059435E" w:rsidRPr="009843FC" w:rsidRDefault="00970F2C" w:rsidP="00D2374C">
      <w:pPr>
        <w:pStyle w:val="1"/>
        <w:numPr>
          <w:ilvl w:val="0"/>
          <w:numId w:val="3"/>
        </w:numPr>
        <w:autoSpaceDE w:val="0"/>
        <w:autoSpaceDN w:val="0"/>
        <w:adjustRightInd w:val="0"/>
        <w:ind w:left="0" w:firstLine="709"/>
        <w:rPr>
          <w:rFonts w:ascii="Times New Roman" w:hAnsi="Times New Roman" w:cs="Times New Roman"/>
          <w:sz w:val="28"/>
          <w:szCs w:val="28"/>
        </w:rPr>
      </w:pPr>
      <w:r w:rsidRPr="009843FC">
        <w:rPr>
          <w:rFonts w:ascii="Times New Roman" w:hAnsi="Times New Roman" w:cs="Times New Roman"/>
          <w:sz w:val="28"/>
          <w:szCs w:val="28"/>
        </w:rPr>
        <w:t>Признать утратившим силу</w:t>
      </w:r>
      <w:r w:rsidR="0059435E" w:rsidRPr="009843FC">
        <w:rPr>
          <w:rFonts w:ascii="Times New Roman" w:hAnsi="Times New Roman" w:cs="Times New Roman"/>
          <w:sz w:val="28"/>
          <w:szCs w:val="28"/>
        </w:rPr>
        <w:t xml:space="preserve"> приказ Министерства регионального развития Российской Федерации от</w:t>
      </w:r>
      <w:r w:rsidR="009D0449" w:rsidRPr="009843FC">
        <w:rPr>
          <w:rFonts w:ascii="Times New Roman" w:hAnsi="Times New Roman" w:cs="Times New Roman"/>
          <w:sz w:val="28"/>
          <w:szCs w:val="28"/>
        </w:rPr>
        <w:t> </w:t>
      </w:r>
      <w:r w:rsidR="0059435E" w:rsidRPr="009843FC">
        <w:rPr>
          <w:rFonts w:ascii="Times New Roman" w:hAnsi="Times New Roman" w:cs="Times New Roman"/>
          <w:sz w:val="28"/>
          <w:szCs w:val="28"/>
        </w:rPr>
        <w:t>1</w:t>
      </w:r>
      <w:r w:rsidR="009D0449" w:rsidRPr="009843FC">
        <w:rPr>
          <w:rFonts w:ascii="Times New Roman" w:hAnsi="Times New Roman" w:cs="Times New Roman"/>
          <w:sz w:val="28"/>
          <w:szCs w:val="28"/>
        </w:rPr>
        <w:t> </w:t>
      </w:r>
      <w:r w:rsidR="0059435E" w:rsidRPr="009843FC">
        <w:rPr>
          <w:rFonts w:ascii="Times New Roman" w:hAnsi="Times New Roman" w:cs="Times New Roman"/>
          <w:sz w:val="28"/>
          <w:szCs w:val="28"/>
        </w:rPr>
        <w:t>апреля</w:t>
      </w:r>
      <w:r w:rsidR="009D0449" w:rsidRPr="009843FC">
        <w:rPr>
          <w:rFonts w:ascii="Times New Roman" w:hAnsi="Times New Roman" w:cs="Times New Roman"/>
          <w:sz w:val="28"/>
          <w:szCs w:val="28"/>
        </w:rPr>
        <w:t> </w:t>
      </w:r>
      <w:r w:rsidR="0059435E" w:rsidRPr="009843FC">
        <w:rPr>
          <w:rFonts w:ascii="Times New Roman" w:hAnsi="Times New Roman" w:cs="Times New Roman"/>
          <w:sz w:val="28"/>
          <w:szCs w:val="28"/>
        </w:rPr>
        <w:t>2008</w:t>
      </w:r>
      <w:r w:rsidR="009D0449" w:rsidRPr="009843FC">
        <w:rPr>
          <w:rFonts w:ascii="Times New Roman" w:hAnsi="Times New Roman" w:cs="Times New Roman"/>
          <w:sz w:val="28"/>
          <w:szCs w:val="28"/>
        </w:rPr>
        <w:t> </w:t>
      </w:r>
      <w:r w:rsidR="0059435E" w:rsidRPr="009843FC">
        <w:rPr>
          <w:rFonts w:ascii="Times New Roman" w:hAnsi="Times New Roman" w:cs="Times New Roman"/>
          <w:sz w:val="28"/>
          <w:szCs w:val="28"/>
        </w:rPr>
        <w:t>г. №</w:t>
      </w:r>
      <w:r w:rsidR="009D0449" w:rsidRPr="009843FC">
        <w:rPr>
          <w:rFonts w:ascii="Times New Roman" w:hAnsi="Times New Roman" w:cs="Times New Roman"/>
          <w:sz w:val="28"/>
          <w:szCs w:val="28"/>
        </w:rPr>
        <w:t> </w:t>
      </w:r>
      <w:r w:rsidR="0059435E" w:rsidRPr="009843FC">
        <w:rPr>
          <w:rFonts w:ascii="Times New Roman" w:hAnsi="Times New Roman" w:cs="Times New Roman"/>
          <w:sz w:val="28"/>
          <w:szCs w:val="28"/>
        </w:rPr>
        <w:t>36 «О</w:t>
      </w:r>
      <w:r w:rsidR="009D0449" w:rsidRPr="009843FC">
        <w:rPr>
          <w:rFonts w:ascii="Times New Roman" w:hAnsi="Times New Roman" w:cs="Times New Roman"/>
          <w:sz w:val="28"/>
          <w:szCs w:val="28"/>
        </w:rPr>
        <w:t> </w:t>
      </w:r>
      <w:r w:rsidR="0059435E" w:rsidRPr="009843FC">
        <w:rPr>
          <w:rFonts w:ascii="Times New Roman" w:hAnsi="Times New Roman" w:cs="Times New Roman"/>
          <w:sz w:val="28"/>
          <w:szCs w:val="28"/>
        </w:rPr>
        <w:t>порядке разработки и</w:t>
      </w:r>
      <w:r w:rsidR="009D0449" w:rsidRPr="009843FC">
        <w:rPr>
          <w:rFonts w:ascii="Times New Roman" w:hAnsi="Times New Roman" w:cs="Times New Roman"/>
          <w:sz w:val="28"/>
          <w:szCs w:val="28"/>
        </w:rPr>
        <w:t> </w:t>
      </w:r>
      <w:r w:rsidR="0059435E" w:rsidRPr="009843FC">
        <w:rPr>
          <w:rFonts w:ascii="Times New Roman" w:hAnsi="Times New Roman" w:cs="Times New Roman"/>
          <w:sz w:val="28"/>
          <w:szCs w:val="28"/>
        </w:rPr>
        <w:t>согласования специальных те</w:t>
      </w:r>
      <w:r w:rsidRPr="009843FC">
        <w:rPr>
          <w:rFonts w:ascii="Times New Roman" w:hAnsi="Times New Roman" w:cs="Times New Roman"/>
          <w:sz w:val="28"/>
          <w:szCs w:val="28"/>
        </w:rPr>
        <w:t>хнических условий для разработки</w:t>
      </w:r>
      <w:r w:rsidR="0059435E" w:rsidRPr="009843FC">
        <w:rPr>
          <w:rFonts w:ascii="Times New Roman" w:hAnsi="Times New Roman" w:cs="Times New Roman"/>
          <w:sz w:val="28"/>
          <w:szCs w:val="28"/>
        </w:rPr>
        <w:t xml:space="preserve"> проектной документации на объект капитального строительства»</w:t>
      </w:r>
      <w:r w:rsidR="001A33EB">
        <w:rPr>
          <w:rFonts w:ascii="Times New Roman" w:hAnsi="Times New Roman" w:cs="Times New Roman"/>
          <w:sz w:val="28"/>
          <w:szCs w:val="28"/>
        </w:rPr>
        <w:t xml:space="preserve"> </w:t>
      </w:r>
      <w:r w:rsidR="00110313" w:rsidRPr="009843FC">
        <w:rPr>
          <w:rFonts w:ascii="Times New Roman" w:hAnsi="Times New Roman" w:cs="Times New Roman"/>
          <w:sz w:val="28"/>
          <w:szCs w:val="28"/>
        </w:rPr>
        <w:t>(зарегистрирован Министерством юстиции Российской Федерации 11</w:t>
      </w:r>
      <w:r w:rsidR="00BF1879" w:rsidRPr="009843FC">
        <w:rPr>
          <w:rFonts w:ascii="Times New Roman" w:hAnsi="Times New Roman" w:cs="Times New Roman"/>
          <w:sz w:val="28"/>
          <w:szCs w:val="28"/>
        </w:rPr>
        <w:t> апреля </w:t>
      </w:r>
      <w:r w:rsidR="00110313" w:rsidRPr="009843FC">
        <w:rPr>
          <w:rFonts w:ascii="Times New Roman" w:hAnsi="Times New Roman" w:cs="Times New Roman"/>
          <w:sz w:val="28"/>
          <w:szCs w:val="28"/>
        </w:rPr>
        <w:t>200</w:t>
      </w:r>
      <w:r w:rsidR="00BF1879" w:rsidRPr="009843FC">
        <w:rPr>
          <w:rFonts w:ascii="Times New Roman" w:hAnsi="Times New Roman" w:cs="Times New Roman"/>
          <w:sz w:val="28"/>
          <w:szCs w:val="28"/>
        </w:rPr>
        <w:t>8 г., регистрационный № 11517</w:t>
      </w:r>
      <w:r w:rsidR="001A33EB">
        <w:rPr>
          <w:rFonts w:ascii="Times New Roman" w:hAnsi="Times New Roman" w:cs="Times New Roman"/>
          <w:sz w:val="28"/>
          <w:szCs w:val="28"/>
        </w:rPr>
        <w:t>, бюллетень нормативных правовых актов федеральных органов исполнительной власти, 2008, № 17, 2011, № 3</w:t>
      </w:r>
      <w:r w:rsidR="00110313" w:rsidRPr="009843FC">
        <w:rPr>
          <w:rFonts w:ascii="Times New Roman" w:hAnsi="Times New Roman" w:cs="Times New Roman"/>
          <w:sz w:val="28"/>
          <w:szCs w:val="28"/>
        </w:rPr>
        <w:t>)</w:t>
      </w:r>
      <w:r w:rsidR="0059435E" w:rsidRPr="009843FC">
        <w:rPr>
          <w:rFonts w:ascii="Times New Roman" w:hAnsi="Times New Roman" w:cs="Times New Roman"/>
          <w:sz w:val="28"/>
          <w:szCs w:val="28"/>
        </w:rPr>
        <w:t>.</w:t>
      </w:r>
    </w:p>
    <w:p w:rsidR="00970F2C" w:rsidRPr="009843FC" w:rsidRDefault="00504674" w:rsidP="0021390C">
      <w:pPr>
        <w:pStyle w:val="1"/>
        <w:widowControl w:val="0"/>
        <w:numPr>
          <w:ilvl w:val="0"/>
          <w:numId w:val="3"/>
        </w:numPr>
        <w:autoSpaceDE w:val="0"/>
        <w:autoSpaceDN w:val="0"/>
        <w:adjustRightInd w:val="0"/>
        <w:ind w:left="0" w:firstLine="709"/>
        <w:rPr>
          <w:rFonts w:ascii="Times New Roman" w:hAnsi="Times New Roman" w:cs="Times New Roman"/>
          <w:sz w:val="28"/>
          <w:szCs w:val="28"/>
        </w:rPr>
      </w:pPr>
      <w:r w:rsidRPr="009843FC">
        <w:rPr>
          <w:rFonts w:ascii="Times New Roman" w:hAnsi="Times New Roman" w:cs="Times New Roman"/>
          <w:sz w:val="28"/>
          <w:szCs w:val="28"/>
        </w:rPr>
        <w:t>Контроль за исполнением настоящего Приказа возложить на</w:t>
      </w:r>
      <w:r w:rsidR="00E57613" w:rsidRPr="009843FC">
        <w:rPr>
          <w:rFonts w:ascii="Times New Roman" w:hAnsi="Times New Roman" w:cs="Times New Roman"/>
          <w:sz w:val="28"/>
          <w:szCs w:val="28"/>
        </w:rPr>
        <w:t xml:space="preserve"> заместителя </w:t>
      </w:r>
      <w:r w:rsidRPr="009843FC">
        <w:rPr>
          <w:rFonts w:ascii="Times New Roman" w:hAnsi="Times New Roman" w:cs="Times New Roman"/>
          <w:sz w:val="28"/>
          <w:szCs w:val="28"/>
        </w:rPr>
        <w:t xml:space="preserve">Министра </w:t>
      </w:r>
      <w:r w:rsidR="00E57613" w:rsidRPr="009843FC">
        <w:rPr>
          <w:rFonts w:ascii="Times New Roman" w:hAnsi="Times New Roman" w:cs="Times New Roman"/>
          <w:sz w:val="28"/>
          <w:szCs w:val="28"/>
        </w:rPr>
        <w:t>строительства и жилищно-коммунального хозяйства</w:t>
      </w:r>
      <w:r w:rsidRPr="009843FC">
        <w:rPr>
          <w:rFonts w:ascii="Times New Roman" w:hAnsi="Times New Roman" w:cs="Times New Roman"/>
          <w:sz w:val="28"/>
          <w:szCs w:val="28"/>
        </w:rPr>
        <w:t xml:space="preserve"> Российской Федерации </w:t>
      </w:r>
      <w:proofErr w:type="spellStart"/>
      <w:r w:rsidR="00110313" w:rsidRPr="009843FC">
        <w:rPr>
          <w:rFonts w:ascii="Times New Roman" w:hAnsi="Times New Roman" w:cs="Times New Roman"/>
          <w:sz w:val="28"/>
          <w:szCs w:val="28"/>
        </w:rPr>
        <w:t>Е.О.</w:t>
      </w:r>
      <w:r w:rsidR="00884A8E" w:rsidRPr="009843FC">
        <w:rPr>
          <w:rFonts w:ascii="Times New Roman" w:hAnsi="Times New Roman" w:cs="Times New Roman"/>
          <w:sz w:val="28"/>
          <w:szCs w:val="28"/>
        </w:rPr>
        <w:t>Сиэрра</w:t>
      </w:r>
      <w:proofErr w:type="spellEnd"/>
      <w:r w:rsidR="00271BD7" w:rsidRPr="009843FC">
        <w:rPr>
          <w:rFonts w:ascii="Times New Roman" w:hAnsi="Times New Roman" w:cs="Times New Roman"/>
          <w:sz w:val="28"/>
          <w:szCs w:val="28"/>
        </w:rPr>
        <w:t>.</w:t>
      </w:r>
    </w:p>
    <w:p w:rsidR="00EC3325" w:rsidRPr="009843FC" w:rsidRDefault="00EC3325" w:rsidP="0021390C">
      <w:pPr>
        <w:pStyle w:val="1"/>
        <w:widowControl w:val="0"/>
        <w:autoSpaceDE w:val="0"/>
        <w:autoSpaceDN w:val="0"/>
        <w:adjustRightInd w:val="0"/>
        <w:ind w:firstLine="709"/>
        <w:rPr>
          <w:rFonts w:ascii="Times New Roman" w:hAnsi="Times New Roman" w:cs="Times New Roman"/>
          <w:sz w:val="28"/>
          <w:szCs w:val="28"/>
        </w:rPr>
      </w:pPr>
    </w:p>
    <w:p w:rsidR="00EC3325" w:rsidRDefault="00EC3325" w:rsidP="00EC3325">
      <w:pPr>
        <w:pStyle w:val="1"/>
        <w:widowControl w:val="0"/>
        <w:autoSpaceDE w:val="0"/>
        <w:autoSpaceDN w:val="0"/>
        <w:adjustRightInd w:val="0"/>
        <w:rPr>
          <w:rFonts w:ascii="Times New Roman" w:hAnsi="Times New Roman" w:cs="Times New Roman"/>
          <w:sz w:val="28"/>
          <w:szCs w:val="28"/>
        </w:rPr>
      </w:pPr>
    </w:p>
    <w:p w:rsidR="00252F6D" w:rsidRPr="009843FC" w:rsidRDefault="00670182" w:rsidP="00EC3325">
      <w:pPr>
        <w:pStyle w:val="1"/>
        <w:widowControl w:val="0"/>
        <w:autoSpaceDE w:val="0"/>
        <w:autoSpaceDN w:val="0"/>
        <w:adjustRightInd w:val="0"/>
        <w:rPr>
          <w:rFonts w:ascii="Times New Roman" w:hAnsi="Times New Roman" w:cs="Times New Roman"/>
          <w:sz w:val="28"/>
          <w:szCs w:val="28"/>
        </w:rPr>
        <w:sectPr w:rsidR="00252F6D" w:rsidRPr="009843FC" w:rsidSect="009D0449">
          <w:headerReference w:type="even" r:id="rId10"/>
          <w:headerReference w:type="default" r:id="rId11"/>
          <w:footnotePr>
            <w:numFmt w:val="chicago"/>
            <w:numStart w:val="5"/>
          </w:footnotePr>
          <w:pgSz w:w="11906" w:h="16838"/>
          <w:pgMar w:top="1134" w:right="567" w:bottom="1134" w:left="1134" w:header="709" w:footer="709" w:gutter="0"/>
          <w:cols w:space="708"/>
          <w:titlePg/>
          <w:docGrid w:linePitch="360"/>
        </w:sectPr>
      </w:pPr>
      <w:r>
        <w:rPr>
          <w:rFonts w:ascii="Times New Roman" w:hAnsi="Times New Roman" w:cs="Times New Roman"/>
          <w:sz w:val="28"/>
          <w:szCs w:val="28"/>
        </w:rPr>
        <w:t>Министр</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М.А. </w:t>
      </w:r>
      <w:proofErr w:type="spellStart"/>
      <w:r>
        <w:rPr>
          <w:rFonts w:ascii="Times New Roman" w:hAnsi="Times New Roman" w:cs="Times New Roman"/>
          <w:sz w:val="28"/>
          <w:szCs w:val="28"/>
        </w:rPr>
        <w:t>Мень</w:t>
      </w:r>
      <w:proofErr w:type="spellEnd"/>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9843FC" w:rsidRPr="00421E4A" w:rsidTr="00D4170C">
        <w:tc>
          <w:tcPr>
            <w:tcW w:w="5097" w:type="dxa"/>
          </w:tcPr>
          <w:p w:rsidR="00252F6D" w:rsidRPr="00421E4A" w:rsidRDefault="00252F6D" w:rsidP="00D4170C">
            <w:pPr>
              <w:pStyle w:val="1"/>
              <w:widowControl w:val="0"/>
              <w:autoSpaceDE w:val="0"/>
              <w:autoSpaceDN w:val="0"/>
              <w:adjustRightInd w:val="0"/>
              <w:jc w:val="center"/>
              <w:rPr>
                <w:rFonts w:ascii="Times New Roman" w:hAnsi="Times New Roman" w:cs="Times New Roman"/>
                <w:b/>
                <w:bCs/>
                <w:sz w:val="28"/>
                <w:szCs w:val="28"/>
              </w:rPr>
            </w:pPr>
            <w:bookmarkStart w:id="1" w:name="Par42"/>
            <w:bookmarkEnd w:id="1"/>
          </w:p>
        </w:tc>
        <w:tc>
          <w:tcPr>
            <w:tcW w:w="5098" w:type="dxa"/>
          </w:tcPr>
          <w:p w:rsidR="00252F6D" w:rsidRPr="00421E4A" w:rsidRDefault="00252F6D" w:rsidP="00D4170C">
            <w:pPr>
              <w:pStyle w:val="1"/>
              <w:widowControl w:val="0"/>
              <w:tabs>
                <w:tab w:val="left" w:pos="4820"/>
              </w:tabs>
              <w:autoSpaceDE w:val="0"/>
              <w:autoSpaceDN w:val="0"/>
              <w:adjustRightInd w:val="0"/>
              <w:jc w:val="center"/>
              <w:outlineLvl w:val="0"/>
              <w:rPr>
                <w:rFonts w:ascii="Times New Roman" w:hAnsi="Times New Roman" w:cs="Times New Roman"/>
                <w:sz w:val="28"/>
                <w:szCs w:val="28"/>
              </w:rPr>
            </w:pPr>
            <w:r w:rsidRPr="00421E4A">
              <w:rPr>
                <w:rFonts w:ascii="Times New Roman" w:hAnsi="Times New Roman" w:cs="Times New Roman"/>
                <w:sz w:val="28"/>
                <w:szCs w:val="28"/>
              </w:rPr>
              <w:t>УТВЕРЖДЕН</w:t>
            </w:r>
          </w:p>
          <w:p w:rsidR="00252F6D" w:rsidRPr="00421E4A" w:rsidRDefault="00252F6D" w:rsidP="00D4170C">
            <w:pPr>
              <w:pStyle w:val="1"/>
              <w:widowControl w:val="0"/>
              <w:autoSpaceDE w:val="0"/>
              <w:autoSpaceDN w:val="0"/>
              <w:adjustRightInd w:val="0"/>
              <w:jc w:val="center"/>
              <w:rPr>
                <w:rFonts w:ascii="Times New Roman" w:hAnsi="Times New Roman" w:cs="Times New Roman"/>
                <w:sz w:val="28"/>
                <w:szCs w:val="28"/>
              </w:rPr>
            </w:pPr>
            <w:r w:rsidRPr="00421E4A">
              <w:rPr>
                <w:rFonts w:ascii="Times New Roman" w:hAnsi="Times New Roman" w:cs="Times New Roman"/>
                <w:sz w:val="28"/>
                <w:szCs w:val="28"/>
              </w:rPr>
              <w:t>приказом Министерства строительства</w:t>
            </w:r>
          </w:p>
          <w:p w:rsidR="00252F6D" w:rsidRPr="00421E4A" w:rsidRDefault="00252F6D" w:rsidP="00D4170C">
            <w:pPr>
              <w:pStyle w:val="1"/>
              <w:widowControl w:val="0"/>
              <w:autoSpaceDE w:val="0"/>
              <w:autoSpaceDN w:val="0"/>
              <w:adjustRightInd w:val="0"/>
              <w:jc w:val="center"/>
              <w:rPr>
                <w:rFonts w:ascii="Times New Roman" w:hAnsi="Times New Roman" w:cs="Times New Roman"/>
                <w:sz w:val="28"/>
                <w:szCs w:val="28"/>
              </w:rPr>
            </w:pPr>
            <w:r w:rsidRPr="00421E4A">
              <w:rPr>
                <w:rFonts w:ascii="Times New Roman" w:hAnsi="Times New Roman" w:cs="Times New Roman"/>
                <w:sz w:val="28"/>
                <w:szCs w:val="28"/>
              </w:rPr>
              <w:t>и жилищно-коммунального хозяйства</w:t>
            </w:r>
          </w:p>
          <w:p w:rsidR="00252F6D" w:rsidRPr="00421E4A" w:rsidRDefault="00252F6D" w:rsidP="00D4170C">
            <w:pPr>
              <w:pStyle w:val="1"/>
              <w:widowControl w:val="0"/>
              <w:autoSpaceDE w:val="0"/>
              <w:autoSpaceDN w:val="0"/>
              <w:adjustRightInd w:val="0"/>
              <w:jc w:val="center"/>
              <w:rPr>
                <w:rFonts w:ascii="Times New Roman" w:hAnsi="Times New Roman" w:cs="Times New Roman"/>
                <w:sz w:val="28"/>
                <w:szCs w:val="28"/>
              </w:rPr>
            </w:pPr>
            <w:r w:rsidRPr="00421E4A">
              <w:rPr>
                <w:rFonts w:ascii="Times New Roman" w:hAnsi="Times New Roman" w:cs="Times New Roman"/>
                <w:sz w:val="28"/>
                <w:szCs w:val="28"/>
              </w:rPr>
              <w:t>Российской Федерации</w:t>
            </w:r>
          </w:p>
          <w:p w:rsidR="00252F6D" w:rsidRPr="00421E4A" w:rsidRDefault="00252F6D" w:rsidP="00D4170C">
            <w:pPr>
              <w:pStyle w:val="1"/>
              <w:widowControl w:val="0"/>
              <w:autoSpaceDE w:val="0"/>
              <w:autoSpaceDN w:val="0"/>
              <w:adjustRightInd w:val="0"/>
              <w:jc w:val="center"/>
              <w:rPr>
                <w:rFonts w:ascii="Times New Roman" w:hAnsi="Times New Roman" w:cs="Times New Roman"/>
                <w:dstrike/>
                <w:sz w:val="28"/>
                <w:szCs w:val="28"/>
              </w:rPr>
            </w:pPr>
            <w:r w:rsidRPr="00421E4A">
              <w:rPr>
                <w:rFonts w:ascii="Times New Roman" w:hAnsi="Times New Roman" w:cs="Times New Roman"/>
                <w:sz w:val="28"/>
                <w:szCs w:val="28"/>
              </w:rPr>
              <w:t>от _______________________ № ______</w:t>
            </w:r>
          </w:p>
        </w:tc>
      </w:tr>
    </w:tbl>
    <w:p w:rsidR="00252F6D" w:rsidRPr="00421E4A" w:rsidRDefault="00252F6D" w:rsidP="00252F6D">
      <w:pPr>
        <w:pStyle w:val="1"/>
        <w:widowControl w:val="0"/>
        <w:autoSpaceDE w:val="0"/>
        <w:autoSpaceDN w:val="0"/>
        <w:adjustRightInd w:val="0"/>
        <w:jc w:val="center"/>
        <w:rPr>
          <w:rFonts w:ascii="Times New Roman" w:hAnsi="Times New Roman" w:cs="Times New Roman"/>
          <w:b/>
          <w:bCs/>
          <w:sz w:val="28"/>
          <w:szCs w:val="28"/>
        </w:rPr>
      </w:pPr>
    </w:p>
    <w:p w:rsidR="00252F6D" w:rsidRPr="00421E4A" w:rsidRDefault="00252F6D" w:rsidP="00252F6D">
      <w:pPr>
        <w:pStyle w:val="1"/>
        <w:widowControl w:val="0"/>
        <w:autoSpaceDE w:val="0"/>
        <w:autoSpaceDN w:val="0"/>
        <w:adjustRightInd w:val="0"/>
        <w:jc w:val="center"/>
        <w:rPr>
          <w:rFonts w:ascii="Times New Roman" w:hAnsi="Times New Roman" w:cs="Times New Roman"/>
          <w:b/>
          <w:bCs/>
          <w:sz w:val="28"/>
          <w:szCs w:val="28"/>
        </w:rPr>
      </w:pPr>
    </w:p>
    <w:p w:rsidR="00252F6D" w:rsidRPr="00421E4A" w:rsidRDefault="00C55D61" w:rsidP="00252F6D">
      <w:pPr>
        <w:pStyle w:val="1"/>
        <w:widowControl w:val="0"/>
        <w:autoSpaceDE w:val="0"/>
        <w:autoSpaceDN w:val="0"/>
        <w:adjustRightInd w:val="0"/>
        <w:jc w:val="center"/>
        <w:rPr>
          <w:rFonts w:ascii="Times New Roman" w:hAnsi="Times New Roman" w:cs="Times New Roman"/>
          <w:b/>
          <w:sz w:val="28"/>
          <w:szCs w:val="28"/>
        </w:rPr>
      </w:pPr>
      <w:hyperlink w:anchor="Par35" w:history="1">
        <w:r w:rsidR="00252F6D" w:rsidRPr="00421E4A">
          <w:rPr>
            <w:rFonts w:ascii="Times New Roman" w:hAnsi="Times New Roman" w:cs="Times New Roman"/>
            <w:b/>
            <w:sz w:val="28"/>
            <w:szCs w:val="28"/>
          </w:rPr>
          <w:t>П</w:t>
        </w:r>
      </w:hyperlink>
      <w:r w:rsidR="0068589A" w:rsidRPr="00421E4A">
        <w:rPr>
          <w:rFonts w:ascii="Times New Roman" w:hAnsi="Times New Roman" w:cs="Times New Roman"/>
          <w:b/>
          <w:sz w:val="28"/>
          <w:szCs w:val="28"/>
        </w:rPr>
        <w:t>ОРЯДОК</w:t>
      </w:r>
    </w:p>
    <w:p w:rsidR="00252F6D" w:rsidRPr="00421E4A" w:rsidRDefault="00252F6D" w:rsidP="00252F6D">
      <w:pPr>
        <w:pStyle w:val="1"/>
        <w:widowControl w:val="0"/>
        <w:autoSpaceDE w:val="0"/>
        <w:autoSpaceDN w:val="0"/>
        <w:adjustRightInd w:val="0"/>
        <w:jc w:val="center"/>
        <w:rPr>
          <w:rFonts w:ascii="Times New Roman" w:hAnsi="Times New Roman" w:cs="Times New Roman"/>
          <w:b/>
          <w:sz w:val="28"/>
          <w:szCs w:val="28"/>
        </w:rPr>
      </w:pPr>
      <w:r w:rsidRPr="00421E4A">
        <w:rPr>
          <w:rFonts w:ascii="Times New Roman" w:hAnsi="Times New Roman" w:cs="Times New Roman"/>
          <w:b/>
          <w:sz w:val="28"/>
          <w:szCs w:val="28"/>
        </w:rPr>
        <w:t>разработки и согласования специальных технических условий для разработки п</w:t>
      </w:r>
      <w:r w:rsidR="00884A8E" w:rsidRPr="00421E4A">
        <w:rPr>
          <w:rFonts w:ascii="Times New Roman" w:hAnsi="Times New Roman" w:cs="Times New Roman"/>
          <w:b/>
          <w:sz w:val="28"/>
          <w:szCs w:val="28"/>
        </w:rPr>
        <w:t>роектной документации на объект</w:t>
      </w:r>
      <w:r w:rsidRPr="00421E4A">
        <w:rPr>
          <w:rFonts w:ascii="Times New Roman" w:hAnsi="Times New Roman" w:cs="Times New Roman"/>
          <w:b/>
          <w:sz w:val="28"/>
          <w:szCs w:val="28"/>
        </w:rPr>
        <w:t xml:space="preserve"> </w:t>
      </w:r>
      <w:r w:rsidRPr="00421E4A">
        <w:rPr>
          <w:rFonts w:ascii="Times New Roman" w:hAnsi="Times New Roman" w:cs="Times New Roman"/>
          <w:b/>
          <w:sz w:val="28"/>
          <w:szCs w:val="28"/>
        </w:rPr>
        <w:br/>
        <w:t>капитального строительства</w:t>
      </w:r>
    </w:p>
    <w:p w:rsidR="00252F6D" w:rsidRPr="00421E4A" w:rsidRDefault="00252F6D" w:rsidP="00252F6D">
      <w:pPr>
        <w:pStyle w:val="1"/>
        <w:widowControl w:val="0"/>
        <w:autoSpaceDE w:val="0"/>
        <w:autoSpaceDN w:val="0"/>
        <w:adjustRightInd w:val="0"/>
        <w:jc w:val="center"/>
        <w:rPr>
          <w:rFonts w:ascii="Times New Roman" w:hAnsi="Times New Roman" w:cs="Times New Roman"/>
          <w:sz w:val="28"/>
          <w:szCs w:val="28"/>
        </w:rPr>
      </w:pPr>
    </w:p>
    <w:p w:rsidR="00252F6D" w:rsidRPr="00421E4A" w:rsidRDefault="00252F6D" w:rsidP="00252F6D">
      <w:pPr>
        <w:pStyle w:val="a9"/>
        <w:widowControl w:val="0"/>
        <w:numPr>
          <w:ilvl w:val="0"/>
          <w:numId w:val="5"/>
        </w:numPr>
        <w:autoSpaceDE w:val="0"/>
        <w:autoSpaceDN w:val="0"/>
        <w:adjustRightInd w:val="0"/>
        <w:ind w:left="0" w:firstLine="0"/>
        <w:jc w:val="center"/>
        <w:outlineLvl w:val="1"/>
        <w:rPr>
          <w:rFonts w:ascii="Times New Roman" w:hAnsi="Times New Roman" w:cs="Times New Roman"/>
          <w:sz w:val="28"/>
          <w:szCs w:val="28"/>
        </w:rPr>
      </w:pPr>
      <w:r w:rsidRPr="00421E4A">
        <w:rPr>
          <w:rFonts w:ascii="Times New Roman" w:hAnsi="Times New Roman" w:cs="Times New Roman"/>
          <w:sz w:val="28"/>
          <w:szCs w:val="28"/>
        </w:rPr>
        <w:t>Общие положения</w:t>
      </w:r>
    </w:p>
    <w:p w:rsidR="00252F6D" w:rsidRPr="00421E4A" w:rsidRDefault="00252F6D" w:rsidP="00252F6D">
      <w:pPr>
        <w:widowControl w:val="0"/>
        <w:autoSpaceDE w:val="0"/>
        <w:autoSpaceDN w:val="0"/>
        <w:adjustRightInd w:val="0"/>
        <w:ind w:firstLine="540"/>
        <w:rPr>
          <w:rFonts w:ascii="Times New Roman" w:hAnsi="Times New Roman" w:cs="Times New Roman"/>
          <w:sz w:val="28"/>
          <w:szCs w:val="28"/>
        </w:rPr>
      </w:pPr>
    </w:p>
    <w:p w:rsidR="00670182" w:rsidRPr="00421E4A" w:rsidRDefault="00252F6D" w:rsidP="00252F6D">
      <w:pPr>
        <w:pStyle w:val="a9"/>
        <w:widowControl w:val="0"/>
        <w:numPr>
          <w:ilvl w:val="0"/>
          <w:numId w:val="1"/>
        </w:numPr>
        <w:tabs>
          <w:tab w:val="left" w:pos="851"/>
        </w:tabs>
        <w:autoSpaceDE w:val="0"/>
        <w:autoSpaceDN w:val="0"/>
        <w:adjustRightInd w:val="0"/>
        <w:ind w:left="0" w:firstLine="709"/>
        <w:rPr>
          <w:rFonts w:ascii="Times New Roman" w:hAnsi="Times New Roman" w:cs="Times New Roman"/>
          <w:sz w:val="28"/>
          <w:szCs w:val="28"/>
        </w:rPr>
      </w:pPr>
      <w:r w:rsidRPr="00421E4A">
        <w:rPr>
          <w:rFonts w:ascii="Times New Roman" w:hAnsi="Times New Roman" w:cs="Times New Roman"/>
          <w:sz w:val="28"/>
          <w:szCs w:val="28"/>
        </w:rPr>
        <w:t xml:space="preserve">Настоящий Порядок разработки и согласования специальных технических условий для </w:t>
      </w:r>
      <w:r w:rsidR="00B344F5" w:rsidRPr="00421E4A">
        <w:rPr>
          <w:rFonts w:ascii="Times New Roman" w:hAnsi="Times New Roman" w:cs="Times New Roman"/>
          <w:sz w:val="28"/>
          <w:szCs w:val="28"/>
        </w:rPr>
        <w:t xml:space="preserve">подготовки </w:t>
      </w:r>
      <w:r w:rsidRPr="00421E4A">
        <w:rPr>
          <w:rFonts w:ascii="Times New Roman" w:hAnsi="Times New Roman" w:cs="Times New Roman"/>
          <w:sz w:val="28"/>
          <w:szCs w:val="28"/>
        </w:rPr>
        <w:t>проектной документации объект</w:t>
      </w:r>
      <w:r w:rsidR="00807D94" w:rsidRPr="00421E4A">
        <w:rPr>
          <w:rFonts w:ascii="Times New Roman" w:hAnsi="Times New Roman" w:cs="Times New Roman"/>
          <w:sz w:val="28"/>
          <w:szCs w:val="28"/>
        </w:rPr>
        <w:t>а</w:t>
      </w:r>
      <w:r w:rsidRPr="00421E4A">
        <w:rPr>
          <w:rFonts w:ascii="Times New Roman" w:hAnsi="Times New Roman" w:cs="Times New Roman"/>
          <w:sz w:val="28"/>
          <w:szCs w:val="28"/>
        </w:rPr>
        <w:t xml:space="preserve"> капитального строительства устанавливает требования к разработке и согласованию специал</w:t>
      </w:r>
      <w:r w:rsidR="00807D94" w:rsidRPr="00421E4A">
        <w:rPr>
          <w:rFonts w:ascii="Times New Roman" w:hAnsi="Times New Roman" w:cs="Times New Roman"/>
          <w:sz w:val="28"/>
          <w:szCs w:val="28"/>
        </w:rPr>
        <w:t xml:space="preserve">ьных технических условий (далее </w:t>
      </w:r>
      <w:r w:rsidRPr="00421E4A">
        <w:rPr>
          <w:rFonts w:ascii="Times New Roman" w:hAnsi="Times New Roman" w:cs="Times New Roman"/>
          <w:sz w:val="28"/>
          <w:szCs w:val="28"/>
        </w:rPr>
        <w:t>– СТУ) в случа</w:t>
      </w:r>
      <w:r w:rsidR="002F6C3E" w:rsidRPr="00421E4A">
        <w:rPr>
          <w:rFonts w:ascii="Times New Roman" w:hAnsi="Times New Roman" w:cs="Times New Roman"/>
          <w:sz w:val="28"/>
          <w:szCs w:val="28"/>
        </w:rPr>
        <w:t xml:space="preserve">ях, установленных частью 8 статьи </w:t>
      </w:r>
      <w:r w:rsidR="008A1EF4" w:rsidRPr="00421E4A">
        <w:rPr>
          <w:rFonts w:ascii="Times New Roman" w:hAnsi="Times New Roman" w:cs="Times New Roman"/>
          <w:sz w:val="28"/>
          <w:szCs w:val="28"/>
        </w:rPr>
        <w:br/>
      </w:r>
      <w:r w:rsidR="002F6C3E" w:rsidRPr="00421E4A">
        <w:rPr>
          <w:rFonts w:ascii="Times New Roman" w:hAnsi="Times New Roman" w:cs="Times New Roman"/>
          <w:sz w:val="28"/>
          <w:szCs w:val="28"/>
        </w:rPr>
        <w:t xml:space="preserve">6 Федерального закона от 30 декабря 2009 г. № 384-ФЗ «Технический регламент безопасности зданий и сооружений» (Собрание законодательства Российской Федерации, 2010, </w:t>
      </w:r>
      <w:r w:rsidR="00ED6235" w:rsidRPr="00421E4A">
        <w:rPr>
          <w:rFonts w:ascii="Times New Roman" w:hAnsi="Times New Roman" w:cs="Times New Roman"/>
          <w:sz w:val="28"/>
          <w:szCs w:val="28"/>
          <w:lang w:val="en-US"/>
        </w:rPr>
        <w:t>N</w:t>
      </w:r>
      <w:r w:rsidR="00ED6235" w:rsidRPr="00421E4A">
        <w:rPr>
          <w:rFonts w:ascii="Times New Roman" w:hAnsi="Times New Roman" w:cs="Times New Roman"/>
          <w:sz w:val="28"/>
          <w:szCs w:val="28"/>
        </w:rPr>
        <w:t xml:space="preserve"> </w:t>
      </w:r>
      <w:r w:rsidR="008A1EF4" w:rsidRPr="00421E4A">
        <w:rPr>
          <w:rFonts w:ascii="Times New Roman" w:hAnsi="Times New Roman" w:cs="Times New Roman"/>
          <w:sz w:val="28"/>
          <w:szCs w:val="28"/>
        </w:rPr>
        <w:t>1, ст.5).</w:t>
      </w:r>
    </w:p>
    <w:p w:rsidR="00554C46" w:rsidRPr="00421E4A" w:rsidRDefault="00554C46" w:rsidP="00F43664">
      <w:pPr>
        <w:pStyle w:val="a9"/>
        <w:numPr>
          <w:ilvl w:val="0"/>
          <w:numId w:val="1"/>
        </w:numPr>
        <w:autoSpaceDE w:val="0"/>
        <w:autoSpaceDN w:val="0"/>
        <w:adjustRightInd w:val="0"/>
        <w:ind w:left="0" w:firstLine="709"/>
        <w:rPr>
          <w:rFonts w:ascii="Times New Roman" w:hAnsi="Times New Roman" w:cs="Times New Roman"/>
          <w:sz w:val="28"/>
          <w:szCs w:val="28"/>
        </w:rPr>
      </w:pPr>
      <w:r w:rsidRPr="00421E4A">
        <w:rPr>
          <w:rFonts w:ascii="Times New Roman" w:hAnsi="Times New Roman" w:cs="Times New Roman"/>
          <w:sz w:val="28"/>
          <w:szCs w:val="28"/>
        </w:rPr>
        <w:t xml:space="preserve">СТУ могут разрабатываться </w:t>
      </w:r>
      <w:r w:rsidR="00FD08BD">
        <w:rPr>
          <w:rFonts w:ascii="Times New Roman" w:hAnsi="Times New Roman" w:cs="Times New Roman"/>
          <w:sz w:val="28"/>
          <w:szCs w:val="28"/>
        </w:rPr>
        <w:t>следующих</w:t>
      </w:r>
      <w:r w:rsidRPr="00421E4A">
        <w:rPr>
          <w:rFonts w:ascii="Times New Roman" w:hAnsi="Times New Roman" w:cs="Times New Roman"/>
          <w:sz w:val="28"/>
          <w:szCs w:val="28"/>
        </w:rPr>
        <w:t xml:space="preserve"> видов:</w:t>
      </w:r>
    </w:p>
    <w:p w:rsidR="00554C46" w:rsidRPr="00421E4A" w:rsidRDefault="00554C46" w:rsidP="00554C46">
      <w:pPr>
        <w:pStyle w:val="a9"/>
        <w:autoSpaceDE w:val="0"/>
        <w:autoSpaceDN w:val="0"/>
        <w:adjustRightInd w:val="0"/>
        <w:ind w:left="0" w:firstLine="709"/>
        <w:rPr>
          <w:rFonts w:ascii="Times New Roman" w:hAnsi="Times New Roman" w:cs="Times New Roman"/>
          <w:strike/>
          <w:sz w:val="28"/>
          <w:szCs w:val="28"/>
        </w:rPr>
      </w:pPr>
      <w:r w:rsidRPr="00421E4A">
        <w:rPr>
          <w:rFonts w:ascii="Times New Roman" w:hAnsi="Times New Roman" w:cs="Times New Roman"/>
          <w:sz w:val="28"/>
          <w:szCs w:val="28"/>
        </w:rPr>
        <w:t xml:space="preserve">содержащие требования </w:t>
      </w:r>
      <w:r w:rsidR="00ED6235" w:rsidRPr="00421E4A">
        <w:rPr>
          <w:rFonts w:ascii="Times New Roman" w:hAnsi="Times New Roman" w:cs="Times New Roman"/>
          <w:sz w:val="28"/>
          <w:szCs w:val="28"/>
        </w:rPr>
        <w:t xml:space="preserve">к надежности и безопасности </w:t>
      </w:r>
      <w:r w:rsidRPr="00421E4A">
        <w:rPr>
          <w:rFonts w:ascii="Times New Roman" w:hAnsi="Times New Roman" w:cs="Times New Roman"/>
          <w:sz w:val="28"/>
          <w:szCs w:val="28"/>
        </w:rPr>
        <w:t xml:space="preserve">объектов, указанных </w:t>
      </w:r>
      <w:r w:rsidR="00421E4A">
        <w:rPr>
          <w:rFonts w:ascii="Times New Roman" w:hAnsi="Times New Roman" w:cs="Times New Roman"/>
          <w:sz w:val="28"/>
          <w:szCs w:val="28"/>
        </w:rPr>
        <w:br/>
      </w:r>
      <w:r w:rsidRPr="00421E4A">
        <w:rPr>
          <w:rFonts w:ascii="Times New Roman" w:hAnsi="Times New Roman" w:cs="Times New Roman"/>
          <w:sz w:val="28"/>
          <w:szCs w:val="28"/>
        </w:rPr>
        <w:t xml:space="preserve">в </w:t>
      </w:r>
      <w:hyperlink r:id="rId12" w:history="1">
        <w:r w:rsidRPr="00421E4A">
          <w:rPr>
            <w:rFonts w:ascii="Times New Roman" w:hAnsi="Times New Roman" w:cs="Times New Roman"/>
            <w:sz w:val="28"/>
            <w:szCs w:val="28"/>
          </w:rPr>
          <w:t>статье 48.1</w:t>
        </w:r>
      </w:hyperlink>
      <w:r w:rsidRPr="00421E4A">
        <w:rPr>
          <w:rFonts w:ascii="Times New Roman" w:hAnsi="Times New Roman" w:cs="Times New Roman"/>
          <w:sz w:val="28"/>
          <w:szCs w:val="28"/>
        </w:rPr>
        <w:t xml:space="preserve"> Градостроительного кодекса Российской Федерации (Собрание законодательства Российской Федерации, 03.01.2005, N 1 (часть I), ст. 16), объектов культурного наследия (памятников истории и культуры), а также иных объектов</w:t>
      </w:r>
      <w:r w:rsidR="00ED6235" w:rsidRPr="00421E4A">
        <w:rPr>
          <w:rFonts w:ascii="Times New Roman" w:hAnsi="Times New Roman" w:cs="Times New Roman"/>
          <w:sz w:val="28"/>
          <w:szCs w:val="28"/>
        </w:rPr>
        <w:t xml:space="preserve"> капитального строительства</w:t>
      </w:r>
      <w:r w:rsidRPr="00421E4A">
        <w:rPr>
          <w:rFonts w:ascii="Times New Roman" w:hAnsi="Times New Roman" w:cs="Times New Roman"/>
          <w:sz w:val="28"/>
          <w:szCs w:val="28"/>
        </w:rPr>
        <w:t>;</w:t>
      </w:r>
    </w:p>
    <w:p w:rsidR="00554C46" w:rsidRPr="00421E4A" w:rsidRDefault="00554C46" w:rsidP="00554C46">
      <w:pPr>
        <w:pStyle w:val="a9"/>
        <w:autoSpaceDE w:val="0"/>
        <w:autoSpaceDN w:val="0"/>
        <w:adjustRightInd w:val="0"/>
        <w:ind w:left="0" w:firstLine="709"/>
        <w:rPr>
          <w:rFonts w:ascii="Times New Roman" w:hAnsi="Times New Roman" w:cs="Times New Roman"/>
          <w:sz w:val="28"/>
          <w:szCs w:val="28"/>
        </w:rPr>
      </w:pPr>
      <w:r w:rsidRPr="00421E4A">
        <w:rPr>
          <w:rFonts w:ascii="Times New Roman" w:hAnsi="Times New Roman" w:cs="Times New Roman"/>
          <w:sz w:val="28"/>
          <w:szCs w:val="28"/>
        </w:rPr>
        <w:t xml:space="preserve">содержащие требования </w:t>
      </w:r>
      <w:r w:rsidR="009A1DEA" w:rsidRPr="00421E4A">
        <w:rPr>
          <w:rFonts w:ascii="Times New Roman" w:hAnsi="Times New Roman" w:cs="Times New Roman"/>
          <w:sz w:val="28"/>
          <w:szCs w:val="28"/>
        </w:rPr>
        <w:t xml:space="preserve">к </w:t>
      </w:r>
      <w:r w:rsidRPr="00421E4A">
        <w:rPr>
          <w:rFonts w:ascii="Times New Roman" w:hAnsi="Times New Roman" w:cs="Times New Roman"/>
          <w:sz w:val="28"/>
          <w:szCs w:val="28"/>
        </w:rPr>
        <w:t xml:space="preserve">сейсмической безопасности объектов </w:t>
      </w:r>
      <w:r w:rsidR="009A1DEA" w:rsidRPr="00421E4A">
        <w:rPr>
          <w:rFonts w:ascii="Times New Roman" w:hAnsi="Times New Roman" w:cs="Times New Roman"/>
          <w:sz w:val="28"/>
          <w:szCs w:val="28"/>
        </w:rPr>
        <w:t xml:space="preserve">капитального строительства </w:t>
      </w:r>
      <w:r w:rsidRPr="00421E4A">
        <w:rPr>
          <w:rFonts w:ascii="Times New Roman" w:hAnsi="Times New Roman" w:cs="Times New Roman"/>
          <w:sz w:val="28"/>
          <w:szCs w:val="28"/>
        </w:rPr>
        <w:t xml:space="preserve">на </w:t>
      </w:r>
      <w:r w:rsidR="009A1DEA" w:rsidRPr="00421E4A">
        <w:rPr>
          <w:rFonts w:ascii="Times New Roman" w:hAnsi="Times New Roman" w:cs="Times New Roman"/>
          <w:sz w:val="28"/>
          <w:szCs w:val="28"/>
        </w:rPr>
        <w:t xml:space="preserve">территориях </w:t>
      </w:r>
      <w:r w:rsidRPr="00421E4A">
        <w:rPr>
          <w:rFonts w:ascii="Times New Roman" w:hAnsi="Times New Roman" w:cs="Times New Roman"/>
          <w:sz w:val="28"/>
          <w:szCs w:val="28"/>
        </w:rPr>
        <w:t>сейсмичностью более 9 баллов;</w:t>
      </w:r>
    </w:p>
    <w:p w:rsidR="00554C46" w:rsidRDefault="00554C46" w:rsidP="00554C46">
      <w:pPr>
        <w:pStyle w:val="a9"/>
        <w:autoSpaceDE w:val="0"/>
        <w:autoSpaceDN w:val="0"/>
        <w:adjustRightInd w:val="0"/>
        <w:ind w:left="0" w:firstLine="709"/>
        <w:rPr>
          <w:rFonts w:ascii="Times New Roman" w:hAnsi="Times New Roman" w:cs="Times New Roman"/>
          <w:sz w:val="28"/>
          <w:szCs w:val="28"/>
        </w:rPr>
      </w:pPr>
      <w:r w:rsidRPr="00421E4A">
        <w:rPr>
          <w:rFonts w:ascii="Times New Roman" w:hAnsi="Times New Roman" w:cs="Times New Roman"/>
          <w:sz w:val="28"/>
          <w:szCs w:val="28"/>
        </w:rPr>
        <w:t xml:space="preserve">содержащие требования </w:t>
      </w:r>
      <w:r w:rsidR="009A1DEA" w:rsidRPr="00421E4A">
        <w:rPr>
          <w:rFonts w:ascii="Times New Roman" w:hAnsi="Times New Roman" w:cs="Times New Roman"/>
          <w:sz w:val="28"/>
          <w:szCs w:val="28"/>
        </w:rPr>
        <w:t xml:space="preserve">к </w:t>
      </w:r>
      <w:r w:rsidRPr="00421E4A">
        <w:rPr>
          <w:rFonts w:ascii="Times New Roman" w:hAnsi="Times New Roman" w:cs="Times New Roman"/>
          <w:sz w:val="28"/>
          <w:szCs w:val="28"/>
        </w:rPr>
        <w:t>пожарной безопасности</w:t>
      </w:r>
      <w:r w:rsidR="009A1DEA" w:rsidRPr="00421E4A">
        <w:rPr>
          <w:rFonts w:ascii="Times New Roman" w:hAnsi="Times New Roman" w:cs="Times New Roman"/>
          <w:sz w:val="28"/>
          <w:szCs w:val="28"/>
        </w:rPr>
        <w:t xml:space="preserve"> объектов капитального строительства</w:t>
      </w:r>
      <w:r w:rsidR="00FD08BD">
        <w:rPr>
          <w:rFonts w:ascii="Times New Roman" w:hAnsi="Times New Roman" w:cs="Times New Roman"/>
          <w:sz w:val="28"/>
          <w:szCs w:val="28"/>
        </w:rPr>
        <w:t>;</w:t>
      </w:r>
    </w:p>
    <w:p w:rsidR="00FD08BD" w:rsidRPr="00FD08BD" w:rsidRDefault="00FD08BD" w:rsidP="00FD08BD">
      <w:pPr>
        <w:pStyle w:val="a9"/>
        <w:autoSpaceDE w:val="0"/>
        <w:autoSpaceDN w:val="0"/>
        <w:adjustRightInd w:val="0"/>
        <w:ind w:left="0" w:firstLine="709"/>
        <w:rPr>
          <w:rFonts w:ascii="Times New Roman" w:hAnsi="Times New Roman" w:cs="Times New Roman"/>
          <w:sz w:val="28"/>
          <w:szCs w:val="28"/>
        </w:rPr>
      </w:pPr>
      <w:r w:rsidRPr="00FD08BD">
        <w:rPr>
          <w:rFonts w:ascii="Times New Roman" w:hAnsi="Times New Roman" w:cs="Times New Roman"/>
          <w:sz w:val="28"/>
          <w:szCs w:val="28"/>
        </w:rPr>
        <w:t xml:space="preserve">содержащих отступления от требований действующих нормативно-технических документов, или содержащих недостающие нормативные технические требования, отсутствующие в действующих технических нормах для данного конкретного объекта. </w:t>
      </w:r>
    </w:p>
    <w:p w:rsidR="00554C46" w:rsidRPr="00421E4A" w:rsidRDefault="00554C46" w:rsidP="00554C46">
      <w:pPr>
        <w:widowControl w:val="0"/>
        <w:tabs>
          <w:tab w:val="left" w:pos="851"/>
        </w:tabs>
        <w:autoSpaceDE w:val="0"/>
        <w:autoSpaceDN w:val="0"/>
        <w:adjustRightInd w:val="0"/>
        <w:rPr>
          <w:rFonts w:ascii="Times New Roman" w:hAnsi="Times New Roman" w:cs="Times New Roman"/>
          <w:sz w:val="28"/>
          <w:szCs w:val="28"/>
        </w:rPr>
      </w:pPr>
    </w:p>
    <w:p w:rsidR="00252F6D" w:rsidRPr="00421E4A" w:rsidRDefault="00252F6D" w:rsidP="00252F6D">
      <w:pPr>
        <w:pStyle w:val="a9"/>
        <w:widowControl w:val="0"/>
        <w:numPr>
          <w:ilvl w:val="0"/>
          <w:numId w:val="5"/>
        </w:numPr>
        <w:autoSpaceDE w:val="0"/>
        <w:autoSpaceDN w:val="0"/>
        <w:adjustRightInd w:val="0"/>
        <w:ind w:left="0" w:firstLine="0"/>
        <w:jc w:val="center"/>
        <w:outlineLvl w:val="1"/>
        <w:rPr>
          <w:rFonts w:ascii="Times New Roman" w:hAnsi="Times New Roman" w:cs="Times New Roman"/>
          <w:sz w:val="28"/>
          <w:szCs w:val="28"/>
        </w:rPr>
      </w:pPr>
      <w:r w:rsidRPr="00421E4A">
        <w:rPr>
          <w:rFonts w:ascii="Times New Roman" w:hAnsi="Times New Roman" w:cs="Times New Roman"/>
          <w:sz w:val="28"/>
          <w:szCs w:val="28"/>
        </w:rPr>
        <w:t>Порядок разработки специальных</w:t>
      </w:r>
    </w:p>
    <w:p w:rsidR="00252F6D" w:rsidRPr="00421E4A" w:rsidRDefault="00252F6D" w:rsidP="00252F6D">
      <w:pPr>
        <w:widowControl w:val="0"/>
        <w:autoSpaceDE w:val="0"/>
        <w:autoSpaceDN w:val="0"/>
        <w:adjustRightInd w:val="0"/>
        <w:jc w:val="center"/>
        <w:rPr>
          <w:rFonts w:ascii="Times New Roman" w:hAnsi="Times New Roman" w:cs="Times New Roman"/>
          <w:sz w:val="28"/>
          <w:szCs w:val="28"/>
        </w:rPr>
      </w:pPr>
      <w:r w:rsidRPr="00421E4A">
        <w:rPr>
          <w:rFonts w:ascii="Times New Roman" w:hAnsi="Times New Roman" w:cs="Times New Roman"/>
          <w:sz w:val="28"/>
          <w:szCs w:val="28"/>
        </w:rPr>
        <w:t>технических условий и требования к их содержанию</w:t>
      </w:r>
    </w:p>
    <w:p w:rsidR="00252F6D" w:rsidRPr="00421E4A" w:rsidRDefault="00252F6D" w:rsidP="00252F6D">
      <w:pPr>
        <w:widowControl w:val="0"/>
        <w:autoSpaceDE w:val="0"/>
        <w:autoSpaceDN w:val="0"/>
        <w:adjustRightInd w:val="0"/>
        <w:ind w:firstLine="540"/>
        <w:rPr>
          <w:rFonts w:ascii="Times New Roman" w:hAnsi="Times New Roman" w:cs="Times New Roman"/>
          <w:sz w:val="28"/>
          <w:szCs w:val="28"/>
        </w:rPr>
      </w:pPr>
    </w:p>
    <w:p w:rsidR="008A1EF4" w:rsidRPr="00421E4A" w:rsidRDefault="00E162C9" w:rsidP="008A1EF4">
      <w:pPr>
        <w:autoSpaceDE w:val="0"/>
        <w:autoSpaceDN w:val="0"/>
        <w:adjustRightInd w:val="0"/>
        <w:ind w:firstLine="709"/>
        <w:rPr>
          <w:rFonts w:ascii="Times New Roman" w:hAnsi="Times New Roman" w:cs="Times New Roman"/>
          <w:sz w:val="28"/>
          <w:szCs w:val="28"/>
        </w:rPr>
      </w:pPr>
      <w:r w:rsidRPr="00421E4A">
        <w:rPr>
          <w:rFonts w:ascii="Times New Roman" w:hAnsi="Times New Roman" w:cs="Times New Roman"/>
          <w:sz w:val="28"/>
          <w:szCs w:val="28"/>
        </w:rPr>
        <w:t>3</w:t>
      </w:r>
      <w:r w:rsidR="00A507CF" w:rsidRPr="00421E4A">
        <w:rPr>
          <w:rFonts w:ascii="Times New Roman" w:hAnsi="Times New Roman" w:cs="Times New Roman"/>
          <w:sz w:val="28"/>
          <w:szCs w:val="28"/>
        </w:rPr>
        <w:t xml:space="preserve">. </w:t>
      </w:r>
      <w:r w:rsidR="009A1DEA" w:rsidRPr="00421E4A">
        <w:rPr>
          <w:rFonts w:ascii="Times New Roman" w:hAnsi="Times New Roman" w:cs="Times New Roman"/>
          <w:sz w:val="28"/>
          <w:szCs w:val="28"/>
        </w:rPr>
        <w:t xml:space="preserve">Разработка СТУ </w:t>
      </w:r>
      <w:r w:rsidR="00A507CF" w:rsidRPr="00421E4A">
        <w:rPr>
          <w:rFonts w:ascii="Times New Roman" w:hAnsi="Times New Roman" w:cs="Times New Roman"/>
          <w:sz w:val="28"/>
          <w:szCs w:val="28"/>
        </w:rPr>
        <w:t xml:space="preserve">осуществляется </w:t>
      </w:r>
      <w:r w:rsidR="009A1DEA" w:rsidRPr="00421E4A">
        <w:rPr>
          <w:rFonts w:ascii="Times New Roman" w:hAnsi="Times New Roman" w:cs="Times New Roman"/>
          <w:sz w:val="28"/>
          <w:szCs w:val="28"/>
        </w:rPr>
        <w:t xml:space="preserve">в соответствии с заданием </w:t>
      </w:r>
      <w:r w:rsidR="00A507CF" w:rsidRPr="00421E4A">
        <w:rPr>
          <w:rFonts w:ascii="Times New Roman" w:hAnsi="Times New Roman" w:cs="Times New Roman"/>
          <w:sz w:val="28"/>
          <w:szCs w:val="28"/>
        </w:rPr>
        <w:t xml:space="preserve">застройщика </w:t>
      </w:r>
      <w:r w:rsidR="00421E4A">
        <w:rPr>
          <w:rFonts w:ascii="Times New Roman" w:hAnsi="Times New Roman" w:cs="Times New Roman"/>
          <w:sz w:val="28"/>
          <w:szCs w:val="28"/>
        </w:rPr>
        <w:br/>
      </w:r>
      <w:r w:rsidR="00A507CF" w:rsidRPr="00421E4A">
        <w:rPr>
          <w:rFonts w:ascii="Times New Roman" w:hAnsi="Times New Roman" w:cs="Times New Roman"/>
          <w:sz w:val="28"/>
          <w:szCs w:val="28"/>
        </w:rPr>
        <w:t xml:space="preserve">или технического </w:t>
      </w:r>
      <w:r w:rsidR="009A1DEA" w:rsidRPr="00421E4A">
        <w:rPr>
          <w:rFonts w:ascii="Times New Roman" w:hAnsi="Times New Roman" w:cs="Times New Roman"/>
          <w:sz w:val="28"/>
          <w:szCs w:val="28"/>
        </w:rPr>
        <w:t xml:space="preserve">заказчика </w:t>
      </w:r>
      <w:r w:rsidR="00A507CF" w:rsidRPr="00421E4A">
        <w:rPr>
          <w:rFonts w:ascii="Times New Roman" w:hAnsi="Times New Roman" w:cs="Times New Roman"/>
          <w:sz w:val="28"/>
          <w:szCs w:val="28"/>
        </w:rPr>
        <w:t>на основании соотве</w:t>
      </w:r>
      <w:r w:rsidR="008A1EF4" w:rsidRPr="00421E4A">
        <w:rPr>
          <w:rFonts w:ascii="Times New Roman" w:hAnsi="Times New Roman" w:cs="Times New Roman"/>
          <w:sz w:val="28"/>
          <w:szCs w:val="28"/>
        </w:rPr>
        <w:t>тствующего договора (контракта).</w:t>
      </w:r>
    </w:p>
    <w:p w:rsidR="009A1DEA" w:rsidRPr="00421E4A" w:rsidRDefault="0037657D" w:rsidP="0037657D">
      <w:pPr>
        <w:pStyle w:val="a9"/>
        <w:numPr>
          <w:ilvl w:val="0"/>
          <w:numId w:val="8"/>
        </w:numPr>
        <w:autoSpaceDE w:val="0"/>
        <w:autoSpaceDN w:val="0"/>
        <w:adjustRightInd w:val="0"/>
        <w:ind w:left="0" w:firstLine="720"/>
        <w:rPr>
          <w:rFonts w:ascii="Times New Roman" w:hAnsi="Times New Roman" w:cs="Times New Roman"/>
          <w:sz w:val="28"/>
          <w:szCs w:val="28"/>
        </w:rPr>
      </w:pPr>
      <w:r w:rsidRPr="00421E4A">
        <w:rPr>
          <w:rFonts w:ascii="Times New Roman" w:hAnsi="Times New Roman" w:cs="Times New Roman"/>
          <w:sz w:val="28"/>
          <w:szCs w:val="28"/>
        </w:rPr>
        <w:t>В СТУ должны содержаться требования к надежности и безопасности объекта капитального строительства, соответствующие принятым структурам документов в области стандартизации</w:t>
      </w:r>
      <w:r w:rsidR="009A1DEA" w:rsidRPr="00421E4A">
        <w:rPr>
          <w:rFonts w:ascii="Times New Roman" w:hAnsi="Times New Roman" w:cs="Times New Roman"/>
          <w:sz w:val="28"/>
          <w:szCs w:val="28"/>
        </w:rPr>
        <w:t>:</w:t>
      </w:r>
    </w:p>
    <w:p w:rsidR="009A1DEA" w:rsidRPr="00421E4A" w:rsidRDefault="009A1DEA" w:rsidP="00A507CF">
      <w:pPr>
        <w:pStyle w:val="a9"/>
        <w:autoSpaceDE w:val="0"/>
        <w:autoSpaceDN w:val="0"/>
        <w:adjustRightInd w:val="0"/>
        <w:ind w:left="0" w:firstLine="709"/>
        <w:rPr>
          <w:rFonts w:ascii="Times New Roman" w:hAnsi="Times New Roman" w:cs="Times New Roman"/>
          <w:sz w:val="28"/>
          <w:szCs w:val="28"/>
        </w:rPr>
      </w:pPr>
      <w:r w:rsidRPr="00421E4A">
        <w:rPr>
          <w:rFonts w:ascii="Times New Roman" w:hAnsi="Times New Roman" w:cs="Times New Roman"/>
          <w:sz w:val="28"/>
          <w:szCs w:val="28"/>
        </w:rPr>
        <w:lastRenderedPageBreak/>
        <w:t xml:space="preserve">обоснование необходимости разработки СТУ и недостающие нормативные требования для данного конкретного объекта, излагаемые в соответствии </w:t>
      </w:r>
      <w:r w:rsidR="00421E4A">
        <w:rPr>
          <w:rFonts w:ascii="Times New Roman" w:hAnsi="Times New Roman" w:cs="Times New Roman"/>
          <w:sz w:val="28"/>
          <w:szCs w:val="28"/>
        </w:rPr>
        <w:br/>
      </w:r>
      <w:r w:rsidRPr="00421E4A">
        <w:rPr>
          <w:rFonts w:ascii="Times New Roman" w:hAnsi="Times New Roman" w:cs="Times New Roman"/>
          <w:sz w:val="28"/>
          <w:szCs w:val="28"/>
        </w:rPr>
        <w:t>со структурой действующих технических норм в данной области;</w:t>
      </w:r>
    </w:p>
    <w:p w:rsidR="00421E4A" w:rsidRDefault="009A1DEA" w:rsidP="00A507CF">
      <w:pPr>
        <w:pStyle w:val="a9"/>
        <w:autoSpaceDE w:val="0"/>
        <w:autoSpaceDN w:val="0"/>
        <w:adjustRightInd w:val="0"/>
        <w:ind w:left="0" w:firstLine="709"/>
        <w:rPr>
          <w:rFonts w:ascii="Times New Roman" w:hAnsi="Times New Roman" w:cs="Times New Roman"/>
          <w:strike/>
          <w:sz w:val="28"/>
          <w:szCs w:val="28"/>
        </w:rPr>
      </w:pPr>
      <w:r w:rsidRPr="00421E4A">
        <w:rPr>
          <w:rFonts w:ascii="Times New Roman" w:hAnsi="Times New Roman" w:cs="Times New Roman"/>
          <w:sz w:val="28"/>
          <w:szCs w:val="28"/>
        </w:rPr>
        <w:t xml:space="preserve">перечень </w:t>
      </w:r>
      <w:r w:rsidR="0037657D" w:rsidRPr="00421E4A">
        <w:rPr>
          <w:rFonts w:ascii="Times New Roman" w:hAnsi="Times New Roman" w:cs="Times New Roman"/>
          <w:sz w:val="28"/>
          <w:szCs w:val="28"/>
        </w:rPr>
        <w:t xml:space="preserve">необходимых </w:t>
      </w:r>
      <w:r w:rsidRPr="00421E4A">
        <w:rPr>
          <w:rFonts w:ascii="Times New Roman" w:hAnsi="Times New Roman" w:cs="Times New Roman"/>
          <w:sz w:val="28"/>
          <w:szCs w:val="28"/>
        </w:rPr>
        <w:t xml:space="preserve">отступлений </w:t>
      </w:r>
      <w:r w:rsidR="0037657D" w:rsidRPr="00421E4A">
        <w:rPr>
          <w:rFonts w:ascii="Times New Roman" w:hAnsi="Times New Roman" w:cs="Times New Roman"/>
          <w:sz w:val="28"/>
          <w:szCs w:val="28"/>
        </w:rPr>
        <w:t>от требований</w:t>
      </w:r>
      <w:r w:rsidRPr="00421E4A">
        <w:rPr>
          <w:rFonts w:ascii="Times New Roman" w:hAnsi="Times New Roman" w:cs="Times New Roman"/>
          <w:sz w:val="28"/>
          <w:szCs w:val="28"/>
        </w:rPr>
        <w:t xml:space="preserve"> </w:t>
      </w:r>
      <w:r w:rsidR="0037657D" w:rsidRPr="00421E4A">
        <w:rPr>
          <w:rFonts w:ascii="Times New Roman" w:hAnsi="Times New Roman" w:cs="Times New Roman"/>
          <w:sz w:val="28"/>
          <w:szCs w:val="28"/>
        </w:rPr>
        <w:t>нормативно</w:t>
      </w:r>
      <w:r w:rsidR="00727070" w:rsidRPr="00421E4A">
        <w:rPr>
          <w:rFonts w:ascii="Times New Roman" w:hAnsi="Times New Roman" w:cs="Times New Roman"/>
          <w:sz w:val="28"/>
          <w:szCs w:val="28"/>
        </w:rPr>
        <w:t xml:space="preserve"> -</w:t>
      </w:r>
      <w:r w:rsidR="0037657D" w:rsidRPr="00421E4A">
        <w:rPr>
          <w:rFonts w:ascii="Times New Roman" w:hAnsi="Times New Roman" w:cs="Times New Roman"/>
          <w:sz w:val="28"/>
          <w:szCs w:val="28"/>
        </w:rPr>
        <w:t xml:space="preserve"> </w:t>
      </w:r>
      <w:r w:rsidRPr="00421E4A">
        <w:rPr>
          <w:rFonts w:ascii="Times New Roman" w:hAnsi="Times New Roman" w:cs="Times New Roman"/>
          <w:sz w:val="28"/>
          <w:szCs w:val="28"/>
        </w:rPr>
        <w:t xml:space="preserve">технических </w:t>
      </w:r>
      <w:r w:rsidR="00421E4A">
        <w:rPr>
          <w:rFonts w:ascii="Times New Roman" w:hAnsi="Times New Roman" w:cs="Times New Roman"/>
          <w:sz w:val="28"/>
          <w:szCs w:val="28"/>
        </w:rPr>
        <w:t>документов.</w:t>
      </w:r>
    </w:p>
    <w:p w:rsidR="009A1DEA" w:rsidRPr="00421E4A" w:rsidRDefault="009A1DEA" w:rsidP="00A507CF">
      <w:pPr>
        <w:pStyle w:val="a9"/>
        <w:autoSpaceDE w:val="0"/>
        <w:autoSpaceDN w:val="0"/>
        <w:adjustRightInd w:val="0"/>
        <w:ind w:left="0" w:firstLine="709"/>
        <w:rPr>
          <w:rFonts w:ascii="Times New Roman" w:hAnsi="Times New Roman" w:cs="Times New Roman"/>
          <w:sz w:val="28"/>
          <w:szCs w:val="28"/>
        </w:rPr>
      </w:pPr>
      <w:r w:rsidRPr="00421E4A">
        <w:rPr>
          <w:rFonts w:ascii="Times New Roman" w:hAnsi="Times New Roman" w:cs="Times New Roman"/>
          <w:sz w:val="28"/>
          <w:szCs w:val="28"/>
        </w:rPr>
        <w:t>Кроме того, в СТУ должны быть приведены:</w:t>
      </w:r>
    </w:p>
    <w:p w:rsidR="009A1DEA" w:rsidRPr="00421E4A" w:rsidRDefault="009A1DEA" w:rsidP="00A507CF">
      <w:pPr>
        <w:pStyle w:val="a9"/>
        <w:autoSpaceDE w:val="0"/>
        <w:autoSpaceDN w:val="0"/>
        <w:adjustRightInd w:val="0"/>
        <w:ind w:left="0" w:firstLine="709"/>
        <w:rPr>
          <w:rFonts w:ascii="Times New Roman" w:hAnsi="Times New Roman" w:cs="Times New Roman"/>
          <w:sz w:val="28"/>
          <w:szCs w:val="28"/>
        </w:rPr>
      </w:pPr>
      <w:r w:rsidRPr="00421E4A">
        <w:rPr>
          <w:rFonts w:ascii="Times New Roman" w:hAnsi="Times New Roman" w:cs="Times New Roman"/>
          <w:sz w:val="28"/>
          <w:szCs w:val="28"/>
        </w:rPr>
        <w:t>основание для строительства;</w:t>
      </w:r>
    </w:p>
    <w:p w:rsidR="009A1DEA" w:rsidRPr="00421E4A" w:rsidRDefault="009A1DEA" w:rsidP="00A507CF">
      <w:pPr>
        <w:pStyle w:val="a9"/>
        <w:autoSpaceDE w:val="0"/>
        <w:autoSpaceDN w:val="0"/>
        <w:adjustRightInd w:val="0"/>
        <w:ind w:left="0" w:firstLine="709"/>
        <w:rPr>
          <w:rFonts w:ascii="Times New Roman" w:hAnsi="Times New Roman" w:cs="Times New Roman"/>
          <w:sz w:val="28"/>
          <w:szCs w:val="28"/>
        </w:rPr>
      </w:pPr>
      <w:r w:rsidRPr="00421E4A">
        <w:rPr>
          <w:rFonts w:ascii="Times New Roman" w:hAnsi="Times New Roman" w:cs="Times New Roman"/>
          <w:sz w:val="28"/>
          <w:szCs w:val="28"/>
        </w:rPr>
        <w:t>данные, включающие наименование и место расположения объекта и условия строительства;</w:t>
      </w:r>
    </w:p>
    <w:p w:rsidR="009A1DEA" w:rsidRPr="00421E4A" w:rsidRDefault="009A1DEA" w:rsidP="00A507CF">
      <w:pPr>
        <w:pStyle w:val="a9"/>
        <w:autoSpaceDE w:val="0"/>
        <w:autoSpaceDN w:val="0"/>
        <w:adjustRightInd w:val="0"/>
        <w:ind w:left="0" w:firstLine="709"/>
        <w:rPr>
          <w:rFonts w:ascii="Times New Roman" w:hAnsi="Times New Roman" w:cs="Times New Roman"/>
          <w:sz w:val="28"/>
          <w:szCs w:val="28"/>
        </w:rPr>
      </w:pPr>
      <w:r w:rsidRPr="00421E4A">
        <w:rPr>
          <w:rFonts w:ascii="Times New Roman" w:hAnsi="Times New Roman" w:cs="Times New Roman"/>
          <w:sz w:val="28"/>
          <w:szCs w:val="28"/>
        </w:rPr>
        <w:t xml:space="preserve">сведения о </w:t>
      </w:r>
      <w:r w:rsidR="00807D94" w:rsidRPr="00421E4A">
        <w:rPr>
          <w:rFonts w:ascii="Times New Roman" w:hAnsi="Times New Roman" w:cs="Times New Roman"/>
          <w:sz w:val="28"/>
          <w:szCs w:val="28"/>
        </w:rPr>
        <w:t>застройщике</w:t>
      </w:r>
      <w:r w:rsidRPr="00421E4A">
        <w:rPr>
          <w:rFonts w:ascii="Times New Roman" w:hAnsi="Times New Roman" w:cs="Times New Roman"/>
          <w:sz w:val="28"/>
          <w:szCs w:val="28"/>
        </w:rPr>
        <w:t xml:space="preserve"> (</w:t>
      </w:r>
      <w:r w:rsidR="00807D94" w:rsidRPr="00421E4A">
        <w:rPr>
          <w:rFonts w:ascii="Times New Roman" w:hAnsi="Times New Roman" w:cs="Times New Roman"/>
          <w:sz w:val="28"/>
          <w:szCs w:val="28"/>
        </w:rPr>
        <w:t xml:space="preserve">техническом </w:t>
      </w:r>
      <w:r w:rsidRPr="00421E4A">
        <w:rPr>
          <w:rFonts w:ascii="Times New Roman" w:hAnsi="Times New Roman" w:cs="Times New Roman"/>
          <w:sz w:val="28"/>
          <w:szCs w:val="28"/>
        </w:rPr>
        <w:t xml:space="preserve">заказчике), проектной организации </w:t>
      </w:r>
      <w:r w:rsidR="00CD27B9">
        <w:rPr>
          <w:rFonts w:ascii="Times New Roman" w:hAnsi="Times New Roman" w:cs="Times New Roman"/>
          <w:sz w:val="28"/>
          <w:szCs w:val="28"/>
        </w:rPr>
        <w:br/>
      </w:r>
      <w:r w:rsidRPr="00421E4A">
        <w:rPr>
          <w:rFonts w:ascii="Times New Roman" w:hAnsi="Times New Roman" w:cs="Times New Roman"/>
          <w:sz w:val="28"/>
          <w:szCs w:val="28"/>
        </w:rPr>
        <w:t>и разработчике СТУ;</w:t>
      </w:r>
    </w:p>
    <w:p w:rsidR="009A1DEA" w:rsidRPr="00421E4A" w:rsidRDefault="009A1DEA" w:rsidP="00A507CF">
      <w:pPr>
        <w:pStyle w:val="a9"/>
        <w:autoSpaceDE w:val="0"/>
        <w:autoSpaceDN w:val="0"/>
        <w:adjustRightInd w:val="0"/>
        <w:ind w:left="0" w:firstLine="709"/>
        <w:rPr>
          <w:rFonts w:ascii="Times New Roman" w:hAnsi="Times New Roman" w:cs="Times New Roman"/>
          <w:sz w:val="28"/>
          <w:szCs w:val="28"/>
        </w:rPr>
      </w:pPr>
      <w:r w:rsidRPr="00421E4A">
        <w:rPr>
          <w:rFonts w:ascii="Times New Roman" w:hAnsi="Times New Roman" w:cs="Times New Roman"/>
          <w:sz w:val="28"/>
          <w:szCs w:val="28"/>
        </w:rPr>
        <w:t>описание объекта в целом и его важнейших элементов с изложением объемно-планировочных и конструктивных решений с приложением схемы организации земельного участка и чертежей архитектурно-планировочных решений.</w:t>
      </w:r>
    </w:p>
    <w:p w:rsidR="00FD08BD" w:rsidRPr="00FD08BD" w:rsidRDefault="009A1DEA" w:rsidP="00FD08BD">
      <w:pPr>
        <w:pStyle w:val="a9"/>
        <w:numPr>
          <w:ilvl w:val="0"/>
          <w:numId w:val="8"/>
        </w:numPr>
        <w:autoSpaceDE w:val="0"/>
        <w:autoSpaceDN w:val="0"/>
        <w:adjustRightInd w:val="0"/>
        <w:ind w:left="0" w:firstLine="720"/>
        <w:rPr>
          <w:rFonts w:ascii="Times New Roman" w:hAnsi="Times New Roman" w:cs="Times New Roman"/>
          <w:sz w:val="28"/>
          <w:szCs w:val="28"/>
        </w:rPr>
      </w:pPr>
      <w:r w:rsidRPr="00FD08BD">
        <w:rPr>
          <w:rFonts w:ascii="Times New Roman" w:hAnsi="Times New Roman" w:cs="Times New Roman"/>
          <w:sz w:val="28"/>
          <w:szCs w:val="28"/>
        </w:rPr>
        <w:t xml:space="preserve"> </w:t>
      </w:r>
      <w:r w:rsidR="00FD08BD" w:rsidRPr="00FD08BD">
        <w:rPr>
          <w:rFonts w:ascii="Times New Roman" w:hAnsi="Times New Roman" w:cs="Times New Roman"/>
          <w:sz w:val="28"/>
          <w:szCs w:val="28"/>
        </w:rPr>
        <w:t>В состав СТУ должны быть включены положения, содержащие отступления от действующих норм, при условии обоснования необходимости таких отступлений и разработки в составе СТУ нормативных положений, компенсирующих эти отступления.</w:t>
      </w:r>
    </w:p>
    <w:p w:rsidR="009A1DEA" w:rsidRPr="00421E4A" w:rsidRDefault="009A1DEA" w:rsidP="00A507CF">
      <w:pPr>
        <w:pStyle w:val="a9"/>
        <w:autoSpaceDE w:val="0"/>
        <w:autoSpaceDN w:val="0"/>
        <w:adjustRightInd w:val="0"/>
        <w:ind w:left="0" w:firstLine="709"/>
        <w:rPr>
          <w:rFonts w:ascii="Times New Roman" w:hAnsi="Times New Roman" w:cs="Times New Roman"/>
          <w:sz w:val="28"/>
          <w:szCs w:val="28"/>
        </w:rPr>
      </w:pPr>
      <w:r w:rsidRPr="00421E4A">
        <w:rPr>
          <w:rFonts w:ascii="Times New Roman" w:hAnsi="Times New Roman" w:cs="Times New Roman"/>
          <w:sz w:val="28"/>
          <w:szCs w:val="28"/>
        </w:rPr>
        <w:t xml:space="preserve">Аналогично должны быть обоснованы дополнительные требования </w:t>
      </w:r>
      <w:r w:rsidR="00807D94" w:rsidRPr="00421E4A">
        <w:rPr>
          <w:rFonts w:ascii="Times New Roman" w:hAnsi="Times New Roman" w:cs="Times New Roman"/>
          <w:sz w:val="28"/>
          <w:szCs w:val="28"/>
        </w:rPr>
        <w:br/>
      </w:r>
      <w:r w:rsidRPr="00421E4A">
        <w:rPr>
          <w:rFonts w:ascii="Times New Roman" w:hAnsi="Times New Roman" w:cs="Times New Roman"/>
          <w:sz w:val="28"/>
          <w:szCs w:val="28"/>
        </w:rPr>
        <w:t xml:space="preserve">по сравнению с требованиями, установленными в действующих </w:t>
      </w:r>
      <w:r w:rsidR="00DE1BE3" w:rsidRPr="00421E4A">
        <w:rPr>
          <w:rFonts w:ascii="Times New Roman" w:hAnsi="Times New Roman" w:cs="Times New Roman"/>
          <w:sz w:val="28"/>
          <w:szCs w:val="28"/>
        </w:rPr>
        <w:t>нормативно -</w:t>
      </w:r>
      <w:r w:rsidRPr="00421E4A">
        <w:rPr>
          <w:rFonts w:ascii="Times New Roman" w:hAnsi="Times New Roman" w:cs="Times New Roman"/>
          <w:sz w:val="28"/>
          <w:szCs w:val="28"/>
        </w:rPr>
        <w:t>технических документах.</w:t>
      </w:r>
    </w:p>
    <w:p w:rsidR="009A1DEA" w:rsidRPr="00421E4A" w:rsidRDefault="009A1DEA" w:rsidP="004E4F2C">
      <w:pPr>
        <w:pStyle w:val="a9"/>
        <w:numPr>
          <w:ilvl w:val="0"/>
          <w:numId w:val="8"/>
        </w:numPr>
        <w:autoSpaceDE w:val="0"/>
        <w:autoSpaceDN w:val="0"/>
        <w:adjustRightInd w:val="0"/>
        <w:ind w:left="0" w:firstLine="709"/>
        <w:rPr>
          <w:rFonts w:ascii="Times New Roman" w:hAnsi="Times New Roman" w:cs="Times New Roman"/>
          <w:sz w:val="28"/>
          <w:szCs w:val="28"/>
        </w:rPr>
      </w:pPr>
      <w:r w:rsidRPr="00421E4A">
        <w:rPr>
          <w:rFonts w:ascii="Times New Roman" w:hAnsi="Times New Roman" w:cs="Times New Roman"/>
          <w:sz w:val="28"/>
          <w:szCs w:val="28"/>
        </w:rPr>
        <w:t xml:space="preserve"> Структура СТУ определяется на стадии составления задания на их разработку и должна соответствовать структуре действующих технических норм в данной области.</w:t>
      </w:r>
    </w:p>
    <w:p w:rsidR="009A1DEA" w:rsidRPr="00421E4A" w:rsidRDefault="009A1DEA" w:rsidP="00A507CF">
      <w:pPr>
        <w:pStyle w:val="a9"/>
        <w:autoSpaceDE w:val="0"/>
        <w:autoSpaceDN w:val="0"/>
        <w:adjustRightInd w:val="0"/>
        <w:ind w:left="0" w:firstLine="709"/>
        <w:rPr>
          <w:rFonts w:ascii="Times New Roman" w:hAnsi="Times New Roman" w:cs="Times New Roman"/>
          <w:sz w:val="28"/>
          <w:szCs w:val="28"/>
        </w:rPr>
      </w:pPr>
      <w:r w:rsidRPr="00421E4A">
        <w:rPr>
          <w:rFonts w:ascii="Times New Roman" w:hAnsi="Times New Roman" w:cs="Times New Roman"/>
          <w:sz w:val="28"/>
          <w:szCs w:val="28"/>
        </w:rPr>
        <w:t xml:space="preserve">Дополнительные требования каждого раздела (подраздела) СТУ должны быть отнесены к конкретному нормативному документу или его разделу. Конкретный состав разделов и их содержание определяет разработчик СТУ в соответствии </w:t>
      </w:r>
      <w:r w:rsidR="00807D94" w:rsidRPr="00421E4A">
        <w:rPr>
          <w:rFonts w:ascii="Times New Roman" w:hAnsi="Times New Roman" w:cs="Times New Roman"/>
          <w:sz w:val="28"/>
          <w:szCs w:val="28"/>
        </w:rPr>
        <w:br/>
      </w:r>
      <w:r w:rsidRPr="00421E4A">
        <w:rPr>
          <w:rFonts w:ascii="Times New Roman" w:hAnsi="Times New Roman" w:cs="Times New Roman"/>
          <w:sz w:val="28"/>
          <w:szCs w:val="28"/>
        </w:rPr>
        <w:t>с требованиями задания.</w:t>
      </w:r>
    </w:p>
    <w:p w:rsidR="009A1DEA" w:rsidRPr="00421E4A" w:rsidRDefault="009A1DEA" w:rsidP="004E4F2C">
      <w:pPr>
        <w:pStyle w:val="a9"/>
        <w:numPr>
          <w:ilvl w:val="0"/>
          <w:numId w:val="8"/>
        </w:numPr>
        <w:autoSpaceDE w:val="0"/>
        <w:autoSpaceDN w:val="0"/>
        <w:adjustRightInd w:val="0"/>
        <w:ind w:left="0" w:firstLine="709"/>
        <w:rPr>
          <w:rFonts w:ascii="Times New Roman" w:hAnsi="Times New Roman" w:cs="Times New Roman"/>
          <w:sz w:val="28"/>
          <w:szCs w:val="28"/>
        </w:rPr>
      </w:pPr>
      <w:r w:rsidRPr="00421E4A">
        <w:rPr>
          <w:rFonts w:ascii="Times New Roman" w:hAnsi="Times New Roman" w:cs="Times New Roman"/>
          <w:sz w:val="28"/>
          <w:szCs w:val="28"/>
        </w:rPr>
        <w:t>Отдельные положения, содержащиеся в нормативных документах зарубежных стран, могут быть включены в состав СТУ при условии их соответствия законодательству Российской Федерации.</w:t>
      </w:r>
    </w:p>
    <w:p w:rsidR="009A1DEA" w:rsidRPr="00421E4A" w:rsidRDefault="009A1DEA" w:rsidP="004E4F2C">
      <w:pPr>
        <w:pStyle w:val="a9"/>
        <w:numPr>
          <w:ilvl w:val="0"/>
          <w:numId w:val="8"/>
        </w:numPr>
        <w:autoSpaceDE w:val="0"/>
        <w:autoSpaceDN w:val="0"/>
        <w:adjustRightInd w:val="0"/>
        <w:ind w:left="0" w:firstLine="709"/>
        <w:rPr>
          <w:rFonts w:ascii="Times New Roman" w:hAnsi="Times New Roman" w:cs="Times New Roman"/>
          <w:sz w:val="28"/>
          <w:szCs w:val="28"/>
        </w:rPr>
      </w:pPr>
      <w:r w:rsidRPr="00421E4A">
        <w:rPr>
          <w:rFonts w:ascii="Times New Roman" w:hAnsi="Times New Roman" w:cs="Times New Roman"/>
          <w:sz w:val="28"/>
          <w:szCs w:val="28"/>
        </w:rPr>
        <w:t xml:space="preserve"> В СТУ не включаются положения, содержащиеся в действующих </w:t>
      </w:r>
      <w:r w:rsidR="00A50103" w:rsidRPr="00421E4A">
        <w:rPr>
          <w:rFonts w:ascii="Times New Roman" w:hAnsi="Times New Roman" w:cs="Times New Roman"/>
          <w:sz w:val="28"/>
          <w:szCs w:val="28"/>
        </w:rPr>
        <w:t xml:space="preserve">нормативно - </w:t>
      </w:r>
      <w:r w:rsidRPr="00421E4A">
        <w:rPr>
          <w:rFonts w:ascii="Times New Roman" w:hAnsi="Times New Roman" w:cs="Times New Roman"/>
          <w:sz w:val="28"/>
          <w:szCs w:val="28"/>
        </w:rPr>
        <w:t xml:space="preserve">технических документах, в том числе формулы расчета в другом построении. Обозначения и единицы величин, использованные в СТУ, должны соответствовать обозначениям и единицам, принятым в строительных нормах </w:t>
      </w:r>
      <w:r w:rsidR="00807D94" w:rsidRPr="00421E4A">
        <w:rPr>
          <w:rFonts w:ascii="Times New Roman" w:hAnsi="Times New Roman" w:cs="Times New Roman"/>
          <w:sz w:val="28"/>
          <w:szCs w:val="28"/>
        </w:rPr>
        <w:br/>
      </w:r>
      <w:r w:rsidRPr="00421E4A">
        <w:rPr>
          <w:rFonts w:ascii="Times New Roman" w:hAnsi="Times New Roman" w:cs="Times New Roman"/>
          <w:sz w:val="28"/>
          <w:szCs w:val="28"/>
        </w:rPr>
        <w:t>и правилах, государственных стандартах Российской Федерации и национальных стандартах.</w:t>
      </w:r>
    </w:p>
    <w:p w:rsidR="009A1DEA" w:rsidRPr="00421E4A" w:rsidRDefault="009A1DEA" w:rsidP="004E4F2C">
      <w:pPr>
        <w:pStyle w:val="a9"/>
        <w:numPr>
          <w:ilvl w:val="0"/>
          <w:numId w:val="8"/>
        </w:numPr>
        <w:autoSpaceDE w:val="0"/>
        <w:autoSpaceDN w:val="0"/>
        <w:adjustRightInd w:val="0"/>
        <w:ind w:left="0" w:firstLine="709"/>
        <w:rPr>
          <w:rFonts w:ascii="Times New Roman" w:hAnsi="Times New Roman" w:cs="Times New Roman"/>
          <w:sz w:val="28"/>
          <w:szCs w:val="28"/>
        </w:rPr>
      </w:pPr>
      <w:r w:rsidRPr="00421E4A">
        <w:rPr>
          <w:rFonts w:ascii="Times New Roman" w:hAnsi="Times New Roman" w:cs="Times New Roman"/>
          <w:sz w:val="28"/>
          <w:szCs w:val="28"/>
        </w:rPr>
        <w:t xml:space="preserve"> Технические требования в составе СТУ должны быть конкретными и допускать возможность контроля в установленном порядке.</w:t>
      </w:r>
    </w:p>
    <w:p w:rsidR="00252F6D" w:rsidRPr="00421E4A" w:rsidRDefault="00252F6D" w:rsidP="00252F6D">
      <w:pPr>
        <w:widowControl w:val="0"/>
        <w:autoSpaceDE w:val="0"/>
        <w:autoSpaceDN w:val="0"/>
        <w:adjustRightInd w:val="0"/>
        <w:ind w:firstLine="709"/>
        <w:rPr>
          <w:rFonts w:ascii="Times New Roman" w:hAnsi="Times New Roman" w:cs="Times New Roman"/>
          <w:sz w:val="28"/>
          <w:szCs w:val="28"/>
        </w:rPr>
      </w:pPr>
    </w:p>
    <w:p w:rsidR="00252F6D" w:rsidRPr="00421E4A" w:rsidRDefault="00252F6D" w:rsidP="00252F6D">
      <w:pPr>
        <w:pStyle w:val="a9"/>
        <w:widowControl w:val="0"/>
        <w:numPr>
          <w:ilvl w:val="0"/>
          <w:numId w:val="5"/>
        </w:numPr>
        <w:autoSpaceDE w:val="0"/>
        <w:autoSpaceDN w:val="0"/>
        <w:adjustRightInd w:val="0"/>
        <w:ind w:left="0" w:firstLine="0"/>
        <w:jc w:val="center"/>
        <w:outlineLvl w:val="1"/>
        <w:rPr>
          <w:rFonts w:ascii="Times New Roman" w:hAnsi="Times New Roman" w:cs="Times New Roman"/>
          <w:sz w:val="28"/>
          <w:szCs w:val="28"/>
        </w:rPr>
      </w:pPr>
      <w:bookmarkStart w:id="2" w:name="Par73"/>
      <w:bookmarkEnd w:id="2"/>
      <w:r w:rsidRPr="00421E4A">
        <w:rPr>
          <w:rFonts w:ascii="Times New Roman" w:hAnsi="Times New Roman" w:cs="Times New Roman"/>
          <w:sz w:val="28"/>
          <w:szCs w:val="28"/>
        </w:rPr>
        <w:t>Порядок согласования специальных технических условий</w:t>
      </w:r>
    </w:p>
    <w:p w:rsidR="00252F6D" w:rsidRPr="00421E4A" w:rsidRDefault="00252F6D" w:rsidP="00252F6D">
      <w:pPr>
        <w:widowControl w:val="0"/>
        <w:autoSpaceDE w:val="0"/>
        <w:autoSpaceDN w:val="0"/>
        <w:adjustRightInd w:val="0"/>
        <w:ind w:firstLine="540"/>
        <w:rPr>
          <w:rFonts w:ascii="Times New Roman" w:hAnsi="Times New Roman" w:cs="Times New Roman"/>
          <w:sz w:val="28"/>
          <w:szCs w:val="28"/>
        </w:rPr>
      </w:pPr>
    </w:p>
    <w:p w:rsidR="00FC5555" w:rsidRPr="00421E4A" w:rsidRDefault="00EE0098" w:rsidP="00EE0098">
      <w:pPr>
        <w:pStyle w:val="a9"/>
        <w:numPr>
          <w:ilvl w:val="0"/>
          <w:numId w:val="8"/>
        </w:numPr>
        <w:autoSpaceDE w:val="0"/>
        <w:autoSpaceDN w:val="0"/>
        <w:adjustRightInd w:val="0"/>
        <w:ind w:left="0" w:firstLine="720"/>
        <w:rPr>
          <w:rFonts w:ascii="Times New Roman" w:hAnsi="Times New Roman" w:cs="Times New Roman"/>
          <w:sz w:val="28"/>
          <w:szCs w:val="28"/>
        </w:rPr>
      </w:pPr>
      <w:r w:rsidRPr="00421E4A">
        <w:rPr>
          <w:rFonts w:ascii="Times New Roman" w:hAnsi="Times New Roman" w:cs="Times New Roman"/>
          <w:sz w:val="28"/>
          <w:szCs w:val="28"/>
        </w:rPr>
        <w:t xml:space="preserve"> </w:t>
      </w:r>
      <w:r w:rsidR="00FC5555" w:rsidRPr="00421E4A">
        <w:rPr>
          <w:rFonts w:ascii="Times New Roman" w:hAnsi="Times New Roman" w:cs="Times New Roman"/>
          <w:sz w:val="28"/>
          <w:szCs w:val="28"/>
        </w:rPr>
        <w:t xml:space="preserve">Согласование СТУ проводится Министерством </w:t>
      </w:r>
      <w:r w:rsidRPr="00421E4A">
        <w:rPr>
          <w:rFonts w:ascii="Times New Roman" w:hAnsi="Times New Roman" w:cs="Times New Roman"/>
          <w:sz w:val="28"/>
          <w:szCs w:val="28"/>
        </w:rPr>
        <w:t xml:space="preserve">строительства и жилищно-коммунального хозяйства </w:t>
      </w:r>
      <w:r w:rsidR="00FC5555" w:rsidRPr="00421E4A">
        <w:rPr>
          <w:rFonts w:ascii="Times New Roman" w:hAnsi="Times New Roman" w:cs="Times New Roman"/>
          <w:sz w:val="28"/>
          <w:szCs w:val="28"/>
        </w:rPr>
        <w:t xml:space="preserve">Российской Федерации (далее - </w:t>
      </w:r>
      <w:r w:rsidRPr="00421E4A">
        <w:rPr>
          <w:rFonts w:ascii="Times New Roman" w:hAnsi="Times New Roman" w:cs="Times New Roman"/>
          <w:sz w:val="28"/>
          <w:szCs w:val="28"/>
        </w:rPr>
        <w:t xml:space="preserve">Минстрой </w:t>
      </w:r>
      <w:r w:rsidR="00FC5555" w:rsidRPr="00421E4A">
        <w:rPr>
          <w:rFonts w:ascii="Times New Roman" w:hAnsi="Times New Roman" w:cs="Times New Roman"/>
          <w:sz w:val="28"/>
          <w:szCs w:val="28"/>
        </w:rPr>
        <w:t>России).</w:t>
      </w:r>
    </w:p>
    <w:p w:rsidR="00FC5555" w:rsidRPr="00421E4A" w:rsidRDefault="00FC5555" w:rsidP="00EE0098">
      <w:pPr>
        <w:pStyle w:val="a9"/>
        <w:autoSpaceDE w:val="0"/>
        <w:autoSpaceDN w:val="0"/>
        <w:adjustRightInd w:val="0"/>
        <w:ind w:left="0" w:firstLine="720"/>
        <w:rPr>
          <w:rFonts w:ascii="Times New Roman" w:hAnsi="Times New Roman" w:cs="Times New Roman"/>
          <w:sz w:val="28"/>
          <w:szCs w:val="28"/>
        </w:rPr>
      </w:pPr>
      <w:r w:rsidRPr="00421E4A">
        <w:rPr>
          <w:rFonts w:ascii="Times New Roman" w:hAnsi="Times New Roman" w:cs="Times New Roman"/>
          <w:sz w:val="28"/>
          <w:szCs w:val="28"/>
        </w:rPr>
        <w:lastRenderedPageBreak/>
        <w:t xml:space="preserve">Организационно-технические мероприятия по подготовке согласования СТУ осуществляет уполномоченный департамент </w:t>
      </w:r>
      <w:r w:rsidR="00EE0098" w:rsidRPr="00421E4A">
        <w:rPr>
          <w:rFonts w:ascii="Times New Roman" w:hAnsi="Times New Roman" w:cs="Times New Roman"/>
          <w:sz w:val="28"/>
          <w:szCs w:val="28"/>
        </w:rPr>
        <w:t xml:space="preserve">Минстроя </w:t>
      </w:r>
      <w:r w:rsidRPr="00421E4A">
        <w:rPr>
          <w:rFonts w:ascii="Times New Roman" w:hAnsi="Times New Roman" w:cs="Times New Roman"/>
          <w:sz w:val="28"/>
          <w:szCs w:val="28"/>
        </w:rPr>
        <w:t>России (далее - Департамент).</w:t>
      </w:r>
    </w:p>
    <w:p w:rsidR="00FC5555" w:rsidRPr="00421E4A" w:rsidRDefault="00FC5555" w:rsidP="00EE0098">
      <w:pPr>
        <w:pStyle w:val="a9"/>
        <w:autoSpaceDE w:val="0"/>
        <w:autoSpaceDN w:val="0"/>
        <w:adjustRightInd w:val="0"/>
        <w:ind w:left="0" w:firstLine="720"/>
        <w:rPr>
          <w:rFonts w:ascii="Times New Roman" w:hAnsi="Times New Roman" w:cs="Times New Roman"/>
          <w:sz w:val="28"/>
          <w:szCs w:val="28"/>
        </w:rPr>
      </w:pPr>
      <w:r w:rsidRPr="00421E4A">
        <w:rPr>
          <w:rFonts w:ascii="Times New Roman" w:hAnsi="Times New Roman" w:cs="Times New Roman"/>
          <w:sz w:val="28"/>
          <w:szCs w:val="28"/>
        </w:rPr>
        <w:t xml:space="preserve">Для рассмотрения СТУ и подготовки </w:t>
      </w:r>
      <w:r w:rsidR="006C6AC2" w:rsidRPr="00421E4A">
        <w:rPr>
          <w:rFonts w:ascii="Times New Roman" w:hAnsi="Times New Roman" w:cs="Times New Roman"/>
          <w:sz w:val="28"/>
          <w:szCs w:val="28"/>
        </w:rPr>
        <w:t xml:space="preserve">решений </w:t>
      </w:r>
      <w:r w:rsidRPr="00421E4A">
        <w:rPr>
          <w:rFonts w:ascii="Times New Roman" w:hAnsi="Times New Roman" w:cs="Times New Roman"/>
          <w:sz w:val="28"/>
          <w:szCs w:val="28"/>
        </w:rPr>
        <w:t xml:space="preserve">о согласовании либо отказе в согласовании СТУ создается Нормативно-технический совет </w:t>
      </w:r>
      <w:r w:rsidR="00EE0098" w:rsidRPr="00421E4A">
        <w:rPr>
          <w:rFonts w:ascii="Times New Roman" w:hAnsi="Times New Roman" w:cs="Times New Roman"/>
          <w:sz w:val="28"/>
          <w:szCs w:val="28"/>
        </w:rPr>
        <w:t xml:space="preserve">Минстроя </w:t>
      </w:r>
      <w:r w:rsidRPr="00421E4A">
        <w:rPr>
          <w:rFonts w:ascii="Times New Roman" w:hAnsi="Times New Roman" w:cs="Times New Roman"/>
          <w:sz w:val="28"/>
          <w:szCs w:val="28"/>
        </w:rPr>
        <w:t xml:space="preserve">России (далее - Совет). </w:t>
      </w:r>
      <w:r w:rsidR="00EE0098" w:rsidRPr="00421E4A">
        <w:rPr>
          <w:rFonts w:ascii="Times New Roman" w:hAnsi="Times New Roman" w:cs="Times New Roman"/>
          <w:sz w:val="28"/>
          <w:szCs w:val="28"/>
        </w:rPr>
        <w:t xml:space="preserve">Решения </w:t>
      </w:r>
      <w:r w:rsidRPr="00421E4A">
        <w:rPr>
          <w:rFonts w:ascii="Times New Roman" w:hAnsi="Times New Roman" w:cs="Times New Roman"/>
          <w:sz w:val="28"/>
          <w:szCs w:val="28"/>
        </w:rPr>
        <w:t xml:space="preserve">Совета оформляются </w:t>
      </w:r>
      <w:r w:rsidR="00EE0098" w:rsidRPr="00421E4A">
        <w:rPr>
          <w:rFonts w:ascii="Times New Roman" w:hAnsi="Times New Roman" w:cs="Times New Roman"/>
          <w:sz w:val="28"/>
          <w:szCs w:val="28"/>
        </w:rPr>
        <w:t xml:space="preserve">протоколом </w:t>
      </w:r>
      <w:r w:rsidRPr="00421E4A">
        <w:rPr>
          <w:rFonts w:ascii="Times New Roman" w:hAnsi="Times New Roman" w:cs="Times New Roman"/>
          <w:sz w:val="28"/>
          <w:szCs w:val="28"/>
        </w:rPr>
        <w:t xml:space="preserve">Совета (далее - </w:t>
      </w:r>
      <w:r w:rsidR="00EE0098" w:rsidRPr="00421E4A">
        <w:rPr>
          <w:rFonts w:ascii="Times New Roman" w:hAnsi="Times New Roman" w:cs="Times New Roman"/>
          <w:sz w:val="28"/>
          <w:szCs w:val="28"/>
        </w:rPr>
        <w:t>Протокол</w:t>
      </w:r>
      <w:r w:rsidRPr="00421E4A">
        <w:rPr>
          <w:rFonts w:ascii="Times New Roman" w:hAnsi="Times New Roman" w:cs="Times New Roman"/>
          <w:sz w:val="28"/>
          <w:szCs w:val="28"/>
        </w:rPr>
        <w:t>).</w:t>
      </w:r>
    </w:p>
    <w:p w:rsidR="0050139D" w:rsidRPr="00421E4A" w:rsidRDefault="0050139D" w:rsidP="0050139D">
      <w:pPr>
        <w:pStyle w:val="a9"/>
        <w:numPr>
          <w:ilvl w:val="0"/>
          <w:numId w:val="8"/>
        </w:numPr>
        <w:autoSpaceDE w:val="0"/>
        <w:autoSpaceDN w:val="0"/>
        <w:adjustRightInd w:val="0"/>
        <w:ind w:left="0" w:firstLine="709"/>
        <w:rPr>
          <w:rFonts w:ascii="Times New Roman" w:hAnsi="Times New Roman" w:cs="Times New Roman"/>
          <w:sz w:val="28"/>
          <w:szCs w:val="28"/>
        </w:rPr>
      </w:pPr>
      <w:bookmarkStart w:id="3" w:name="Par4"/>
      <w:bookmarkStart w:id="4" w:name="Par13"/>
      <w:bookmarkEnd w:id="3"/>
      <w:bookmarkEnd w:id="4"/>
      <w:r w:rsidRPr="00421E4A">
        <w:rPr>
          <w:rFonts w:ascii="Times New Roman" w:hAnsi="Times New Roman" w:cs="Times New Roman"/>
          <w:sz w:val="28"/>
          <w:szCs w:val="28"/>
        </w:rPr>
        <w:t>Для рассмотрения вопроса о согласовании СТУ застройщик или технический заказчик представляет в Минстрой России следующие документы (далее - Документация):</w:t>
      </w:r>
    </w:p>
    <w:p w:rsidR="0050139D" w:rsidRPr="00421E4A" w:rsidRDefault="0050139D" w:rsidP="0050139D">
      <w:pPr>
        <w:pStyle w:val="a9"/>
        <w:autoSpaceDE w:val="0"/>
        <w:autoSpaceDN w:val="0"/>
        <w:adjustRightInd w:val="0"/>
        <w:ind w:left="0" w:firstLine="709"/>
        <w:rPr>
          <w:rFonts w:ascii="Times New Roman" w:hAnsi="Times New Roman" w:cs="Times New Roman"/>
          <w:sz w:val="28"/>
          <w:szCs w:val="28"/>
        </w:rPr>
      </w:pPr>
      <w:r w:rsidRPr="00421E4A">
        <w:rPr>
          <w:rFonts w:ascii="Times New Roman" w:hAnsi="Times New Roman" w:cs="Times New Roman"/>
          <w:sz w:val="28"/>
          <w:szCs w:val="28"/>
        </w:rPr>
        <w:t>составленное в произвольной форме обращение застройщика или технического заказчика на имя Министра строительства и жилищно-коммунального хозяйства Российской Федерации о рассмотрении СТУ, подписанное руководителем или лицом, исполняющим его обязанности, и заверенное печатью организации &lt;*&gt;;</w:t>
      </w:r>
    </w:p>
    <w:p w:rsidR="0050139D" w:rsidRPr="00421E4A" w:rsidRDefault="0050139D" w:rsidP="0050139D">
      <w:pPr>
        <w:autoSpaceDE w:val="0"/>
        <w:autoSpaceDN w:val="0"/>
        <w:adjustRightInd w:val="0"/>
        <w:ind w:firstLine="709"/>
        <w:rPr>
          <w:rFonts w:ascii="Times New Roman" w:hAnsi="Times New Roman" w:cs="Times New Roman"/>
          <w:sz w:val="28"/>
          <w:szCs w:val="28"/>
        </w:rPr>
      </w:pPr>
      <w:r w:rsidRPr="00421E4A">
        <w:rPr>
          <w:rFonts w:ascii="Times New Roman" w:hAnsi="Times New Roman" w:cs="Times New Roman"/>
          <w:sz w:val="28"/>
          <w:szCs w:val="28"/>
        </w:rPr>
        <w:t>--------------------------------</w:t>
      </w:r>
    </w:p>
    <w:p w:rsidR="0050139D" w:rsidRPr="00421E4A" w:rsidRDefault="0050139D" w:rsidP="0050139D">
      <w:pPr>
        <w:pStyle w:val="a9"/>
        <w:autoSpaceDE w:val="0"/>
        <w:autoSpaceDN w:val="0"/>
        <w:adjustRightInd w:val="0"/>
        <w:ind w:left="0" w:firstLine="709"/>
        <w:rPr>
          <w:rFonts w:ascii="Times New Roman" w:hAnsi="Times New Roman" w:cs="Times New Roman"/>
          <w:sz w:val="28"/>
          <w:szCs w:val="28"/>
        </w:rPr>
      </w:pPr>
      <w:r w:rsidRPr="00421E4A">
        <w:rPr>
          <w:rFonts w:ascii="Times New Roman" w:hAnsi="Times New Roman" w:cs="Times New Roman"/>
          <w:sz w:val="28"/>
          <w:szCs w:val="28"/>
        </w:rPr>
        <w:t>&lt;*&gt; В случае, если заявление подается юридическим лицом.</w:t>
      </w:r>
    </w:p>
    <w:p w:rsidR="0050139D" w:rsidRPr="00421E4A" w:rsidRDefault="0050139D" w:rsidP="0050139D">
      <w:pPr>
        <w:pStyle w:val="a9"/>
        <w:autoSpaceDE w:val="0"/>
        <w:autoSpaceDN w:val="0"/>
        <w:adjustRightInd w:val="0"/>
        <w:ind w:left="0" w:firstLine="709"/>
        <w:rPr>
          <w:rFonts w:ascii="Times New Roman" w:hAnsi="Times New Roman" w:cs="Times New Roman"/>
          <w:sz w:val="28"/>
          <w:szCs w:val="28"/>
        </w:rPr>
      </w:pPr>
    </w:p>
    <w:p w:rsidR="0050139D" w:rsidRPr="00421E4A" w:rsidRDefault="0050139D" w:rsidP="0050139D">
      <w:pPr>
        <w:pStyle w:val="a9"/>
        <w:autoSpaceDE w:val="0"/>
        <w:autoSpaceDN w:val="0"/>
        <w:adjustRightInd w:val="0"/>
        <w:ind w:left="0" w:firstLine="709"/>
        <w:rPr>
          <w:rFonts w:ascii="Times New Roman" w:hAnsi="Times New Roman" w:cs="Times New Roman"/>
          <w:sz w:val="28"/>
          <w:szCs w:val="28"/>
        </w:rPr>
      </w:pPr>
      <w:r w:rsidRPr="00421E4A">
        <w:rPr>
          <w:rFonts w:ascii="Times New Roman" w:hAnsi="Times New Roman" w:cs="Times New Roman"/>
          <w:sz w:val="28"/>
          <w:szCs w:val="28"/>
        </w:rPr>
        <w:t xml:space="preserve">пояснительную записку, содержащую обоснование необходимости разработки СТУ, изложение технических решений, компенсирующих мероприятий (в случае принятия решений об отступлении от действующих технических норм), описание нормативных положений, содержащих новые технические требования (в случае разработки новых требований), информацию об обеспечении безопасности объекта, а также при необходимости - информацию о согласовании СТУ с заинтересованными федеральными органами исполнительной власти (с приложением заверенных застройщиком или техническим заказчиком копий согласовательных писем заинтересованных органов исполнительной власти). </w:t>
      </w:r>
    </w:p>
    <w:p w:rsidR="0050139D" w:rsidRPr="00421E4A" w:rsidRDefault="0050139D" w:rsidP="0050139D">
      <w:pPr>
        <w:autoSpaceDE w:val="0"/>
        <w:autoSpaceDN w:val="0"/>
        <w:adjustRightInd w:val="0"/>
        <w:ind w:firstLine="709"/>
        <w:rPr>
          <w:rFonts w:ascii="Times New Roman" w:hAnsi="Times New Roman" w:cs="Times New Roman"/>
          <w:sz w:val="28"/>
          <w:szCs w:val="28"/>
        </w:rPr>
      </w:pPr>
      <w:r w:rsidRPr="00421E4A">
        <w:rPr>
          <w:rFonts w:ascii="Times New Roman" w:hAnsi="Times New Roman" w:cs="Times New Roman"/>
          <w:sz w:val="28"/>
          <w:szCs w:val="28"/>
        </w:rPr>
        <w:t>СТУ, содержащие технические требования на проектирование и строительство объектов, в части обеспечения пожарной безопасности, представляются при наличии положительного заключения МЧС России, оформленного в установленном порядке Российской Федерации;</w:t>
      </w:r>
    </w:p>
    <w:p w:rsidR="0050139D" w:rsidRPr="00421E4A" w:rsidRDefault="0050139D" w:rsidP="0050139D">
      <w:pPr>
        <w:autoSpaceDE w:val="0"/>
        <w:autoSpaceDN w:val="0"/>
        <w:adjustRightInd w:val="0"/>
        <w:ind w:firstLine="709"/>
        <w:rPr>
          <w:rFonts w:ascii="Times New Roman" w:hAnsi="Times New Roman" w:cs="Times New Roman"/>
          <w:sz w:val="28"/>
          <w:szCs w:val="28"/>
        </w:rPr>
      </w:pPr>
      <w:r w:rsidRPr="00421E4A">
        <w:rPr>
          <w:rFonts w:ascii="Times New Roman" w:hAnsi="Times New Roman" w:cs="Times New Roman"/>
          <w:sz w:val="28"/>
          <w:szCs w:val="28"/>
        </w:rPr>
        <w:t xml:space="preserve">проект СТУ в двух экземплярах, подписанные разработчиком и утвержденные застройщиком или техническим заказчиком (на титульном листе). СТУ должны быть прошиты, пронумерованы и заверены подписью и печатью (в случае если застройщик или технический заказчик является юридическим лицом) застройщика </w:t>
      </w:r>
      <w:r w:rsidR="00421E4A">
        <w:rPr>
          <w:rFonts w:ascii="Times New Roman" w:hAnsi="Times New Roman" w:cs="Times New Roman"/>
          <w:sz w:val="28"/>
          <w:szCs w:val="28"/>
        </w:rPr>
        <w:br/>
      </w:r>
      <w:r w:rsidRPr="00421E4A">
        <w:rPr>
          <w:rFonts w:ascii="Times New Roman" w:hAnsi="Times New Roman" w:cs="Times New Roman"/>
          <w:sz w:val="28"/>
          <w:szCs w:val="28"/>
        </w:rPr>
        <w:t xml:space="preserve">или технического заказчика. Если СТУ, содержат технические требования </w:t>
      </w:r>
      <w:r w:rsidR="00421E4A">
        <w:rPr>
          <w:rFonts w:ascii="Times New Roman" w:hAnsi="Times New Roman" w:cs="Times New Roman"/>
          <w:sz w:val="28"/>
          <w:szCs w:val="28"/>
        </w:rPr>
        <w:br/>
      </w:r>
      <w:r w:rsidRPr="00421E4A">
        <w:rPr>
          <w:rFonts w:ascii="Times New Roman" w:hAnsi="Times New Roman" w:cs="Times New Roman"/>
          <w:sz w:val="28"/>
          <w:szCs w:val="28"/>
        </w:rPr>
        <w:t xml:space="preserve">на проектирование и строительство объектов, в части обеспечения пожарной безопасности, они должны быть утверждены печатью уполномоченного органа </w:t>
      </w:r>
      <w:r w:rsidR="00421E4A">
        <w:rPr>
          <w:rFonts w:ascii="Times New Roman" w:hAnsi="Times New Roman" w:cs="Times New Roman"/>
          <w:sz w:val="28"/>
          <w:szCs w:val="28"/>
        </w:rPr>
        <w:br/>
      </w:r>
      <w:r w:rsidRPr="00421E4A">
        <w:rPr>
          <w:rFonts w:ascii="Times New Roman" w:hAnsi="Times New Roman" w:cs="Times New Roman"/>
          <w:sz w:val="28"/>
          <w:szCs w:val="28"/>
        </w:rPr>
        <w:t>МЧС России в установленном порядке Российской Федерации;</w:t>
      </w:r>
    </w:p>
    <w:p w:rsidR="0050139D" w:rsidRPr="00421E4A" w:rsidRDefault="0050139D" w:rsidP="0050139D">
      <w:pPr>
        <w:autoSpaceDE w:val="0"/>
        <w:autoSpaceDN w:val="0"/>
        <w:adjustRightInd w:val="0"/>
        <w:ind w:firstLine="709"/>
        <w:rPr>
          <w:rFonts w:ascii="Times New Roman" w:hAnsi="Times New Roman" w:cs="Times New Roman"/>
          <w:sz w:val="28"/>
          <w:szCs w:val="28"/>
        </w:rPr>
      </w:pPr>
      <w:r w:rsidRPr="00421E4A">
        <w:rPr>
          <w:rFonts w:ascii="Times New Roman" w:hAnsi="Times New Roman" w:cs="Times New Roman"/>
          <w:sz w:val="28"/>
          <w:szCs w:val="28"/>
        </w:rPr>
        <w:t xml:space="preserve">копию задания на разработку СТУ, заверенного руководителем застройщика или технического </w:t>
      </w:r>
      <w:r w:rsidR="00421E4A" w:rsidRPr="00421E4A">
        <w:rPr>
          <w:rFonts w:ascii="Times New Roman" w:hAnsi="Times New Roman" w:cs="Times New Roman"/>
          <w:sz w:val="28"/>
          <w:szCs w:val="28"/>
        </w:rPr>
        <w:t>заказчика,</w:t>
      </w:r>
      <w:r w:rsidRPr="00421E4A">
        <w:rPr>
          <w:rFonts w:ascii="Times New Roman" w:hAnsi="Times New Roman" w:cs="Times New Roman"/>
          <w:sz w:val="28"/>
          <w:szCs w:val="28"/>
        </w:rPr>
        <w:t xml:space="preserve"> или лиц</w:t>
      </w:r>
      <w:r w:rsidR="00D320B6" w:rsidRPr="00421E4A">
        <w:rPr>
          <w:rFonts w:ascii="Times New Roman" w:hAnsi="Times New Roman" w:cs="Times New Roman"/>
          <w:sz w:val="28"/>
          <w:szCs w:val="28"/>
        </w:rPr>
        <w:t>ом, исполняющим его обязанности;</w:t>
      </w:r>
    </w:p>
    <w:p w:rsidR="00615D03" w:rsidRPr="00421E4A" w:rsidRDefault="00D320B6" w:rsidP="00615D03">
      <w:pPr>
        <w:autoSpaceDE w:val="0"/>
        <w:autoSpaceDN w:val="0"/>
        <w:adjustRightInd w:val="0"/>
        <w:ind w:firstLine="709"/>
        <w:rPr>
          <w:rFonts w:ascii="Times New Roman" w:hAnsi="Times New Roman" w:cs="Times New Roman"/>
          <w:sz w:val="28"/>
          <w:szCs w:val="28"/>
        </w:rPr>
      </w:pPr>
      <w:r w:rsidRPr="00421E4A">
        <w:rPr>
          <w:rFonts w:ascii="Times New Roman" w:hAnsi="Times New Roman" w:cs="Times New Roman"/>
          <w:sz w:val="28"/>
          <w:szCs w:val="28"/>
        </w:rPr>
        <w:t xml:space="preserve">в случае внесения изменений в ранее согласованные СТУ </w:t>
      </w:r>
      <w:r w:rsidR="00CD27B9">
        <w:rPr>
          <w:rFonts w:ascii="Times New Roman" w:hAnsi="Times New Roman" w:cs="Times New Roman"/>
          <w:sz w:val="28"/>
          <w:szCs w:val="28"/>
        </w:rPr>
        <w:t>реквизиты</w:t>
      </w:r>
      <w:r w:rsidRPr="00421E4A">
        <w:rPr>
          <w:rFonts w:ascii="Times New Roman" w:hAnsi="Times New Roman" w:cs="Times New Roman"/>
          <w:sz w:val="28"/>
          <w:szCs w:val="28"/>
        </w:rPr>
        <w:t xml:space="preserve"> письма </w:t>
      </w:r>
      <w:r w:rsidR="00421E4A">
        <w:rPr>
          <w:rFonts w:ascii="Times New Roman" w:hAnsi="Times New Roman" w:cs="Times New Roman"/>
          <w:sz w:val="28"/>
          <w:szCs w:val="28"/>
        </w:rPr>
        <w:br/>
      </w:r>
      <w:r w:rsidRPr="00421E4A">
        <w:rPr>
          <w:rFonts w:ascii="Times New Roman" w:hAnsi="Times New Roman" w:cs="Times New Roman"/>
          <w:sz w:val="28"/>
          <w:szCs w:val="28"/>
        </w:rPr>
        <w:t>о согласовании СТУ</w:t>
      </w:r>
      <w:r w:rsidR="00615D03" w:rsidRPr="00421E4A">
        <w:rPr>
          <w:rFonts w:ascii="Times New Roman" w:hAnsi="Times New Roman" w:cs="Times New Roman"/>
          <w:sz w:val="28"/>
          <w:szCs w:val="28"/>
        </w:rPr>
        <w:t>;</w:t>
      </w:r>
    </w:p>
    <w:p w:rsidR="00615D03" w:rsidRPr="00421E4A" w:rsidRDefault="00615D03" w:rsidP="00615D03">
      <w:pPr>
        <w:autoSpaceDE w:val="0"/>
        <w:autoSpaceDN w:val="0"/>
        <w:adjustRightInd w:val="0"/>
        <w:ind w:firstLine="709"/>
        <w:rPr>
          <w:rFonts w:ascii="Times New Roman" w:hAnsi="Times New Roman" w:cs="Times New Roman"/>
          <w:sz w:val="28"/>
          <w:szCs w:val="28"/>
        </w:rPr>
      </w:pPr>
      <w:r w:rsidRPr="00421E4A">
        <w:rPr>
          <w:rFonts w:ascii="Times New Roman" w:hAnsi="Times New Roman" w:cs="Times New Roman"/>
          <w:sz w:val="28"/>
          <w:szCs w:val="28"/>
        </w:rPr>
        <w:t>электронную версию (на электронном носителе) в одном экземпляре всех представляемых документом.</w:t>
      </w:r>
    </w:p>
    <w:p w:rsidR="0050139D" w:rsidRPr="00421E4A" w:rsidRDefault="0050139D" w:rsidP="0050139D">
      <w:pPr>
        <w:autoSpaceDE w:val="0"/>
        <w:autoSpaceDN w:val="0"/>
        <w:adjustRightInd w:val="0"/>
        <w:ind w:firstLine="709"/>
        <w:rPr>
          <w:rFonts w:ascii="Times New Roman" w:hAnsi="Times New Roman" w:cs="Times New Roman"/>
          <w:sz w:val="28"/>
          <w:szCs w:val="28"/>
        </w:rPr>
      </w:pPr>
      <w:r w:rsidRPr="00421E4A">
        <w:rPr>
          <w:rFonts w:ascii="Times New Roman" w:hAnsi="Times New Roman" w:cs="Times New Roman"/>
          <w:sz w:val="28"/>
          <w:szCs w:val="28"/>
        </w:rPr>
        <w:lastRenderedPageBreak/>
        <w:t>Представленная застройщиком или техническим заказчиком Документация возврату не подлежит, за исключением случаев, установленных настоящим Порядком.</w:t>
      </w:r>
    </w:p>
    <w:p w:rsidR="0050139D" w:rsidRPr="00421E4A" w:rsidRDefault="00FC5555" w:rsidP="0050139D">
      <w:pPr>
        <w:pStyle w:val="a9"/>
        <w:numPr>
          <w:ilvl w:val="0"/>
          <w:numId w:val="8"/>
        </w:numPr>
        <w:autoSpaceDE w:val="0"/>
        <w:autoSpaceDN w:val="0"/>
        <w:adjustRightInd w:val="0"/>
        <w:ind w:left="0" w:firstLine="709"/>
        <w:rPr>
          <w:rFonts w:ascii="Times New Roman" w:hAnsi="Times New Roman" w:cs="Times New Roman"/>
          <w:sz w:val="28"/>
          <w:szCs w:val="28"/>
        </w:rPr>
      </w:pPr>
      <w:r w:rsidRPr="00421E4A">
        <w:rPr>
          <w:rFonts w:ascii="Times New Roman" w:hAnsi="Times New Roman" w:cs="Times New Roman"/>
          <w:sz w:val="28"/>
          <w:szCs w:val="28"/>
        </w:rPr>
        <w:t xml:space="preserve">Решение о согласовании СТУ либо об отказе в согласовании СТУ принимается </w:t>
      </w:r>
      <w:r w:rsidR="0050139D" w:rsidRPr="00421E4A">
        <w:rPr>
          <w:rFonts w:ascii="Times New Roman" w:hAnsi="Times New Roman" w:cs="Times New Roman"/>
          <w:sz w:val="28"/>
          <w:szCs w:val="28"/>
        </w:rPr>
        <w:t>Министром,</w:t>
      </w:r>
      <w:r w:rsidRPr="00421E4A">
        <w:rPr>
          <w:rFonts w:ascii="Times New Roman" w:hAnsi="Times New Roman" w:cs="Times New Roman"/>
          <w:sz w:val="28"/>
          <w:szCs w:val="28"/>
        </w:rPr>
        <w:t xml:space="preserve"> либо уполномоченным им приказом лицом в течение месяца со дня поступления Документации в </w:t>
      </w:r>
      <w:r w:rsidR="0050139D" w:rsidRPr="00421E4A">
        <w:rPr>
          <w:rFonts w:ascii="Times New Roman" w:hAnsi="Times New Roman" w:cs="Times New Roman"/>
          <w:sz w:val="28"/>
          <w:szCs w:val="28"/>
        </w:rPr>
        <w:t xml:space="preserve">Минстрой </w:t>
      </w:r>
      <w:r w:rsidRPr="00421E4A">
        <w:rPr>
          <w:rFonts w:ascii="Times New Roman" w:hAnsi="Times New Roman" w:cs="Times New Roman"/>
          <w:sz w:val="28"/>
          <w:szCs w:val="28"/>
        </w:rPr>
        <w:t>России.</w:t>
      </w:r>
    </w:p>
    <w:p w:rsidR="00FC5555" w:rsidRPr="00421E4A" w:rsidRDefault="00FC5555" w:rsidP="0050139D">
      <w:pPr>
        <w:pStyle w:val="a9"/>
        <w:autoSpaceDE w:val="0"/>
        <w:autoSpaceDN w:val="0"/>
        <w:adjustRightInd w:val="0"/>
        <w:ind w:left="0" w:firstLine="709"/>
        <w:rPr>
          <w:rFonts w:ascii="Times New Roman" w:hAnsi="Times New Roman" w:cs="Times New Roman"/>
          <w:sz w:val="28"/>
          <w:szCs w:val="28"/>
        </w:rPr>
      </w:pPr>
      <w:r w:rsidRPr="00421E4A">
        <w:rPr>
          <w:rFonts w:ascii="Times New Roman" w:hAnsi="Times New Roman" w:cs="Times New Roman"/>
          <w:sz w:val="28"/>
          <w:szCs w:val="28"/>
        </w:rPr>
        <w:t>В отдельных случаях по решению Министра срок рассмотрения Документации и принятия соответствующих решений может быть продлен до 3-х месяцев.</w:t>
      </w:r>
    </w:p>
    <w:p w:rsidR="00FC5555" w:rsidRPr="00421E4A" w:rsidRDefault="00FC5555" w:rsidP="0050139D">
      <w:pPr>
        <w:pStyle w:val="a9"/>
        <w:autoSpaceDE w:val="0"/>
        <w:autoSpaceDN w:val="0"/>
        <w:adjustRightInd w:val="0"/>
        <w:ind w:left="0" w:firstLine="709"/>
        <w:rPr>
          <w:rFonts w:ascii="Times New Roman" w:hAnsi="Times New Roman" w:cs="Times New Roman"/>
          <w:sz w:val="28"/>
          <w:szCs w:val="28"/>
        </w:rPr>
      </w:pPr>
      <w:r w:rsidRPr="00421E4A">
        <w:rPr>
          <w:rFonts w:ascii="Times New Roman" w:hAnsi="Times New Roman" w:cs="Times New Roman"/>
          <w:sz w:val="28"/>
          <w:szCs w:val="28"/>
        </w:rPr>
        <w:t>В случае отказа в согласовании СТУ в решении указываются обоснованные причины, которые послужили основанием для отказа.</w:t>
      </w:r>
    </w:p>
    <w:p w:rsidR="00FC5555" w:rsidRPr="00421E4A" w:rsidRDefault="00FC5555" w:rsidP="0050139D">
      <w:pPr>
        <w:pStyle w:val="a9"/>
        <w:numPr>
          <w:ilvl w:val="0"/>
          <w:numId w:val="8"/>
        </w:numPr>
        <w:autoSpaceDE w:val="0"/>
        <w:autoSpaceDN w:val="0"/>
        <w:adjustRightInd w:val="0"/>
        <w:ind w:left="0" w:firstLine="709"/>
        <w:rPr>
          <w:rFonts w:ascii="Times New Roman" w:hAnsi="Times New Roman" w:cs="Times New Roman"/>
          <w:sz w:val="28"/>
          <w:szCs w:val="28"/>
        </w:rPr>
      </w:pPr>
      <w:r w:rsidRPr="00421E4A">
        <w:rPr>
          <w:rFonts w:ascii="Times New Roman" w:hAnsi="Times New Roman" w:cs="Times New Roman"/>
          <w:sz w:val="28"/>
          <w:szCs w:val="28"/>
        </w:rPr>
        <w:t xml:space="preserve">В случае, если Документация представлена в </w:t>
      </w:r>
      <w:r w:rsidR="005833D7" w:rsidRPr="00421E4A">
        <w:rPr>
          <w:rFonts w:ascii="Times New Roman" w:hAnsi="Times New Roman" w:cs="Times New Roman"/>
          <w:sz w:val="28"/>
          <w:szCs w:val="28"/>
        </w:rPr>
        <w:t>Минстрой</w:t>
      </w:r>
      <w:r w:rsidRPr="00421E4A">
        <w:rPr>
          <w:rFonts w:ascii="Times New Roman" w:hAnsi="Times New Roman" w:cs="Times New Roman"/>
          <w:sz w:val="28"/>
          <w:szCs w:val="28"/>
        </w:rPr>
        <w:t xml:space="preserve"> России </w:t>
      </w:r>
      <w:r w:rsidR="00421E4A">
        <w:rPr>
          <w:rFonts w:ascii="Times New Roman" w:hAnsi="Times New Roman" w:cs="Times New Roman"/>
          <w:sz w:val="28"/>
          <w:szCs w:val="28"/>
        </w:rPr>
        <w:br/>
      </w:r>
      <w:r w:rsidRPr="00421E4A">
        <w:rPr>
          <w:rFonts w:ascii="Times New Roman" w:hAnsi="Times New Roman" w:cs="Times New Roman"/>
          <w:sz w:val="28"/>
          <w:szCs w:val="28"/>
        </w:rPr>
        <w:t xml:space="preserve">с нарушением перечня, установленного </w:t>
      </w:r>
      <w:hyperlink w:anchor="Par4" w:history="1">
        <w:r w:rsidRPr="00421E4A">
          <w:rPr>
            <w:rFonts w:ascii="Times New Roman" w:hAnsi="Times New Roman" w:cs="Times New Roman"/>
            <w:sz w:val="28"/>
            <w:szCs w:val="28"/>
          </w:rPr>
          <w:t xml:space="preserve">пунктом </w:t>
        </w:r>
      </w:hyperlink>
      <w:r w:rsidR="005833D7" w:rsidRPr="00421E4A">
        <w:rPr>
          <w:rFonts w:ascii="Times New Roman" w:hAnsi="Times New Roman" w:cs="Times New Roman"/>
          <w:sz w:val="28"/>
          <w:szCs w:val="28"/>
        </w:rPr>
        <w:t>11</w:t>
      </w:r>
      <w:r w:rsidRPr="00421E4A">
        <w:rPr>
          <w:rFonts w:ascii="Times New Roman" w:hAnsi="Times New Roman" w:cs="Times New Roman"/>
          <w:sz w:val="28"/>
          <w:szCs w:val="28"/>
        </w:rPr>
        <w:t xml:space="preserve"> настоящего Порядка, </w:t>
      </w:r>
      <w:r w:rsidR="00421E4A">
        <w:rPr>
          <w:rFonts w:ascii="Times New Roman" w:hAnsi="Times New Roman" w:cs="Times New Roman"/>
          <w:sz w:val="28"/>
          <w:szCs w:val="28"/>
        </w:rPr>
        <w:br/>
      </w:r>
      <w:r w:rsidRPr="00421E4A">
        <w:rPr>
          <w:rFonts w:ascii="Times New Roman" w:hAnsi="Times New Roman" w:cs="Times New Roman"/>
          <w:sz w:val="28"/>
          <w:szCs w:val="28"/>
        </w:rPr>
        <w:t xml:space="preserve">она возвращается </w:t>
      </w:r>
      <w:r w:rsidR="005833D7" w:rsidRPr="00421E4A">
        <w:rPr>
          <w:rFonts w:ascii="Times New Roman" w:hAnsi="Times New Roman" w:cs="Times New Roman"/>
          <w:sz w:val="28"/>
          <w:szCs w:val="28"/>
        </w:rPr>
        <w:t xml:space="preserve">застройщики или техническому </w:t>
      </w:r>
      <w:r w:rsidRPr="00421E4A">
        <w:rPr>
          <w:rFonts w:ascii="Times New Roman" w:hAnsi="Times New Roman" w:cs="Times New Roman"/>
          <w:sz w:val="28"/>
          <w:szCs w:val="28"/>
        </w:rPr>
        <w:t xml:space="preserve">заказчику без рассмотрения </w:t>
      </w:r>
      <w:r w:rsidR="00421E4A">
        <w:rPr>
          <w:rFonts w:ascii="Times New Roman" w:hAnsi="Times New Roman" w:cs="Times New Roman"/>
          <w:sz w:val="28"/>
          <w:szCs w:val="28"/>
        </w:rPr>
        <w:br/>
      </w:r>
      <w:r w:rsidRPr="00421E4A">
        <w:rPr>
          <w:rFonts w:ascii="Times New Roman" w:hAnsi="Times New Roman" w:cs="Times New Roman"/>
          <w:sz w:val="28"/>
          <w:szCs w:val="28"/>
        </w:rPr>
        <w:t xml:space="preserve">по существу в течение десяти </w:t>
      </w:r>
      <w:r w:rsidR="005833D7" w:rsidRPr="00421E4A">
        <w:rPr>
          <w:rFonts w:ascii="Times New Roman" w:hAnsi="Times New Roman" w:cs="Times New Roman"/>
          <w:sz w:val="28"/>
          <w:szCs w:val="28"/>
        </w:rPr>
        <w:t xml:space="preserve">рабочих </w:t>
      </w:r>
      <w:r w:rsidRPr="00421E4A">
        <w:rPr>
          <w:rFonts w:ascii="Times New Roman" w:hAnsi="Times New Roman" w:cs="Times New Roman"/>
          <w:sz w:val="28"/>
          <w:szCs w:val="28"/>
        </w:rPr>
        <w:t xml:space="preserve">дней со дня представления Документации </w:t>
      </w:r>
      <w:r w:rsidR="00421E4A">
        <w:rPr>
          <w:rFonts w:ascii="Times New Roman" w:hAnsi="Times New Roman" w:cs="Times New Roman"/>
          <w:sz w:val="28"/>
          <w:szCs w:val="28"/>
        </w:rPr>
        <w:br/>
      </w:r>
      <w:r w:rsidRPr="00421E4A">
        <w:rPr>
          <w:rFonts w:ascii="Times New Roman" w:hAnsi="Times New Roman" w:cs="Times New Roman"/>
          <w:sz w:val="28"/>
          <w:szCs w:val="28"/>
        </w:rPr>
        <w:t xml:space="preserve">в </w:t>
      </w:r>
      <w:r w:rsidR="005833D7" w:rsidRPr="00421E4A">
        <w:rPr>
          <w:rFonts w:ascii="Times New Roman" w:hAnsi="Times New Roman" w:cs="Times New Roman"/>
          <w:sz w:val="28"/>
          <w:szCs w:val="28"/>
        </w:rPr>
        <w:t>Минстрой</w:t>
      </w:r>
      <w:r w:rsidRPr="00421E4A">
        <w:rPr>
          <w:rFonts w:ascii="Times New Roman" w:hAnsi="Times New Roman" w:cs="Times New Roman"/>
          <w:sz w:val="28"/>
          <w:szCs w:val="28"/>
        </w:rPr>
        <w:t xml:space="preserve"> России.</w:t>
      </w:r>
    </w:p>
    <w:p w:rsidR="00FC5555" w:rsidRPr="00421E4A" w:rsidRDefault="00FC5555" w:rsidP="005833D7">
      <w:pPr>
        <w:pStyle w:val="a9"/>
        <w:numPr>
          <w:ilvl w:val="0"/>
          <w:numId w:val="8"/>
        </w:numPr>
        <w:autoSpaceDE w:val="0"/>
        <w:autoSpaceDN w:val="0"/>
        <w:adjustRightInd w:val="0"/>
        <w:ind w:left="0" w:firstLine="709"/>
        <w:rPr>
          <w:rFonts w:ascii="Times New Roman" w:hAnsi="Times New Roman" w:cs="Times New Roman"/>
          <w:sz w:val="28"/>
          <w:szCs w:val="28"/>
        </w:rPr>
      </w:pPr>
      <w:r w:rsidRPr="00421E4A">
        <w:rPr>
          <w:rFonts w:ascii="Times New Roman" w:hAnsi="Times New Roman" w:cs="Times New Roman"/>
          <w:sz w:val="28"/>
          <w:szCs w:val="28"/>
        </w:rPr>
        <w:t>Рассмотрение представленной Документации включает в себя:</w:t>
      </w:r>
    </w:p>
    <w:p w:rsidR="00FC5555" w:rsidRPr="00421E4A" w:rsidRDefault="00FC5555" w:rsidP="005833D7">
      <w:pPr>
        <w:pStyle w:val="a9"/>
        <w:autoSpaceDE w:val="0"/>
        <w:autoSpaceDN w:val="0"/>
        <w:adjustRightInd w:val="0"/>
        <w:ind w:left="0" w:firstLine="709"/>
        <w:rPr>
          <w:rFonts w:ascii="Times New Roman" w:hAnsi="Times New Roman" w:cs="Times New Roman"/>
          <w:sz w:val="28"/>
          <w:szCs w:val="28"/>
        </w:rPr>
      </w:pPr>
      <w:r w:rsidRPr="00421E4A">
        <w:rPr>
          <w:rFonts w:ascii="Times New Roman" w:hAnsi="Times New Roman" w:cs="Times New Roman"/>
          <w:sz w:val="28"/>
          <w:szCs w:val="28"/>
        </w:rPr>
        <w:t>изучение состава представленных документов и материалов Департаментом;</w:t>
      </w:r>
    </w:p>
    <w:p w:rsidR="00FC5555" w:rsidRPr="00421E4A" w:rsidRDefault="00FC5555" w:rsidP="005833D7">
      <w:pPr>
        <w:pStyle w:val="a9"/>
        <w:autoSpaceDE w:val="0"/>
        <w:autoSpaceDN w:val="0"/>
        <w:adjustRightInd w:val="0"/>
        <w:ind w:left="0" w:firstLine="709"/>
        <w:rPr>
          <w:rFonts w:ascii="Times New Roman" w:hAnsi="Times New Roman" w:cs="Times New Roman"/>
          <w:sz w:val="28"/>
          <w:szCs w:val="28"/>
        </w:rPr>
      </w:pPr>
      <w:r w:rsidRPr="00421E4A">
        <w:rPr>
          <w:rFonts w:ascii="Times New Roman" w:hAnsi="Times New Roman" w:cs="Times New Roman"/>
          <w:sz w:val="28"/>
          <w:szCs w:val="28"/>
        </w:rPr>
        <w:t>рассмотрение (научно-техническая экспертиза) документов и материалов Советом.</w:t>
      </w:r>
    </w:p>
    <w:p w:rsidR="00FC5555" w:rsidRPr="00421E4A" w:rsidRDefault="005833D7" w:rsidP="005833D7">
      <w:pPr>
        <w:pStyle w:val="a9"/>
        <w:autoSpaceDE w:val="0"/>
        <w:autoSpaceDN w:val="0"/>
        <w:adjustRightInd w:val="0"/>
        <w:ind w:left="0" w:firstLine="709"/>
        <w:rPr>
          <w:rFonts w:ascii="Times New Roman" w:hAnsi="Times New Roman" w:cs="Times New Roman"/>
          <w:sz w:val="28"/>
          <w:szCs w:val="28"/>
        </w:rPr>
      </w:pPr>
      <w:r w:rsidRPr="00421E4A">
        <w:rPr>
          <w:rFonts w:ascii="Times New Roman" w:hAnsi="Times New Roman" w:cs="Times New Roman"/>
          <w:sz w:val="28"/>
          <w:szCs w:val="28"/>
        </w:rPr>
        <w:t>15.</w:t>
      </w:r>
      <w:r w:rsidR="00FC5555" w:rsidRPr="00421E4A">
        <w:rPr>
          <w:rFonts w:ascii="Times New Roman" w:hAnsi="Times New Roman" w:cs="Times New Roman"/>
          <w:sz w:val="28"/>
          <w:szCs w:val="28"/>
        </w:rPr>
        <w:t xml:space="preserve"> К проведению научно-технической экспертизы не может быть привлечена организация или специалисты, участвовавшие в разработке проектной документации, их аффилированные лица, а также организации по проведению государственной экспертизы и государственные эксперты, работающие в таких организациях.</w:t>
      </w:r>
    </w:p>
    <w:p w:rsidR="00FC5555" w:rsidRPr="00421E4A" w:rsidRDefault="005833D7" w:rsidP="005833D7">
      <w:pPr>
        <w:pStyle w:val="a9"/>
        <w:autoSpaceDE w:val="0"/>
        <w:autoSpaceDN w:val="0"/>
        <w:adjustRightInd w:val="0"/>
        <w:ind w:left="0" w:firstLine="709"/>
        <w:rPr>
          <w:rFonts w:ascii="Times New Roman" w:hAnsi="Times New Roman" w:cs="Times New Roman"/>
          <w:sz w:val="28"/>
          <w:szCs w:val="28"/>
        </w:rPr>
      </w:pPr>
      <w:r w:rsidRPr="00421E4A">
        <w:rPr>
          <w:rFonts w:ascii="Times New Roman" w:hAnsi="Times New Roman" w:cs="Times New Roman"/>
          <w:sz w:val="28"/>
          <w:szCs w:val="28"/>
        </w:rPr>
        <w:t xml:space="preserve">16. </w:t>
      </w:r>
      <w:r w:rsidR="00FC5555" w:rsidRPr="00421E4A">
        <w:rPr>
          <w:rFonts w:ascii="Times New Roman" w:hAnsi="Times New Roman" w:cs="Times New Roman"/>
          <w:sz w:val="28"/>
          <w:szCs w:val="28"/>
        </w:rPr>
        <w:t xml:space="preserve">Заключение, согласованное с курирующим заместителем Министра </w:t>
      </w:r>
      <w:r w:rsidR="00734BCB" w:rsidRPr="00421E4A">
        <w:rPr>
          <w:rFonts w:ascii="Times New Roman" w:hAnsi="Times New Roman" w:cs="Times New Roman"/>
          <w:sz w:val="28"/>
          <w:szCs w:val="28"/>
        </w:rPr>
        <w:t xml:space="preserve">строительства и жилищно-коммунального хозяйства </w:t>
      </w:r>
      <w:r w:rsidR="00FC5555" w:rsidRPr="00421E4A">
        <w:rPr>
          <w:rFonts w:ascii="Times New Roman" w:hAnsi="Times New Roman" w:cs="Times New Roman"/>
          <w:sz w:val="28"/>
          <w:szCs w:val="28"/>
        </w:rPr>
        <w:t xml:space="preserve">Российской Федерации, представляется Министру либо лицу, уполномоченному приказом Министра </w:t>
      </w:r>
      <w:r w:rsidR="00421E4A">
        <w:rPr>
          <w:rFonts w:ascii="Times New Roman" w:hAnsi="Times New Roman" w:cs="Times New Roman"/>
          <w:sz w:val="28"/>
          <w:szCs w:val="28"/>
        </w:rPr>
        <w:br/>
      </w:r>
      <w:r w:rsidR="00FC5555" w:rsidRPr="00421E4A">
        <w:rPr>
          <w:rFonts w:ascii="Times New Roman" w:hAnsi="Times New Roman" w:cs="Times New Roman"/>
          <w:sz w:val="28"/>
          <w:szCs w:val="28"/>
        </w:rPr>
        <w:t xml:space="preserve">на принятие решений, указанных в </w:t>
      </w:r>
      <w:hyperlink w:anchor="Par13" w:history="1">
        <w:r w:rsidR="00FC5555" w:rsidRPr="00421E4A">
          <w:rPr>
            <w:rFonts w:ascii="Times New Roman" w:hAnsi="Times New Roman" w:cs="Times New Roman"/>
            <w:sz w:val="28"/>
            <w:szCs w:val="28"/>
          </w:rPr>
          <w:t xml:space="preserve">пункте </w:t>
        </w:r>
        <w:r w:rsidR="00FC5555" w:rsidRPr="00421E4A">
          <w:rPr>
            <w:rFonts w:ascii="Times New Roman" w:hAnsi="Times New Roman" w:cs="Times New Roman"/>
            <w:strike/>
            <w:sz w:val="28"/>
            <w:szCs w:val="28"/>
          </w:rPr>
          <w:t>15</w:t>
        </w:r>
      </w:hyperlink>
      <w:r w:rsidR="00FC5555" w:rsidRPr="00421E4A">
        <w:rPr>
          <w:rFonts w:ascii="Times New Roman" w:hAnsi="Times New Roman" w:cs="Times New Roman"/>
          <w:sz w:val="28"/>
          <w:szCs w:val="28"/>
        </w:rPr>
        <w:t xml:space="preserve"> </w:t>
      </w:r>
      <w:r w:rsidR="00734BCB" w:rsidRPr="00421E4A">
        <w:rPr>
          <w:rFonts w:ascii="Times New Roman" w:hAnsi="Times New Roman" w:cs="Times New Roman"/>
          <w:sz w:val="28"/>
          <w:szCs w:val="28"/>
        </w:rPr>
        <w:t xml:space="preserve">12 </w:t>
      </w:r>
      <w:r w:rsidR="00FC5555" w:rsidRPr="00421E4A">
        <w:rPr>
          <w:rFonts w:ascii="Times New Roman" w:hAnsi="Times New Roman" w:cs="Times New Roman"/>
          <w:sz w:val="28"/>
          <w:szCs w:val="28"/>
        </w:rPr>
        <w:t>настоящего Порядка.</w:t>
      </w:r>
    </w:p>
    <w:p w:rsidR="00FC5555" w:rsidRPr="00421E4A" w:rsidRDefault="00FC5555" w:rsidP="005833D7">
      <w:pPr>
        <w:pStyle w:val="a9"/>
        <w:numPr>
          <w:ilvl w:val="0"/>
          <w:numId w:val="8"/>
        </w:numPr>
        <w:autoSpaceDE w:val="0"/>
        <w:autoSpaceDN w:val="0"/>
        <w:adjustRightInd w:val="0"/>
        <w:ind w:left="0" w:firstLine="709"/>
        <w:rPr>
          <w:rFonts w:ascii="Times New Roman" w:hAnsi="Times New Roman" w:cs="Times New Roman"/>
          <w:sz w:val="28"/>
          <w:szCs w:val="28"/>
        </w:rPr>
      </w:pPr>
      <w:r w:rsidRPr="00421E4A">
        <w:rPr>
          <w:rFonts w:ascii="Times New Roman" w:hAnsi="Times New Roman" w:cs="Times New Roman"/>
          <w:sz w:val="28"/>
          <w:szCs w:val="28"/>
        </w:rPr>
        <w:t xml:space="preserve">По результатам рассмотрения представленного </w:t>
      </w:r>
      <w:r w:rsidR="00734BCB" w:rsidRPr="00421E4A">
        <w:rPr>
          <w:rFonts w:ascii="Times New Roman" w:hAnsi="Times New Roman" w:cs="Times New Roman"/>
          <w:sz w:val="28"/>
          <w:szCs w:val="28"/>
        </w:rPr>
        <w:t xml:space="preserve">Протокола </w:t>
      </w:r>
      <w:r w:rsidRPr="00421E4A">
        <w:rPr>
          <w:rFonts w:ascii="Times New Roman" w:hAnsi="Times New Roman" w:cs="Times New Roman"/>
          <w:sz w:val="28"/>
          <w:szCs w:val="28"/>
        </w:rPr>
        <w:t>Министр либо лицо, уполномоченное приказом Министра, принимает решение о согласовании СТУ либо об отказе в согласовании СТУ.</w:t>
      </w:r>
    </w:p>
    <w:p w:rsidR="00FC5555" w:rsidRPr="00421E4A" w:rsidRDefault="00FC5555" w:rsidP="00734BCB">
      <w:pPr>
        <w:autoSpaceDE w:val="0"/>
        <w:autoSpaceDN w:val="0"/>
        <w:adjustRightInd w:val="0"/>
        <w:ind w:firstLine="709"/>
        <w:rPr>
          <w:rFonts w:ascii="Times New Roman" w:hAnsi="Times New Roman" w:cs="Times New Roman"/>
          <w:sz w:val="28"/>
          <w:szCs w:val="28"/>
        </w:rPr>
      </w:pPr>
      <w:r w:rsidRPr="00421E4A">
        <w:rPr>
          <w:rFonts w:ascii="Times New Roman" w:hAnsi="Times New Roman" w:cs="Times New Roman"/>
          <w:sz w:val="28"/>
          <w:szCs w:val="28"/>
        </w:rPr>
        <w:t xml:space="preserve">Указанное решение оформляется путем утверждения представленного </w:t>
      </w:r>
      <w:r w:rsidR="00734BCB" w:rsidRPr="00421E4A">
        <w:rPr>
          <w:rFonts w:ascii="Times New Roman" w:hAnsi="Times New Roman" w:cs="Times New Roman"/>
          <w:sz w:val="28"/>
          <w:szCs w:val="28"/>
        </w:rPr>
        <w:t>Протокола</w:t>
      </w:r>
      <w:r w:rsidRPr="00421E4A">
        <w:rPr>
          <w:rFonts w:ascii="Times New Roman" w:hAnsi="Times New Roman" w:cs="Times New Roman"/>
          <w:sz w:val="28"/>
          <w:szCs w:val="28"/>
        </w:rPr>
        <w:t>, которому в хронологическом порядке присваивается соответствующий порядковый номер.</w:t>
      </w:r>
    </w:p>
    <w:p w:rsidR="00FC5555" w:rsidRPr="00421E4A" w:rsidRDefault="00FC5555" w:rsidP="005833D7">
      <w:pPr>
        <w:pStyle w:val="a9"/>
        <w:numPr>
          <w:ilvl w:val="0"/>
          <w:numId w:val="8"/>
        </w:numPr>
        <w:autoSpaceDE w:val="0"/>
        <w:autoSpaceDN w:val="0"/>
        <w:adjustRightInd w:val="0"/>
        <w:ind w:left="0" w:firstLine="709"/>
        <w:rPr>
          <w:rFonts w:ascii="Times New Roman" w:hAnsi="Times New Roman" w:cs="Times New Roman"/>
          <w:sz w:val="28"/>
          <w:szCs w:val="28"/>
        </w:rPr>
      </w:pPr>
      <w:bookmarkStart w:id="5" w:name="Par28"/>
      <w:bookmarkEnd w:id="5"/>
      <w:r w:rsidRPr="00421E4A">
        <w:rPr>
          <w:rFonts w:ascii="Times New Roman" w:hAnsi="Times New Roman" w:cs="Times New Roman"/>
          <w:sz w:val="28"/>
          <w:szCs w:val="28"/>
        </w:rPr>
        <w:t xml:space="preserve">Согласование СТУ оформляется путем проставления на титульном листе двух экземпляров СТУ согласующей подписи Министра либо уполномоченного </w:t>
      </w:r>
      <w:r w:rsidR="00734BCB" w:rsidRPr="00421E4A">
        <w:rPr>
          <w:rFonts w:ascii="Times New Roman" w:hAnsi="Times New Roman" w:cs="Times New Roman"/>
          <w:sz w:val="28"/>
          <w:szCs w:val="28"/>
        </w:rPr>
        <w:br/>
      </w:r>
      <w:r w:rsidRPr="00421E4A">
        <w:rPr>
          <w:rFonts w:ascii="Times New Roman" w:hAnsi="Times New Roman" w:cs="Times New Roman"/>
          <w:sz w:val="28"/>
          <w:szCs w:val="28"/>
        </w:rPr>
        <w:t>им лица, а также путем проставления на каждом листе двух экземпляров СТУ визирующей подписи уполномоченного сотрудника Департамента.</w:t>
      </w:r>
    </w:p>
    <w:p w:rsidR="00FC5555" w:rsidRPr="00421E4A" w:rsidRDefault="00FC5555" w:rsidP="005833D7">
      <w:pPr>
        <w:pStyle w:val="a9"/>
        <w:numPr>
          <w:ilvl w:val="0"/>
          <w:numId w:val="8"/>
        </w:numPr>
        <w:autoSpaceDE w:val="0"/>
        <w:autoSpaceDN w:val="0"/>
        <w:adjustRightInd w:val="0"/>
        <w:ind w:left="0" w:firstLine="709"/>
        <w:rPr>
          <w:rFonts w:ascii="Times New Roman" w:hAnsi="Times New Roman" w:cs="Times New Roman"/>
          <w:sz w:val="28"/>
          <w:szCs w:val="28"/>
        </w:rPr>
      </w:pPr>
      <w:r w:rsidRPr="00421E4A">
        <w:rPr>
          <w:rFonts w:ascii="Times New Roman" w:hAnsi="Times New Roman" w:cs="Times New Roman"/>
          <w:sz w:val="28"/>
          <w:szCs w:val="28"/>
        </w:rPr>
        <w:t xml:space="preserve">О принятом решении </w:t>
      </w:r>
      <w:r w:rsidR="00734BCB" w:rsidRPr="00421E4A">
        <w:rPr>
          <w:rFonts w:ascii="Times New Roman" w:hAnsi="Times New Roman" w:cs="Times New Roman"/>
          <w:sz w:val="28"/>
          <w:szCs w:val="28"/>
        </w:rPr>
        <w:t xml:space="preserve">застройщик или технический </w:t>
      </w:r>
      <w:r w:rsidRPr="00421E4A">
        <w:rPr>
          <w:rFonts w:ascii="Times New Roman" w:hAnsi="Times New Roman" w:cs="Times New Roman"/>
          <w:sz w:val="28"/>
          <w:szCs w:val="28"/>
        </w:rPr>
        <w:t xml:space="preserve">заказчик уведомляется </w:t>
      </w:r>
      <w:r w:rsidR="00734BCB" w:rsidRPr="00421E4A">
        <w:rPr>
          <w:rFonts w:ascii="Times New Roman" w:hAnsi="Times New Roman" w:cs="Times New Roman"/>
          <w:sz w:val="28"/>
          <w:szCs w:val="28"/>
        </w:rPr>
        <w:t xml:space="preserve">Минстроем </w:t>
      </w:r>
      <w:r w:rsidRPr="00421E4A">
        <w:rPr>
          <w:rFonts w:ascii="Times New Roman" w:hAnsi="Times New Roman" w:cs="Times New Roman"/>
          <w:sz w:val="28"/>
          <w:szCs w:val="28"/>
        </w:rPr>
        <w:t xml:space="preserve">России в течение </w:t>
      </w:r>
      <w:r w:rsidR="00734BCB" w:rsidRPr="00421E4A">
        <w:rPr>
          <w:rFonts w:ascii="Times New Roman" w:hAnsi="Times New Roman" w:cs="Times New Roman"/>
          <w:sz w:val="28"/>
          <w:szCs w:val="28"/>
        </w:rPr>
        <w:t>пяти</w:t>
      </w:r>
      <w:r w:rsidRPr="00421E4A">
        <w:rPr>
          <w:rFonts w:ascii="Times New Roman" w:hAnsi="Times New Roman" w:cs="Times New Roman"/>
          <w:sz w:val="28"/>
          <w:szCs w:val="28"/>
        </w:rPr>
        <w:t xml:space="preserve"> рабочих дней со дня принятия решения путем направления соответствующего </w:t>
      </w:r>
      <w:r w:rsidR="00734BCB" w:rsidRPr="00421E4A">
        <w:rPr>
          <w:rFonts w:ascii="Times New Roman" w:hAnsi="Times New Roman" w:cs="Times New Roman"/>
          <w:sz w:val="28"/>
          <w:szCs w:val="28"/>
        </w:rPr>
        <w:t>письма</w:t>
      </w:r>
      <w:r w:rsidRPr="00421E4A">
        <w:rPr>
          <w:rFonts w:ascii="Times New Roman" w:hAnsi="Times New Roman" w:cs="Times New Roman"/>
          <w:sz w:val="28"/>
          <w:szCs w:val="28"/>
        </w:rPr>
        <w:t xml:space="preserve">. </w:t>
      </w:r>
      <w:r w:rsidR="00734BCB" w:rsidRPr="00421E4A">
        <w:rPr>
          <w:rFonts w:ascii="Times New Roman" w:hAnsi="Times New Roman" w:cs="Times New Roman"/>
          <w:sz w:val="28"/>
          <w:szCs w:val="28"/>
        </w:rPr>
        <w:t xml:space="preserve">Письмо </w:t>
      </w:r>
      <w:r w:rsidRPr="00421E4A">
        <w:rPr>
          <w:rFonts w:ascii="Times New Roman" w:hAnsi="Times New Roman" w:cs="Times New Roman"/>
          <w:sz w:val="28"/>
          <w:szCs w:val="28"/>
        </w:rPr>
        <w:t>может быть подписано Министром, курирующим заместителем Министра, директором Департамента или лицами, исполняющими их обязанности на основании приказа.</w:t>
      </w:r>
    </w:p>
    <w:p w:rsidR="00FC5555" w:rsidRPr="00421E4A" w:rsidRDefault="00FC5555" w:rsidP="00734BCB">
      <w:pPr>
        <w:pStyle w:val="a9"/>
        <w:autoSpaceDE w:val="0"/>
        <w:autoSpaceDN w:val="0"/>
        <w:adjustRightInd w:val="0"/>
        <w:ind w:left="0" w:firstLine="709"/>
        <w:rPr>
          <w:rFonts w:ascii="Times New Roman" w:hAnsi="Times New Roman" w:cs="Times New Roman"/>
          <w:sz w:val="28"/>
          <w:szCs w:val="28"/>
        </w:rPr>
      </w:pPr>
      <w:r w:rsidRPr="00421E4A">
        <w:rPr>
          <w:rFonts w:ascii="Times New Roman" w:hAnsi="Times New Roman" w:cs="Times New Roman"/>
          <w:sz w:val="28"/>
          <w:szCs w:val="28"/>
        </w:rPr>
        <w:lastRenderedPageBreak/>
        <w:t xml:space="preserve">В случае согласования СТУ к </w:t>
      </w:r>
      <w:r w:rsidR="00D320B6" w:rsidRPr="00421E4A">
        <w:rPr>
          <w:rFonts w:ascii="Times New Roman" w:hAnsi="Times New Roman" w:cs="Times New Roman"/>
          <w:sz w:val="28"/>
          <w:szCs w:val="28"/>
        </w:rPr>
        <w:t xml:space="preserve">письму </w:t>
      </w:r>
      <w:r w:rsidRPr="00421E4A">
        <w:rPr>
          <w:rFonts w:ascii="Times New Roman" w:hAnsi="Times New Roman" w:cs="Times New Roman"/>
          <w:sz w:val="28"/>
          <w:szCs w:val="28"/>
        </w:rPr>
        <w:t xml:space="preserve">прилагается экземпляр СТУ, оформленный в соответствии с требованиями </w:t>
      </w:r>
      <w:hyperlink w:anchor="Par28" w:history="1">
        <w:r w:rsidRPr="00421E4A">
          <w:rPr>
            <w:rFonts w:ascii="Times New Roman" w:hAnsi="Times New Roman" w:cs="Times New Roman"/>
            <w:sz w:val="28"/>
            <w:szCs w:val="28"/>
          </w:rPr>
          <w:t xml:space="preserve">пункта </w:t>
        </w:r>
      </w:hyperlink>
      <w:r w:rsidR="00D320B6" w:rsidRPr="00421E4A">
        <w:rPr>
          <w:rFonts w:ascii="Times New Roman" w:hAnsi="Times New Roman" w:cs="Times New Roman"/>
          <w:sz w:val="28"/>
          <w:szCs w:val="28"/>
        </w:rPr>
        <w:t xml:space="preserve">18 </w:t>
      </w:r>
      <w:r w:rsidRPr="00421E4A">
        <w:rPr>
          <w:rFonts w:ascii="Times New Roman" w:hAnsi="Times New Roman" w:cs="Times New Roman"/>
          <w:sz w:val="28"/>
          <w:szCs w:val="28"/>
        </w:rPr>
        <w:t>настоящего Порядка.</w:t>
      </w:r>
    </w:p>
    <w:p w:rsidR="00FC5555" w:rsidRPr="00421E4A" w:rsidRDefault="00FC5555" w:rsidP="00734BCB">
      <w:pPr>
        <w:pStyle w:val="a9"/>
        <w:autoSpaceDE w:val="0"/>
        <w:autoSpaceDN w:val="0"/>
        <w:adjustRightInd w:val="0"/>
        <w:ind w:left="0" w:firstLine="709"/>
        <w:rPr>
          <w:rFonts w:ascii="Times New Roman" w:hAnsi="Times New Roman" w:cs="Times New Roman"/>
          <w:sz w:val="28"/>
          <w:szCs w:val="28"/>
        </w:rPr>
      </w:pPr>
      <w:r w:rsidRPr="00421E4A">
        <w:rPr>
          <w:rFonts w:ascii="Times New Roman" w:hAnsi="Times New Roman" w:cs="Times New Roman"/>
          <w:sz w:val="28"/>
          <w:szCs w:val="28"/>
        </w:rPr>
        <w:t xml:space="preserve">В случае отказа в согласовании СТУ к </w:t>
      </w:r>
      <w:r w:rsidR="00D320B6" w:rsidRPr="00421E4A">
        <w:rPr>
          <w:rFonts w:ascii="Times New Roman" w:hAnsi="Times New Roman" w:cs="Times New Roman"/>
          <w:sz w:val="28"/>
          <w:szCs w:val="28"/>
        </w:rPr>
        <w:t>письму</w:t>
      </w:r>
      <w:r w:rsidRPr="00421E4A">
        <w:rPr>
          <w:rFonts w:ascii="Times New Roman" w:hAnsi="Times New Roman" w:cs="Times New Roman"/>
          <w:sz w:val="28"/>
          <w:szCs w:val="28"/>
        </w:rPr>
        <w:t xml:space="preserve"> прилагается:</w:t>
      </w:r>
    </w:p>
    <w:p w:rsidR="00FC5555" w:rsidRPr="00421E4A" w:rsidRDefault="00D320B6" w:rsidP="00734BCB">
      <w:pPr>
        <w:pStyle w:val="a9"/>
        <w:autoSpaceDE w:val="0"/>
        <w:autoSpaceDN w:val="0"/>
        <w:adjustRightInd w:val="0"/>
        <w:ind w:left="0" w:firstLine="709"/>
        <w:rPr>
          <w:rFonts w:ascii="Times New Roman" w:hAnsi="Times New Roman" w:cs="Times New Roman"/>
          <w:sz w:val="28"/>
          <w:szCs w:val="28"/>
        </w:rPr>
      </w:pPr>
      <w:r w:rsidRPr="00421E4A">
        <w:rPr>
          <w:rFonts w:ascii="Times New Roman" w:hAnsi="Times New Roman" w:cs="Times New Roman"/>
          <w:sz w:val="28"/>
          <w:szCs w:val="28"/>
        </w:rPr>
        <w:t>выписку из Протокола с замечаниями к СТУ</w:t>
      </w:r>
      <w:r w:rsidR="00FC5555" w:rsidRPr="00421E4A">
        <w:rPr>
          <w:rFonts w:ascii="Times New Roman" w:hAnsi="Times New Roman" w:cs="Times New Roman"/>
          <w:sz w:val="28"/>
          <w:szCs w:val="28"/>
        </w:rPr>
        <w:t>;</w:t>
      </w:r>
    </w:p>
    <w:p w:rsidR="00FC5555" w:rsidRPr="00421E4A" w:rsidRDefault="00FC5555" w:rsidP="00734BCB">
      <w:pPr>
        <w:pStyle w:val="a9"/>
        <w:autoSpaceDE w:val="0"/>
        <w:autoSpaceDN w:val="0"/>
        <w:adjustRightInd w:val="0"/>
        <w:ind w:left="0" w:firstLine="709"/>
        <w:rPr>
          <w:rFonts w:ascii="Times New Roman" w:hAnsi="Times New Roman" w:cs="Times New Roman"/>
          <w:sz w:val="28"/>
          <w:szCs w:val="28"/>
        </w:rPr>
      </w:pPr>
      <w:r w:rsidRPr="00421E4A">
        <w:rPr>
          <w:rFonts w:ascii="Times New Roman" w:hAnsi="Times New Roman" w:cs="Times New Roman"/>
          <w:sz w:val="28"/>
          <w:szCs w:val="28"/>
        </w:rPr>
        <w:t>один экземпляр СТУ.</w:t>
      </w:r>
    </w:p>
    <w:p w:rsidR="00FC5555" w:rsidRPr="00421E4A" w:rsidRDefault="00FC5555" w:rsidP="005833D7">
      <w:pPr>
        <w:pStyle w:val="a9"/>
        <w:numPr>
          <w:ilvl w:val="0"/>
          <w:numId w:val="8"/>
        </w:numPr>
        <w:autoSpaceDE w:val="0"/>
        <w:autoSpaceDN w:val="0"/>
        <w:adjustRightInd w:val="0"/>
        <w:ind w:left="0" w:firstLine="709"/>
        <w:rPr>
          <w:rFonts w:ascii="Times New Roman" w:hAnsi="Times New Roman" w:cs="Times New Roman"/>
          <w:sz w:val="28"/>
          <w:szCs w:val="28"/>
        </w:rPr>
      </w:pPr>
      <w:r w:rsidRPr="00421E4A">
        <w:rPr>
          <w:rFonts w:ascii="Times New Roman" w:hAnsi="Times New Roman" w:cs="Times New Roman"/>
          <w:sz w:val="28"/>
          <w:szCs w:val="28"/>
        </w:rPr>
        <w:t xml:space="preserve">После устранения </w:t>
      </w:r>
      <w:r w:rsidR="00D320B6" w:rsidRPr="00421E4A">
        <w:rPr>
          <w:rFonts w:ascii="Times New Roman" w:hAnsi="Times New Roman" w:cs="Times New Roman"/>
          <w:sz w:val="28"/>
          <w:szCs w:val="28"/>
        </w:rPr>
        <w:t>замечаний</w:t>
      </w:r>
      <w:r w:rsidRPr="00421E4A">
        <w:rPr>
          <w:rFonts w:ascii="Times New Roman" w:hAnsi="Times New Roman" w:cs="Times New Roman"/>
          <w:sz w:val="28"/>
          <w:szCs w:val="28"/>
        </w:rPr>
        <w:t xml:space="preserve">, послуживших основанием для отказа </w:t>
      </w:r>
      <w:r w:rsidR="00421E4A">
        <w:rPr>
          <w:rFonts w:ascii="Times New Roman" w:hAnsi="Times New Roman" w:cs="Times New Roman"/>
          <w:sz w:val="28"/>
          <w:szCs w:val="28"/>
        </w:rPr>
        <w:br/>
      </w:r>
      <w:r w:rsidRPr="00421E4A">
        <w:rPr>
          <w:rFonts w:ascii="Times New Roman" w:hAnsi="Times New Roman" w:cs="Times New Roman"/>
          <w:sz w:val="28"/>
          <w:szCs w:val="28"/>
        </w:rPr>
        <w:t xml:space="preserve">в согласовании СТУ, Документация может быть повторно представлена </w:t>
      </w:r>
      <w:r w:rsidR="00421E4A">
        <w:rPr>
          <w:rFonts w:ascii="Times New Roman" w:hAnsi="Times New Roman" w:cs="Times New Roman"/>
          <w:sz w:val="28"/>
          <w:szCs w:val="28"/>
        </w:rPr>
        <w:br/>
      </w:r>
      <w:r w:rsidRPr="00421E4A">
        <w:rPr>
          <w:rFonts w:ascii="Times New Roman" w:hAnsi="Times New Roman" w:cs="Times New Roman"/>
          <w:sz w:val="28"/>
          <w:szCs w:val="28"/>
        </w:rPr>
        <w:t xml:space="preserve">на согласование в </w:t>
      </w:r>
      <w:r w:rsidR="00D320B6" w:rsidRPr="00421E4A">
        <w:rPr>
          <w:rFonts w:ascii="Times New Roman" w:hAnsi="Times New Roman" w:cs="Times New Roman"/>
          <w:sz w:val="28"/>
          <w:szCs w:val="28"/>
        </w:rPr>
        <w:t xml:space="preserve">установленном </w:t>
      </w:r>
      <w:r w:rsidR="000C7231" w:rsidRPr="00421E4A">
        <w:rPr>
          <w:rFonts w:ascii="Times New Roman" w:hAnsi="Times New Roman" w:cs="Times New Roman"/>
          <w:sz w:val="28"/>
          <w:szCs w:val="28"/>
        </w:rPr>
        <w:t>П</w:t>
      </w:r>
      <w:r w:rsidRPr="00421E4A">
        <w:rPr>
          <w:rFonts w:ascii="Times New Roman" w:hAnsi="Times New Roman" w:cs="Times New Roman"/>
          <w:sz w:val="28"/>
          <w:szCs w:val="28"/>
        </w:rPr>
        <w:t>орядке.</w:t>
      </w:r>
    </w:p>
    <w:p w:rsidR="00FC5555" w:rsidRPr="00421E4A" w:rsidRDefault="00FC5555" w:rsidP="005833D7">
      <w:pPr>
        <w:pStyle w:val="a9"/>
        <w:numPr>
          <w:ilvl w:val="0"/>
          <w:numId w:val="8"/>
        </w:numPr>
        <w:autoSpaceDE w:val="0"/>
        <w:autoSpaceDN w:val="0"/>
        <w:adjustRightInd w:val="0"/>
        <w:ind w:left="0" w:firstLine="709"/>
        <w:rPr>
          <w:rFonts w:ascii="Times New Roman" w:hAnsi="Times New Roman" w:cs="Times New Roman"/>
          <w:sz w:val="28"/>
          <w:szCs w:val="28"/>
        </w:rPr>
      </w:pPr>
      <w:r w:rsidRPr="00421E4A">
        <w:rPr>
          <w:rFonts w:ascii="Times New Roman" w:hAnsi="Times New Roman" w:cs="Times New Roman"/>
          <w:sz w:val="28"/>
          <w:szCs w:val="28"/>
        </w:rPr>
        <w:t xml:space="preserve">В случае возникновения необходимости внесения изменений в ранее согласованные СТУ </w:t>
      </w:r>
      <w:r w:rsidR="00D320B6" w:rsidRPr="00421E4A">
        <w:rPr>
          <w:rFonts w:ascii="Times New Roman" w:hAnsi="Times New Roman" w:cs="Times New Roman"/>
          <w:sz w:val="28"/>
          <w:szCs w:val="28"/>
        </w:rPr>
        <w:t xml:space="preserve">застройщик или технический </w:t>
      </w:r>
      <w:r w:rsidRPr="00421E4A">
        <w:rPr>
          <w:rFonts w:ascii="Times New Roman" w:hAnsi="Times New Roman" w:cs="Times New Roman"/>
          <w:sz w:val="28"/>
          <w:szCs w:val="28"/>
        </w:rPr>
        <w:t xml:space="preserve">заказчик представляет в </w:t>
      </w:r>
      <w:r w:rsidR="00D320B6" w:rsidRPr="00421E4A">
        <w:rPr>
          <w:rFonts w:ascii="Times New Roman" w:hAnsi="Times New Roman" w:cs="Times New Roman"/>
          <w:sz w:val="28"/>
          <w:szCs w:val="28"/>
        </w:rPr>
        <w:t xml:space="preserve">Минстрой </w:t>
      </w:r>
      <w:r w:rsidRPr="00421E4A">
        <w:rPr>
          <w:rFonts w:ascii="Times New Roman" w:hAnsi="Times New Roman" w:cs="Times New Roman"/>
          <w:sz w:val="28"/>
          <w:szCs w:val="28"/>
        </w:rPr>
        <w:t xml:space="preserve">России соответствующую Документацию в </w:t>
      </w:r>
      <w:r w:rsidR="00D320B6" w:rsidRPr="00421E4A">
        <w:rPr>
          <w:rFonts w:ascii="Times New Roman" w:hAnsi="Times New Roman" w:cs="Times New Roman"/>
          <w:sz w:val="28"/>
          <w:szCs w:val="28"/>
        </w:rPr>
        <w:t>установленном</w:t>
      </w:r>
      <w:r w:rsidRPr="00421E4A">
        <w:rPr>
          <w:rFonts w:ascii="Times New Roman" w:hAnsi="Times New Roman" w:cs="Times New Roman"/>
          <w:sz w:val="28"/>
          <w:szCs w:val="28"/>
        </w:rPr>
        <w:t xml:space="preserve"> </w:t>
      </w:r>
      <w:r w:rsidR="000C7231" w:rsidRPr="00421E4A">
        <w:rPr>
          <w:rFonts w:ascii="Times New Roman" w:hAnsi="Times New Roman" w:cs="Times New Roman"/>
          <w:sz w:val="28"/>
          <w:szCs w:val="28"/>
        </w:rPr>
        <w:t>П</w:t>
      </w:r>
      <w:r w:rsidRPr="00421E4A">
        <w:rPr>
          <w:rFonts w:ascii="Times New Roman" w:hAnsi="Times New Roman" w:cs="Times New Roman"/>
          <w:sz w:val="28"/>
          <w:szCs w:val="28"/>
        </w:rPr>
        <w:t>орядке.</w:t>
      </w:r>
    </w:p>
    <w:p w:rsidR="00FC5555" w:rsidRPr="00421E4A" w:rsidRDefault="00FC5555" w:rsidP="00D320B6">
      <w:pPr>
        <w:autoSpaceDE w:val="0"/>
        <w:autoSpaceDN w:val="0"/>
        <w:adjustRightInd w:val="0"/>
        <w:ind w:firstLine="709"/>
        <w:rPr>
          <w:rFonts w:ascii="Times New Roman" w:hAnsi="Times New Roman" w:cs="Times New Roman"/>
          <w:sz w:val="28"/>
          <w:szCs w:val="28"/>
        </w:rPr>
      </w:pPr>
      <w:r w:rsidRPr="00421E4A">
        <w:rPr>
          <w:rFonts w:ascii="Times New Roman" w:hAnsi="Times New Roman" w:cs="Times New Roman"/>
          <w:sz w:val="28"/>
          <w:szCs w:val="28"/>
        </w:rPr>
        <w:t xml:space="preserve">При этом, в случае согласования вновь измененных СТУ, ранее согласованные СТУ утрачивают силу со дня принятия решения о согласовании новых СТУ, что отражается в соответствующем </w:t>
      </w:r>
      <w:r w:rsidR="00FC01B7" w:rsidRPr="00421E4A">
        <w:rPr>
          <w:rFonts w:ascii="Times New Roman" w:hAnsi="Times New Roman" w:cs="Times New Roman"/>
          <w:sz w:val="28"/>
          <w:szCs w:val="28"/>
        </w:rPr>
        <w:t>Протоколе</w:t>
      </w:r>
      <w:r w:rsidRPr="00421E4A">
        <w:rPr>
          <w:rFonts w:ascii="Times New Roman" w:hAnsi="Times New Roman" w:cs="Times New Roman"/>
          <w:sz w:val="28"/>
          <w:szCs w:val="28"/>
        </w:rPr>
        <w:t>.</w:t>
      </w:r>
    </w:p>
    <w:p w:rsidR="00FC5555" w:rsidRPr="00421E4A" w:rsidRDefault="00FC5555" w:rsidP="005833D7">
      <w:pPr>
        <w:pStyle w:val="a9"/>
        <w:numPr>
          <w:ilvl w:val="0"/>
          <w:numId w:val="8"/>
        </w:numPr>
        <w:autoSpaceDE w:val="0"/>
        <w:autoSpaceDN w:val="0"/>
        <w:adjustRightInd w:val="0"/>
        <w:ind w:left="0" w:firstLine="709"/>
        <w:rPr>
          <w:rFonts w:ascii="Times New Roman" w:hAnsi="Times New Roman" w:cs="Times New Roman"/>
          <w:sz w:val="28"/>
          <w:szCs w:val="28"/>
        </w:rPr>
      </w:pPr>
      <w:r w:rsidRPr="00421E4A">
        <w:rPr>
          <w:rFonts w:ascii="Times New Roman" w:hAnsi="Times New Roman" w:cs="Times New Roman"/>
          <w:sz w:val="28"/>
          <w:szCs w:val="28"/>
        </w:rPr>
        <w:t xml:space="preserve">Согласованные СТУ подлежат архивному хранению и учету </w:t>
      </w:r>
      <w:r w:rsidR="00FC01B7" w:rsidRPr="00421E4A">
        <w:rPr>
          <w:rFonts w:ascii="Times New Roman" w:hAnsi="Times New Roman" w:cs="Times New Roman"/>
          <w:sz w:val="28"/>
          <w:szCs w:val="28"/>
        </w:rPr>
        <w:br/>
      </w:r>
      <w:r w:rsidRPr="00421E4A">
        <w:rPr>
          <w:rFonts w:ascii="Times New Roman" w:hAnsi="Times New Roman" w:cs="Times New Roman"/>
          <w:sz w:val="28"/>
          <w:szCs w:val="28"/>
        </w:rPr>
        <w:t>в соответствующем реестре. В реестр в обязательном порядке включается информация о:</w:t>
      </w:r>
    </w:p>
    <w:p w:rsidR="00FC5555" w:rsidRPr="00421E4A" w:rsidRDefault="00FC01B7" w:rsidP="00FC01B7">
      <w:pPr>
        <w:pStyle w:val="a9"/>
        <w:autoSpaceDE w:val="0"/>
        <w:autoSpaceDN w:val="0"/>
        <w:adjustRightInd w:val="0"/>
        <w:ind w:left="709"/>
        <w:rPr>
          <w:rFonts w:ascii="Times New Roman" w:hAnsi="Times New Roman" w:cs="Times New Roman"/>
          <w:sz w:val="28"/>
          <w:szCs w:val="28"/>
        </w:rPr>
      </w:pPr>
      <w:r w:rsidRPr="00421E4A">
        <w:rPr>
          <w:rFonts w:ascii="Times New Roman" w:hAnsi="Times New Roman" w:cs="Times New Roman"/>
          <w:sz w:val="28"/>
          <w:szCs w:val="28"/>
        </w:rPr>
        <w:t xml:space="preserve">Застройщике или техническом </w:t>
      </w:r>
      <w:r w:rsidR="00FC5555" w:rsidRPr="00421E4A">
        <w:rPr>
          <w:rFonts w:ascii="Times New Roman" w:hAnsi="Times New Roman" w:cs="Times New Roman"/>
          <w:sz w:val="28"/>
          <w:szCs w:val="28"/>
        </w:rPr>
        <w:t xml:space="preserve">заказчике (наименование, организационно-правовая форма, место нахождения, </w:t>
      </w:r>
      <w:r w:rsidRPr="00421E4A">
        <w:rPr>
          <w:rFonts w:ascii="Times New Roman" w:hAnsi="Times New Roman" w:cs="Times New Roman"/>
          <w:sz w:val="28"/>
          <w:szCs w:val="28"/>
        </w:rPr>
        <w:t>ИНН,</w:t>
      </w:r>
      <w:r w:rsidR="00FC5555" w:rsidRPr="00421E4A">
        <w:rPr>
          <w:rFonts w:ascii="Times New Roman" w:hAnsi="Times New Roman" w:cs="Times New Roman"/>
          <w:sz w:val="28"/>
          <w:szCs w:val="28"/>
        </w:rPr>
        <w:t xml:space="preserve"> сведения о руководителе (фамилия, имя, отчество, телефон));</w:t>
      </w:r>
    </w:p>
    <w:p w:rsidR="00FC5555" w:rsidRPr="00421E4A" w:rsidRDefault="00FC5555" w:rsidP="00FC01B7">
      <w:pPr>
        <w:pStyle w:val="a9"/>
        <w:autoSpaceDE w:val="0"/>
        <w:autoSpaceDN w:val="0"/>
        <w:adjustRightInd w:val="0"/>
        <w:ind w:left="709"/>
        <w:rPr>
          <w:rFonts w:ascii="Times New Roman" w:hAnsi="Times New Roman" w:cs="Times New Roman"/>
          <w:sz w:val="28"/>
          <w:szCs w:val="28"/>
        </w:rPr>
      </w:pPr>
      <w:r w:rsidRPr="00421E4A">
        <w:rPr>
          <w:rFonts w:ascii="Times New Roman" w:hAnsi="Times New Roman" w:cs="Times New Roman"/>
          <w:sz w:val="28"/>
          <w:szCs w:val="28"/>
        </w:rPr>
        <w:t>наименовании СТУ;</w:t>
      </w:r>
    </w:p>
    <w:p w:rsidR="00FC5555" w:rsidRPr="00421E4A" w:rsidRDefault="00FC5555" w:rsidP="00FC01B7">
      <w:pPr>
        <w:pStyle w:val="a9"/>
        <w:autoSpaceDE w:val="0"/>
        <w:autoSpaceDN w:val="0"/>
        <w:adjustRightInd w:val="0"/>
        <w:ind w:left="709"/>
        <w:rPr>
          <w:rFonts w:ascii="Times New Roman" w:hAnsi="Times New Roman" w:cs="Times New Roman"/>
          <w:sz w:val="28"/>
          <w:szCs w:val="28"/>
        </w:rPr>
      </w:pPr>
      <w:r w:rsidRPr="00421E4A">
        <w:rPr>
          <w:rFonts w:ascii="Times New Roman" w:hAnsi="Times New Roman" w:cs="Times New Roman"/>
          <w:sz w:val="28"/>
          <w:szCs w:val="28"/>
        </w:rPr>
        <w:t xml:space="preserve">дате и номере </w:t>
      </w:r>
      <w:r w:rsidR="00FC01B7" w:rsidRPr="00421E4A">
        <w:rPr>
          <w:rFonts w:ascii="Times New Roman" w:hAnsi="Times New Roman" w:cs="Times New Roman"/>
          <w:sz w:val="28"/>
          <w:szCs w:val="28"/>
        </w:rPr>
        <w:t xml:space="preserve">Протокола </w:t>
      </w:r>
      <w:r w:rsidRPr="00421E4A">
        <w:rPr>
          <w:rFonts w:ascii="Times New Roman" w:hAnsi="Times New Roman" w:cs="Times New Roman"/>
          <w:sz w:val="28"/>
          <w:szCs w:val="28"/>
        </w:rPr>
        <w:t>о согласовании</w:t>
      </w:r>
      <w:r w:rsidR="00FC01B7" w:rsidRPr="00421E4A">
        <w:rPr>
          <w:rFonts w:ascii="Times New Roman" w:hAnsi="Times New Roman" w:cs="Times New Roman"/>
          <w:sz w:val="28"/>
          <w:szCs w:val="28"/>
        </w:rPr>
        <w:t xml:space="preserve"> (или об отказе в согласовании)</w:t>
      </w:r>
      <w:r w:rsidRPr="00421E4A">
        <w:rPr>
          <w:rFonts w:ascii="Times New Roman" w:hAnsi="Times New Roman" w:cs="Times New Roman"/>
          <w:sz w:val="28"/>
          <w:szCs w:val="28"/>
        </w:rPr>
        <w:t xml:space="preserve"> СТУ;</w:t>
      </w:r>
    </w:p>
    <w:p w:rsidR="00FC5555" w:rsidRPr="00421E4A" w:rsidRDefault="00FC5555" w:rsidP="00FC01B7">
      <w:pPr>
        <w:pStyle w:val="a9"/>
        <w:autoSpaceDE w:val="0"/>
        <w:autoSpaceDN w:val="0"/>
        <w:adjustRightInd w:val="0"/>
        <w:ind w:left="709"/>
        <w:rPr>
          <w:rFonts w:ascii="Times New Roman" w:hAnsi="Times New Roman" w:cs="Times New Roman"/>
          <w:sz w:val="28"/>
          <w:szCs w:val="28"/>
        </w:rPr>
      </w:pPr>
      <w:r w:rsidRPr="00421E4A">
        <w:rPr>
          <w:rFonts w:ascii="Times New Roman" w:hAnsi="Times New Roman" w:cs="Times New Roman"/>
          <w:sz w:val="28"/>
          <w:szCs w:val="28"/>
        </w:rPr>
        <w:t>изменении СТУ;</w:t>
      </w:r>
    </w:p>
    <w:p w:rsidR="00FC5555" w:rsidRPr="00421E4A" w:rsidRDefault="00FC5555" w:rsidP="00FC01B7">
      <w:pPr>
        <w:pStyle w:val="a9"/>
        <w:autoSpaceDE w:val="0"/>
        <w:autoSpaceDN w:val="0"/>
        <w:adjustRightInd w:val="0"/>
        <w:ind w:left="709"/>
        <w:rPr>
          <w:rFonts w:ascii="Times New Roman" w:hAnsi="Times New Roman" w:cs="Times New Roman"/>
          <w:sz w:val="28"/>
          <w:szCs w:val="28"/>
        </w:rPr>
      </w:pPr>
      <w:r w:rsidRPr="00421E4A">
        <w:rPr>
          <w:rFonts w:ascii="Times New Roman" w:hAnsi="Times New Roman" w:cs="Times New Roman"/>
          <w:sz w:val="28"/>
          <w:szCs w:val="28"/>
        </w:rPr>
        <w:t>иная информация, необходимая для обеспечения надлежащего учета СТУ.</w:t>
      </w:r>
    </w:p>
    <w:p w:rsidR="00FC5555" w:rsidRPr="00421E4A" w:rsidRDefault="00FC5555" w:rsidP="00FC01B7">
      <w:pPr>
        <w:autoSpaceDE w:val="0"/>
        <w:autoSpaceDN w:val="0"/>
        <w:adjustRightInd w:val="0"/>
        <w:ind w:firstLine="709"/>
        <w:rPr>
          <w:rFonts w:ascii="Times New Roman" w:hAnsi="Times New Roman" w:cs="Times New Roman"/>
          <w:sz w:val="28"/>
          <w:szCs w:val="28"/>
        </w:rPr>
      </w:pPr>
      <w:r w:rsidRPr="00421E4A">
        <w:rPr>
          <w:rFonts w:ascii="Times New Roman" w:hAnsi="Times New Roman" w:cs="Times New Roman"/>
          <w:sz w:val="28"/>
          <w:szCs w:val="28"/>
        </w:rPr>
        <w:t xml:space="preserve">Ведение указанного реестра осуществляется </w:t>
      </w:r>
      <w:r w:rsidR="00FC01B7" w:rsidRPr="00421E4A">
        <w:rPr>
          <w:rFonts w:ascii="Times New Roman" w:hAnsi="Times New Roman" w:cs="Times New Roman"/>
          <w:sz w:val="28"/>
          <w:szCs w:val="28"/>
        </w:rPr>
        <w:t xml:space="preserve">уполномоченным </w:t>
      </w:r>
      <w:r w:rsidRPr="00421E4A">
        <w:rPr>
          <w:rFonts w:ascii="Times New Roman" w:hAnsi="Times New Roman" w:cs="Times New Roman"/>
          <w:sz w:val="28"/>
          <w:szCs w:val="28"/>
        </w:rPr>
        <w:t>Департаментом.</w:t>
      </w:r>
    </w:p>
    <w:p w:rsidR="00421E4A" w:rsidRDefault="00FC01B7" w:rsidP="00421E4A">
      <w:pPr>
        <w:pStyle w:val="a9"/>
        <w:numPr>
          <w:ilvl w:val="0"/>
          <w:numId w:val="8"/>
        </w:numPr>
        <w:autoSpaceDE w:val="0"/>
        <w:autoSpaceDN w:val="0"/>
        <w:adjustRightInd w:val="0"/>
        <w:ind w:left="0" w:firstLine="709"/>
        <w:rPr>
          <w:rFonts w:ascii="Times New Roman" w:hAnsi="Times New Roman" w:cs="Times New Roman"/>
          <w:sz w:val="28"/>
          <w:szCs w:val="28"/>
        </w:rPr>
      </w:pPr>
      <w:r w:rsidRPr="00421E4A">
        <w:rPr>
          <w:rFonts w:ascii="Times New Roman" w:hAnsi="Times New Roman" w:cs="Times New Roman"/>
          <w:sz w:val="28"/>
          <w:szCs w:val="28"/>
        </w:rPr>
        <w:t>Застройщик или технический з</w:t>
      </w:r>
      <w:r w:rsidR="00FC5555" w:rsidRPr="00421E4A">
        <w:rPr>
          <w:rFonts w:ascii="Times New Roman" w:hAnsi="Times New Roman" w:cs="Times New Roman"/>
          <w:sz w:val="28"/>
          <w:szCs w:val="28"/>
        </w:rPr>
        <w:t xml:space="preserve">аказчик вправе в любой момент рассмотрения Документации отозвать свое </w:t>
      </w:r>
      <w:r w:rsidRPr="00421E4A">
        <w:rPr>
          <w:rFonts w:ascii="Times New Roman" w:hAnsi="Times New Roman" w:cs="Times New Roman"/>
          <w:sz w:val="28"/>
          <w:szCs w:val="28"/>
        </w:rPr>
        <w:t xml:space="preserve">обращение </w:t>
      </w:r>
      <w:r w:rsidR="00FC5555" w:rsidRPr="00421E4A">
        <w:rPr>
          <w:rFonts w:ascii="Times New Roman" w:hAnsi="Times New Roman" w:cs="Times New Roman"/>
          <w:sz w:val="28"/>
          <w:szCs w:val="28"/>
        </w:rPr>
        <w:t xml:space="preserve">путем направления соответствующего </w:t>
      </w:r>
      <w:r w:rsidRPr="00421E4A">
        <w:rPr>
          <w:rFonts w:ascii="Times New Roman" w:hAnsi="Times New Roman" w:cs="Times New Roman"/>
          <w:sz w:val="28"/>
          <w:szCs w:val="28"/>
        </w:rPr>
        <w:t xml:space="preserve">письма, составленного в произвольной форме на имя Министра строительства и жилищно-коммунального </w:t>
      </w:r>
      <w:r w:rsidR="00421E4A" w:rsidRPr="00421E4A">
        <w:rPr>
          <w:rFonts w:ascii="Times New Roman" w:hAnsi="Times New Roman" w:cs="Times New Roman"/>
          <w:sz w:val="28"/>
          <w:szCs w:val="28"/>
        </w:rPr>
        <w:t>хозяйства Российской Федерации</w:t>
      </w:r>
      <w:r w:rsidR="00FC5555" w:rsidRPr="00421E4A">
        <w:rPr>
          <w:rFonts w:ascii="Times New Roman" w:hAnsi="Times New Roman" w:cs="Times New Roman"/>
          <w:sz w:val="28"/>
          <w:szCs w:val="28"/>
        </w:rPr>
        <w:t xml:space="preserve">. </w:t>
      </w:r>
    </w:p>
    <w:p w:rsidR="00FC5555" w:rsidRPr="00421E4A" w:rsidRDefault="00FC5555" w:rsidP="00421E4A">
      <w:pPr>
        <w:pStyle w:val="a9"/>
        <w:autoSpaceDE w:val="0"/>
        <w:autoSpaceDN w:val="0"/>
        <w:adjustRightInd w:val="0"/>
        <w:ind w:left="0" w:firstLine="709"/>
        <w:rPr>
          <w:rFonts w:ascii="Times New Roman" w:hAnsi="Times New Roman" w:cs="Times New Roman"/>
          <w:sz w:val="28"/>
          <w:szCs w:val="28"/>
        </w:rPr>
      </w:pPr>
      <w:r w:rsidRPr="00421E4A">
        <w:rPr>
          <w:rFonts w:ascii="Times New Roman" w:hAnsi="Times New Roman" w:cs="Times New Roman"/>
          <w:sz w:val="28"/>
          <w:szCs w:val="28"/>
        </w:rPr>
        <w:t xml:space="preserve">В этом случае рассмотрение Документации по существу прекращается, о чем составляется соответствующее </w:t>
      </w:r>
      <w:r w:rsidR="00FC01B7" w:rsidRPr="00421E4A">
        <w:rPr>
          <w:rFonts w:ascii="Times New Roman" w:hAnsi="Times New Roman" w:cs="Times New Roman"/>
          <w:sz w:val="28"/>
          <w:szCs w:val="28"/>
        </w:rPr>
        <w:t>письмо</w:t>
      </w:r>
      <w:r w:rsidRPr="00421E4A">
        <w:rPr>
          <w:rFonts w:ascii="Times New Roman" w:hAnsi="Times New Roman" w:cs="Times New Roman"/>
          <w:sz w:val="28"/>
          <w:szCs w:val="28"/>
        </w:rPr>
        <w:t>, подлежащее утверждению Министром или уполномоченным им лицом.</w:t>
      </w:r>
    </w:p>
    <w:p w:rsidR="007B7E31" w:rsidRPr="00421E4A" w:rsidRDefault="005259FD" w:rsidP="00545CD8">
      <w:pPr>
        <w:pStyle w:val="a9"/>
        <w:widowControl w:val="0"/>
        <w:numPr>
          <w:ilvl w:val="0"/>
          <w:numId w:val="8"/>
        </w:numPr>
        <w:tabs>
          <w:tab w:val="left" w:pos="851"/>
        </w:tabs>
        <w:autoSpaceDE w:val="0"/>
        <w:autoSpaceDN w:val="0"/>
        <w:adjustRightInd w:val="0"/>
        <w:ind w:left="0" w:firstLine="709"/>
        <w:rPr>
          <w:rFonts w:ascii="Times New Roman" w:hAnsi="Times New Roman" w:cs="Times New Roman"/>
          <w:sz w:val="28"/>
          <w:szCs w:val="28"/>
        </w:rPr>
      </w:pPr>
      <w:r w:rsidRPr="00421E4A">
        <w:rPr>
          <w:rFonts w:ascii="Times New Roman" w:hAnsi="Times New Roman" w:cs="Times New Roman"/>
          <w:sz w:val="28"/>
          <w:szCs w:val="28"/>
        </w:rPr>
        <w:t xml:space="preserve">Протоколы </w:t>
      </w:r>
      <w:r w:rsidR="00455CBA" w:rsidRPr="00421E4A">
        <w:rPr>
          <w:rFonts w:ascii="Times New Roman" w:hAnsi="Times New Roman" w:cs="Times New Roman"/>
          <w:sz w:val="28"/>
          <w:szCs w:val="28"/>
        </w:rPr>
        <w:t xml:space="preserve">Совета </w:t>
      </w:r>
      <w:r w:rsidR="00252F6D" w:rsidRPr="00421E4A">
        <w:rPr>
          <w:rFonts w:ascii="Times New Roman" w:hAnsi="Times New Roman" w:cs="Times New Roman"/>
          <w:sz w:val="28"/>
          <w:szCs w:val="28"/>
        </w:rPr>
        <w:t xml:space="preserve">подлежат </w:t>
      </w:r>
      <w:r w:rsidR="006840DF" w:rsidRPr="00421E4A">
        <w:rPr>
          <w:rFonts w:ascii="Times New Roman" w:hAnsi="Times New Roman" w:cs="Times New Roman"/>
          <w:sz w:val="28"/>
          <w:szCs w:val="28"/>
        </w:rPr>
        <w:t xml:space="preserve">хранению </w:t>
      </w:r>
      <w:r w:rsidR="001A4D28" w:rsidRPr="00421E4A">
        <w:rPr>
          <w:rFonts w:ascii="Times New Roman" w:hAnsi="Times New Roman" w:cs="Times New Roman"/>
          <w:sz w:val="28"/>
          <w:szCs w:val="28"/>
        </w:rPr>
        <w:t>в порядке, устан</w:t>
      </w:r>
      <w:r w:rsidR="007B7E31" w:rsidRPr="00421E4A">
        <w:rPr>
          <w:rFonts w:ascii="Times New Roman" w:hAnsi="Times New Roman" w:cs="Times New Roman"/>
          <w:sz w:val="28"/>
          <w:szCs w:val="28"/>
        </w:rPr>
        <w:t>овленном уполномоченным органом.</w:t>
      </w:r>
    </w:p>
    <w:p w:rsidR="00455CBA" w:rsidRPr="00421E4A" w:rsidRDefault="00BF45AB" w:rsidP="00EE0098">
      <w:pPr>
        <w:pStyle w:val="a9"/>
        <w:widowControl w:val="0"/>
        <w:numPr>
          <w:ilvl w:val="0"/>
          <w:numId w:val="8"/>
        </w:numPr>
        <w:tabs>
          <w:tab w:val="left" w:pos="851"/>
        </w:tabs>
        <w:autoSpaceDE w:val="0"/>
        <w:autoSpaceDN w:val="0"/>
        <w:adjustRightInd w:val="0"/>
        <w:ind w:left="0" w:firstLine="709"/>
        <w:rPr>
          <w:rFonts w:ascii="Times New Roman" w:hAnsi="Times New Roman" w:cs="Times New Roman"/>
          <w:sz w:val="28"/>
          <w:szCs w:val="28"/>
        </w:rPr>
      </w:pPr>
      <w:r w:rsidRPr="00421E4A">
        <w:rPr>
          <w:rFonts w:ascii="Times New Roman" w:hAnsi="Times New Roman" w:cs="Times New Roman"/>
          <w:sz w:val="28"/>
          <w:szCs w:val="28"/>
        </w:rPr>
        <w:t xml:space="preserve">Ответственным за </w:t>
      </w:r>
      <w:r w:rsidR="001A4D28" w:rsidRPr="00421E4A">
        <w:rPr>
          <w:rFonts w:ascii="Times New Roman" w:hAnsi="Times New Roman" w:cs="Times New Roman"/>
          <w:sz w:val="28"/>
          <w:szCs w:val="28"/>
        </w:rPr>
        <w:t xml:space="preserve">хранение Протоколов </w:t>
      </w:r>
      <w:r w:rsidRPr="00421E4A">
        <w:rPr>
          <w:rFonts w:ascii="Times New Roman" w:hAnsi="Times New Roman" w:cs="Times New Roman"/>
          <w:sz w:val="28"/>
          <w:szCs w:val="28"/>
        </w:rPr>
        <w:t xml:space="preserve">является </w:t>
      </w:r>
      <w:r w:rsidR="0009611B" w:rsidRPr="00421E4A">
        <w:rPr>
          <w:rFonts w:ascii="Times New Roman" w:hAnsi="Times New Roman" w:cs="Times New Roman"/>
          <w:sz w:val="28"/>
          <w:szCs w:val="28"/>
        </w:rPr>
        <w:t>уполномоченн</w:t>
      </w:r>
      <w:r w:rsidR="00545CD8" w:rsidRPr="00421E4A">
        <w:rPr>
          <w:rFonts w:ascii="Times New Roman" w:hAnsi="Times New Roman" w:cs="Times New Roman"/>
          <w:sz w:val="28"/>
          <w:szCs w:val="28"/>
        </w:rPr>
        <w:t>ый Департамент</w:t>
      </w:r>
      <w:r w:rsidR="0009611B" w:rsidRPr="00421E4A">
        <w:rPr>
          <w:rFonts w:ascii="Times New Roman" w:hAnsi="Times New Roman" w:cs="Times New Roman"/>
          <w:sz w:val="28"/>
          <w:szCs w:val="28"/>
        </w:rPr>
        <w:t>.</w:t>
      </w:r>
    </w:p>
    <w:p w:rsidR="008B66B2" w:rsidRPr="00421E4A" w:rsidRDefault="007150CD" w:rsidP="007150CD">
      <w:pPr>
        <w:pStyle w:val="1"/>
        <w:widowControl w:val="0"/>
        <w:autoSpaceDE w:val="0"/>
        <w:autoSpaceDN w:val="0"/>
        <w:adjustRightInd w:val="0"/>
        <w:jc w:val="center"/>
        <w:rPr>
          <w:rFonts w:ascii="Times New Roman" w:hAnsi="Times New Roman" w:cs="Times New Roman"/>
          <w:sz w:val="28"/>
          <w:szCs w:val="28"/>
        </w:rPr>
      </w:pPr>
      <w:r w:rsidRPr="00421E4A">
        <w:rPr>
          <w:rFonts w:ascii="Times New Roman" w:hAnsi="Times New Roman" w:cs="Times New Roman"/>
          <w:sz w:val="28"/>
          <w:szCs w:val="28"/>
        </w:rPr>
        <w:t>____________</w:t>
      </w:r>
    </w:p>
    <w:sectPr w:rsidR="008B66B2" w:rsidRPr="00421E4A" w:rsidSect="00252F6D">
      <w:headerReference w:type="default" r:id="rId13"/>
      <w:footnotePr>
        <w:numFmt w:val="chicago"/>
        <w:numStart w:val="5"/>
      </w:footnotePr>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D61" w:rsidRDefault="00C55D61" w:rsidP="002439AC">
      <w:pPr>
        <w:pStyle w:val="1"/>
      </w:pPr>
      <w:r>
        <w:separator/>
      </w:r>
    </w:p>
  </w:endnote>
  <w:endnote w:type="continuationSeparator" w:id="0">
    <w:p w:rsidR="00C55D61" w:rsidRDefault="00C55D61" w:rsidP="002439AC">
      <w:pPr>
        <w:pStyle w:val="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D61" w:rsidRDefault="00C55D61" w:rsidP="002439AC">
      <w:pPr>
        <w:pStyle w:val="1"/>
      </w:pPr>
      <w:r>
        <w:separator/>
      </w:r>
    </w:p>
  </w:footnote>
  <w:footnote w:type="continuationSeparator" w:id="0">
    <w:p w:rsidR="00C55D61" w:rsidRDefault="00C55D61" w:rsidP="002439AC">
      <w:pPr>
        <w:pStyle w:val="1"/>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412" w:rsidRDefault="004C113C" w:rsidP="000F773D">
    <w:pPr>
      <w:pStyle w:val="ab"/>
      <w:framePr w:wrap="around" w:vAnchor="text" w:hAnchor="margin" w:xAlign="center" w:y="1"/>
      <w:rPr>
        <w:rStyle w:val="ad"/>
      </w:rPr>
    </w:pPr>
    <w:r>
      <w:rPr>
        <w:rStyle w:val="ad"/>
      </w:rPr>
      <w:fldChar w:fldCharType="begin"/>
    </w:r>
    <w:r w:rsidR="00332412">
      <w:rPr>
        <w:rStyle w:val="ad"/>
      </w:rPr>
      <w:instrText xml:space="preserve">PAGE  </w:instrText>
    </w:r>
    <w:r>
      <w:rPr>
        <w:rStyle w:val="ad"/>
      </w:rPr>
      <w:fldChar w:fldCharType="end"/>
    </w:r>
  </w:p>
  <w:p w:rsidR="00332412" w:rsidRDefault="00332412">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412" w:rsidRDefault="004C113C" w:rsidP="000F773D">
    <w:pPr>
      <w:pStyle w:val="ab"/>
      <w:framePr w:wrap="around" w:vAnchor="text" w:hAnchor="margin" w:xAlign="center" w:y="1"/>
      <w:rPr>
        <w:rStyle w:val="ad"/>
      </w:rPr>
    </w:pPr>
    <w:r>
      <w:rPr>
        <w:rStyle w:val="ad"/>
      </w:rPr>
      <w:fldChar w:fldCharType="begin"/>
    </w:r>
    <w:r w:rsidR="00332412">
      <w:rPr>
        <w:rStyle w:val="ad"/>
      </w:rPr>
      <w:instrText xml:space="preserve">PAGE  </w:instrText>
    </w:r>
    <w:r>
      <w:rPr>
        <w:rStyle w:val="ad"/>
      </w:rPr>
      <w:fldChar w:fldCharType="separate"/>
    </w:r>
    <w:r w:rsidR="00670182">
      <w:rPr>
        <w:rStyle w:val="ad"/>
        <w:noProof/>
      </w:rPr>
      <w:t>2</w:t>
    </w:r>
    <w:r>
      <w:rPr>
        <w:rStyle w:val="ad"/>
      </w:rPr>
      <w:fldChar w:fldCharType="end"/>
    </w:r>
  </w:p>
  <w:p w:rsidR="00332412" w:rsidRDefault="00332412">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1366370"/>
      <w:docPartObj>
        <w:docPartGallery w:val="Page Numbers (Top of Page)"/>
        <w:docPartUnique/>
      </w:docPartObj>
    </w:sdtPr>
    <w:sdtEndPr>
      <w:rPr>
        <w:rFonts w:ascii="Times New Roman" w:hAnsi="Times New Roman" w:cs="Times New Roman"/>
        <w:sz w:val="28"/>
        <w:szCs w:val="28"/>
      </w:rPr>
    </w:sdtEndPr>
    <w:sdtContent>
      <w:p w:rsidR="007F752A" w:rsidRPr="007F752A" w:rsidRDefault="004C113C" w:rsidP="007F752A">
        <w:pPr>
          <w:pStyle w:val="ab"/>
          <w:jc w:val="center"/>
          <w:rPr>
            <w:rFonts w:ascii="Times New Roman" w:hAnsi="Times New Roman" w:cs="Times New Roman"/>
            <w:sz w:val="28"/>
            <w:szCs w:val="28"/>
          </w:rPr>
        </w:pPr>
        <w:r w:rsidRPr="007F752A">
          <w:rPr>
            <w:rFonts w:ascii="Times New Roman" w:hAnsi="Times New Roman" w:cs="Times New Roman"/>
            <w:sz w:val="28"/>
            <w:szCs w:val="28"/>
          </w:rPr>
          <w:fldChar w:fldCharType="begin"/>
        </w:r>
        <w:r w:rsidR="009D26DA" w:rsidRPr="007F752A">
          <w:rPr>
            <w:rFonts w:ascii="Times New Roman" w:hAnsi="Times New Roman" w:cs="Times New Roman"/>
            <w:sz w:val="28"/>
            <w:szCs w:val="28"/>
          </w:rPr>
          <w:instrText>PAGE   \* MERGEFORMAT</w:instrText>
        </w:r>
        <w:r w:rsidRPr="007F752A">
          <w:rPr>
            <w:rFonts w:ascii="Times New Roman" w:hAnsi="Times New Roman" w:cs="Times New Roman"/>
            <w:sz w:val="28"/>
            <w:szCs w:val="28"/>
          </w:rPr>
          <w:fldChar w:fldCharType="separate"/>
        </w:r>
        <w:r w:rsidR="00B42005">
          <w:rPr>
            <w:rFonts w:ascii="Times New Roman" w:hAnsi="Times New Roman" w:cs="Times New Roman"/>
            <w:noProof/>
            <w:sz w:val="28"/>
            <w:szCs w:val="28"/>
          </w:rPr>
          <w:t>5</w:t>
        </w:r>
        <w:r w:rsidRPr="007F752A">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F2700"/>
    <w:multiLevelType w:val="hybridMultilevel"/>
    <w:tmpl w:val="65FCD20E"/>
    <w:lvl w:ilvl="0" w:tplc="DCD4541E">
      <w:start w:val="4"/>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3125BD3"/>
    <w:multiLevelType w:val="hybridMultilevel"/>
    <w:tmpl w:val="072C5F52"/>
    <w:lvl w:ilvl="0" w:tplc="24B813B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C1B6915"/>
    <w:multiLevelType w:val="hybridMultilevel"/>
    <w:tmpl w:val="45229846"/>
    <w:lvl w:ilvl="0" w:tplc="15E4386E">
      <w:start w:val="1"/>
      <w:numFmt w:val="decimal"/>
      <w:suff w:val="space"/>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DAD2E92"/>
    <w:multiLevelType w:val="hybridMultilevel"/>
    <w:tmpl w:val="7DA6E83A"/>
    <w:lvl w:ilvl="0" w:tplc="BAF4B20C">
      <w:start w:val="4"/>
      <w:numFmt w:val="decimal"/>
      <w:lvlText w:val="%1."/>
      <w:lvlJc w:val="left"/>
      <w:pPr>
        <w:ind w:left="1080" w:hanging="360"/>
      </w:pPr>
      <w:rPr>
        <w:rFonts w:hint="default"/>
        <w:color w:val="FF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8042FD1"/>
    <w:multiLevelType w:val="hybridMultilevel"/>
    <w:tmpl w:val="27541C66"/>
    <w:lvl w:ilvl="0" w:tplc="89529508">
      <w:start w:val="1"/>
      <w:numFmt w:val="bullet"/>
      <w:lvlText w:val=""/>
      <w:lvlJc w:val="left"/>
      <w:pPr>
        <w:ind w:left="789" w:hanging="360"/>
      </w:pPr>
      <w:rPr>
        <w:rFonts w:ascii="Symbol" w:hAnsi="Symbol"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5">
    <w:nsid w:val="4CBE5203"/>
    <w:multiLevelType w:val="hybridMultilevel"/>
    <w:tmpl w:val="EA8A581E"/>
    <w:lvl w:ilvl="0" w:tplc="B5DE93A6">
      <w:start w:val="1"/>
      <w:numFmt w:val="upperRoman"/>
      <w:suff w:val="space"/>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3AF7D91"/>
    <w:multiLevelType w:val="hybridMultilevel"/>
    <w:tmpl w:val="9B28DB7C"/>
    <w:lvl w:ilvl="0" w:tplc="DFDEC3BE">
      <w:start w:val="1"/>
      <w:numFmt w:val="decimal"/>
      <w:suff w:val="space"/>
      <w:lvlText w:val="%1."/>
      <w:lvlJc w:val="left"/>
      <w:pPr>
        <w:ind w:left="1070" w:hanging="360"/>
      </w:pPr>
      <w:rPr>
        <w:rFonts w:ascii="Times New Roman" w:hAnsi="Times New Roman" w:cs="Times New Roman" w:hint="default"/>
        <w:strike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7C6D3926"/>
    <w:multiLevelType w:val="hybridMultilevel"/>
    <w:tmpl w:val="31A85084"/>
    <w:lvl w:ilvl="0" w:tplc="14FE94C8">
      <w:start w:val="5"/>
      <w:numFmt w:val="decimal"/>
      <w:lvlText w:val="%1."/>
      <w:lvlJc w:val="left"/>
      <w:pPr>
        <w:ind w:left="1620" w:hanging="36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8">
    <w:nsid w:val="7F3607E2"/>
    <w:multiLevelType w:val="hybridMultilevel"/>
    <w:tmpl w:val="339AE46E"/>
    <w:lvl w:ilvl="0" w:tplc="FA22AB1A">
      <w:start w:val="1"/>
      <w:numFmt w:val="decimal"/>
      <w:suff w:val="space"/>
      <w:lvlText w:val="%1."/>
      <w:lvlJc w:val="left"/>
      <w:pPr>
        <w:ind w:left="1353" w:hanging="360"/>
      </w:pPr>
      <w:rPr>
        <w:rFonts w:hint="default"/>
        <w:b w:val="0"/>
        <w:color w:val="auto"/>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6"/>
  </w:num>
  <w:num w:numId="2">
    <w:abstractNumId w:val="4"/>
  </w:num>
  <w:num w:numId="3">
    <w:abstractNumId w:val="8"/>
  </w:num>
  <w:num w:numId="4">
    <w:abstractNumId w:val="1"/>
  </w:num>
  <w:num w:numId="5">
    <w:abstractNumId w:val="5"/>
  </w:num>
  <w:num w:numId="6">
    <w:abstractNumId w:val="2"/>
  </w:num>
  <w:num w:numId="7">
    <w:abstractNumId w:val="7"/>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numFmt w:val="chicago"/>
    <w:numStart w:val="5"/>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674"/>
    <w:rsid w:val="00014CF9"/>
    <w:rsid w:val="00016A31"/>
    <w:rsid w:val="00037A27"/>
    <w:rsid w:val="00041FA4"/>
    <w:rsid w:val="00045CED"/>
    <w:rsid w:val="00046C4D"/>
    <w:rsid w:val="00060303"/>
    <w:rsid w:val="000631A1"/>
    <w:rsid w:val="00065915"/>
    <w:rsid w:val="00065D04"/>
    <w:rsid w:val="000837E8"/>
    <w:rsid w:val="0009611B"/>
    <w:rsid w:val="000B0855"/>
    <w:rsid w:val="000C2267"/>
    <w:rsid w:val="000C25A7"/>
    <w:rsid w:val="000C7231"/>
    <w:rsid w:val="000E4987"/>
    <w:rsid w:val="000F4EB5"/>
    <w:rsid w:val="000F5594"/>
    <w:rsid w:val="00110313"/>
    <w:rsid w:val="00114B8E"/>
    <w:rsid w:val="001153BC"/>
    <w:rsid w:val="00125173"/>
    <w:rsid w:val="00136F90"/>
    <w:rsid w:val="001464A1"/>
    <w:rsid w:val="001526B7"/>
    <w:rsid w:val="00154D5D"/>
    <w:rsid w:val="0017585E"/>
    <w:rsid w:val="00180F19"/>
    <w:rsid w:val="001951C3"/>
    <w:rsid w:val="001A33EB"/>
    <w:rsid w:val="001A4D28"/>
    <w:rsid w:val="001B6577"/>
    <w:rsid w:val="001D6522"/>
    <w:rsid w:val="00202C96"/>
    <w:rsid w:val="0021126E"/>
    <w:rsid w:val="002112DA"/>
    <w:rsid w:val="0021390C"/>
    <w:rsid w:val="002439AC"/>
    <w:rsid w:val="002502CC"/>
    <w:rsid w:val="00252F6D"/>
    <w:rsid w:val="00260859"/>
    <w:rsid w:val="00266514"/>
    <w:rsid w:val="00271BD7"/>
    <w:rsid w:val="002913EB"/>
    <w:rsid w:val="00292086"/>
    <w:rsid w:val="00294293"/>
    <w:rsid w:val="002A48A7"/>
    <w:rsid w:val="002B4477"/>
    <w:rsid w:val="002C214A"/>
    <w:rsid w:val="002C37B8"/>
    <w:rsid w:val="002E5AFB"/>
    <w:rsid w:val="002F2FAF"/>
    <w:rsid w:val="002F6C3E"/>
    <w:rsid w:val="00300D46"/>
    <w:rsid w:val="003122A7"/>
    <w:rsid w:val="00332412"/>
    <w:rsid w:val="00361ABD"/>
    <w:rsid w:val="0037657D"/>
    <w:rsid w:val="00376A99"/>
    <w:rsid w:val="00391305"/>
    <w:rsid w:val="00391ED1"/>
    <w:rsid w:val="003E506A"/>
    <w:rsid w:val="003E7D05"/>
    <w:rsid w:val="004146ED"/>
    <w:rsid w:val="0042089C"/>
    <w:rsid w:val="00421093"/>
    <w:rsid w:val="00421E4A"/>
    <w:rsid w:val="004422E8"/>
    <w:rsid w:val="004472B5"/>
    <w:rsid w:val="00455CBA"/>
    <w:rsid w:val="00474863"/>
    <w:rsid w:val="00475763"/>
    <w:rsid w:val="00477851"/>
    <w:rsid w:val="004C113C"/>
    <w:rsid w:val="004E3C4B"/>
    <w:rsid w:val="004E4F2C"/>
    <w:rsid w:val="004F359C"/>
    <w:rsid w:val="0050139D"/>
    <w:rsid w:val="00504214"/>
    <w:rsid w:val="00504674"/>
    <w:rsid w:val="005259FD"/>
    <w:rsid w:val="00545CD8"/>
    <w:rsid w:val="00554C46"/>
    <w:rsid w:val="00563E1A"/>
    <w:rsid w:val="005806E0"/>
    <w:rsid w:val="00581D4D"/>
    <w:rsid w:val="005833D7"/>
    <w:rsid w:val="0059435E"/>
    <w:rsid w:val="005A46F4"/>
    <w:rsid w:val="005C32E7"/>
    <w:rsid w:val="005D2B66"/>
    <w:rsid w:val="005E5E31"/>
    <w:rsid w:val="0060569A"/>
    <w:rsid w:val="00615D03"/>
    <w:rsid w:val="00616705"/>
    <w:rsid w:val="0062044F"/>
    <w:rsid w:val="00621EC8"/>
    <w:rsid w:val="00632325"/>
    <w:rsid w:val="00634BB3"/>
    <w:rsid w:val="00650E2D"/>
    <w:rsid w:val="00660D48"/>
    <w:rsid w:val="00662601"/>
    <w:rsid w:val="00665C4A"/>
    <w:rsid w:val="00670182"/>
    <w:rsid w:val="006840DF"/>
    <w:rsid w:val="0068589A"/>
    <w:rsid w:val="00685EC1"/>
    <w:rsid w:val="006A670E"/>
    <w:rsid w:val="006C23AC"/>
    <w:rsid w:val="006C6AC2"/>
    <w:rsid w:val="006E2B56"/>
    <w:rsid w:val="006E4F0F"/>
    <w:rsid w:val="0070229C"/>
    <w:rsid w:val="00706FDE"/>
    <w:rsid w:val="007150CD"/>
    <w:rsid w:val="00727070"/>
    <w:rsid w:val="00734BCB"/>
    <w:rsid w:val="007448AC"/>
    <w:rsid w:val="00745133"/>
    <w:rsid w:val="00750AAD"/>
    <w:rsid w:val="0076062F"/>
    <w:rsid w:val="00762321"/>
    <w:rsid w:val="00763162"/>
    <w:rsid w:val="007973FE"/>
    <w:rsid w:val="007A4025"/>
    <w:rsid w:val="007B5823"/>
    <w:rsid w:val="007B7E31"/>
    <w:rsid w:val="007C00E4"/>
    <w:rsid w:val="007D6BBC"/>
    <w:rsid w:val="007E227A"/>
    <w:rsid w:val="007E5264"/>
    <w:rsid w:val="008001D6"/>
    <w:rsid w:val="00807D94"/>
    <w:rsid w:val="00830306"/>
    <w:rsid w:val="00830D0C"/>
    <w:rsid w:val="00836996"/>
    <w:rsid w:val="008806BA"/>
    <w:rsid w:val="00884A8E"/>
    <w:rsid w:val="008916A3"/>
    <w:rsid w:val="00893517"/>
    <w:rsid w:val="008A1EF4"/>
    <w:rsid w:val="008A796E"/>
    <w:rsid w:val="008B66B2"/>
    <w:rsid w:val="008C7D82"/>
    <w:rsid w:val="008D0C9F"/>
    <w:rsid w:val="008E3280"/>
    <w:rsid w:val="00945B5F"/>
    <w:rsid w:val="00957253"/>
    <w:rsid w:val="0096451C"/>
    <w:rsid w:val="00966A87"/>
    <w:rsid w:val="00970F2C"/>
    <w:rsid w:val="00972832"/>
    <w:rsid w:val="009829FD"/>
    <w:rsid w:val="00984293"/>
    <w:rsid w:val="009843FC"/>
    <w:rsid w:val="009844F0"/>
    <w:rsid w:val="0099626A"/>
    <w:rsid w:val="00997DBB"/>
    <w:rsid w:val="009A1DEA"/>
    <w:rsid w:val="009B4B78"/>
    <w:rsid w:val="009D0449"/>
    <w:rsid w:val="009D26DA"/>
    <w:rsid w:val="009F4887"/>
    <w:rsid w:val="00A15831"/>
    <w:rsid w:val="00A21491"/>
    <w:rsid w:val="00A21D85"/>
    <w:rsid w:val="00A31168"/>
    <w:rsid w:val="00A50103"/>
    <w:rsid w:val="00A507CF"/>
    <w:rsid w:val="00A53E0B"/>
    <w:rsid w:val="00A557A6"/>
    <w:rsid w:val="00A62062"/>
    <w:rsid w:val="00A66DDA"/>
    <w:rsid w:val="00A7044C"/>
    <w:rsid w:val="00A83E12"/>
    <w:rsid w:val="00A91C4E"/>
    <w:rsid w:val="00A92A4A"/>
    <w:rsid w:val="00A96D85"/>
    <w:rsid w:val="00A97CA2"/>
    <w:rsid w:val="00AC0FFD"/>
    <w:rsid w:val="00AC1DAF"/>
    <w:rsid w:val="00AC673E"/>
    <w:rsid w:val="00AE02B1"/>
    <w:rsid w:val="00AF35CD"/>
    <w:rsid w:val="00B344F5"/>
    <w:rsid w:val="00B42005"/>
    <w:rsid w:val="00B4344D"/>
    <w:rsid w:val="00B54D64"/>
    <w:rsid w:val="00B54F8B"/>
    <w:rsid w:val="00B55B5D"/>
    <w:rsid w:val="00B66BE8"/>
    <w:rsid w:val="00B7793E"/>
    <w:rsid w:val="00B808D5"/>
    <w:rsid w:val="00B90518"/>
    <w:rsid w:val="00B91B08"/>
    <w:rsid w:val="00B91FCE"/>
    <w:rsid w:val="00B9230E"/>
    <w:rsid w:val="00B938B1"/>
    <w:rsid w:val="00B96B06"/>
    <w:rsid w:val="00BB48A8"/>
    <w:rsid w:val="00BD05D9"/>
    <w:rsid w:val="00BE2C11"/>
    <w:rsid w:val="00BF1879"/>
    <w:rsid w:val="00BF3A3F"/>
    <w:rsid w:val="00BF45AB"/>
    <w:rsid w:val="00C00F48"/>
    <w:rsid w:val="00C019C9"/>
    <w:rsid w:val="00C048E8"/>
    <w:rsid w:val="00C12FF6"/>
    <w:rsid w:val="00C27A9A"/>
    <w:rsid w:val="00C30BD3"/>
    <w:rsid w:val="00C37A9F"/>
    <w:rsid w:val="00C42067"/>
    <w:rsid w:val="00C468FD"/>
    <w:rsid w:val="00C55D61"/>
    <w:rsid w:val="00C62F53"/>
    <w:rsid w:val="00CA0781"/>
    <w:rsid w:val="00CB5A83"/>
    <w:rsid w:val="00CC09B6"/>
    <w:rsid w:val="00CC12E3"/>
    <w:rsid w:val="00CC4469"/>
    <w:rsid w:val="00CD214E"/>
    <w:rsid w:val="00CD27B9"/>
    <w:rsid w:val="00CE78F8"/>
    <w:rsid w:val="00D0139C"/>
    <w:rsid w:val="00D22110"/>
    <w:rsid w:val="00D240FA"/>
    <w:rsid w:val="00D243C3"/>
    <w:rsid w:val="00D24E22"/>
    <w:rsid w:val="00D25237"/>
    <w:rsid w:val="00D320B6"/>
    <w:rsid w:val="00D4413F"/>
    <w:rsid w:val="00D62176"/>
    <w:rsid w:val="00D62210"/>
    <w:rsid w:val="00D65454"/>
    <w:rsid w:val="00D7537B"/>
    <w:rsid w:val="00D9336B"/>
    <w:rsid w:val="00DA7C29"/>
    <w:rsid w:val="00DC3B49"/>
    <w:rsid w:val="00DC6482"/>
    <w:rsid w:val="00DD780F"/>
    <w:rsid w:val="00DE103E"/>
    <w:rsid w:val="00DE1BE3"/>
    <w:rsid w:val="00DE5DB8"/>
    <w:rsid w:val="00DE73C7"/>
    <w:rsid w:val="00DF331C"/>
    <w:rsid w:val="00E00EFB"/>
    <w:rsid w:val="00E0786D"/>
    <w:rsid w:val="00E162C9"/>
    <w:rsid w:val="00E171F6"/>
    <w:rsid w:val="00E35157"/>
    <w:rsid w:val="00E36D58"/>
    <w:rsid w:val="00E56423"/>
    <w:rsid w:val="00E57613"/>
    <w:rsid w:val="00E733CE"/>
    <w:rsid w:val="00E83E34"/>
    <w:rsid w:val="00EB3D91"/>
    <w:rsid w:val="00EC3325"/>
    <w:rsid w:val="00ED6235"/>
    <w:rsid w:val="00EE0098"/>
    <w:rsid w:val="00EF0E44"/>
    <w:rsid w:val="00EF1A6C"/>
    <w:rsid w:val="00EF1E21"/>
    <w:rsid w:val="00EF6874"/>
    <w:rsid w:val="00F16236"/>
    <w:rsid w:val="00F21ECB"/>
    <w:rsid w:val="00F27895"/>
    <w:rsid w:val="00F27B91"/>
    <w:rsid w:val="00F7386D"/>
    <w:rsid w:val="00F93E65"/>
    <w:rsid w:val="00FC01B7"/>
    <w:rsid w:val="00FC5555"/>
    <w:rsid w:val="00FD08BD"/>
    <w:rsid w:val="00FD77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6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qFormat/>
    <w:rsid w:val="00F27B91"/>
  </w:style>
  <w:style w:type="paragraph" w:customStyle="1" w:styleId="1">
    <w:name w:val="Обычный1"/>
    <w:qFormat/>
    <w:rsid w:val="00DE103E"/>
  </w:style>
  <w:style w:type="paragraph" w:styleId="a4">
    <w:name w:val="footnote text"/>
    <w:basedOn w:val="1"/>
    <w:link w:val="a5"/>
    <w:uiPriority w:val="99"/>
    <w:semiHidden/>
    <w:unhideWhenUsed/>
    <w:rsid w:val="002439AC"/>
    <w:rPr>
      <w:sz w:val="20"/>
      <w:szCs w:val="20"/>
    </w:rPr>
  </w:style>
  <w:style w:type="character" w:customStyle="1" w:styleId="a5">
    <w:name w:val="Текст сноски Знак"/>
    <w:basedOn w:val="a0"/>
    <w:link w:val="a4"/>
    <w:uiPriority w:val="99"/>
    <w:semiHidden/>
    <w:rsid w:val="002439AC"/>
    <w:rPr>
      <w:sz w:val="20"/>
      <w:szCs w:val="20"/>
    </w:rPr>
  </w:style>
  <w:style w:type="character" w:styleId="a6">
    <w:name w:val="footnote reference"/>
    <w:basedOn w:val="a0"/>
    <w:uiPriority w:val="99"/>
    <w:semiHidden/>
    <w:unhideWhenUsed/>
    <w:rsid w:val="002439AC"/>
    <w:rPr>
      <w:vertAlign w:val="superscript"/>
    </w:rPr>
  </w:style>
  <w:style w:type="paragraph" w:styleId="a7">
    <w:name w:val="Balloon Text"/>
    <w:basedOn w:val="1"/>
    <w:link w:val="a8"/>
    <w:uiPriority w:val="99"/>
    <w:semiHidden/>
    <w:unhideWhenUsed/>
    <w:rsid w:val="00A91C4E"/>
    <w:rPr>
      <w:rFonts w:ascii="Segoe UI" w:hAnsi="Segoe UI" w:cs="Segoe UI"/>
      <w:sz w:val="18"/>
      <w:szCs w:val="18"/>
    </w:rPr>
  </w:style>
  <w:style w:type="character" w:customStyle="1" w:styleId="a8">
    <w:name w:val="Текст выноски Знак"/>
    <w:basedOn w:val="a0"/>
    <w:link w:val="a7"/>
    <w:uiPriority w:val="99"/>
    <w:semiHidden/>
    <w:rsid w:val="00A91C4E"/>
    <w:rPr>
      <w:rFonts w:ascii="Segoe UI" w:hAnsi="Segoe UI" w:cs="Segoe UI"/>
      <w:sz w:val="18"/>
      <w:szCs w:val="18"/>
    </w:rPr>
  </w:style>
  <w:style w:type="paragraph" w:styleId="a9">
    <w:name w:val="List Paragraph"/>
    <w:basedOn w:val="1"/>
    <w:uiPriority w:val="34"/>
    <w:qFormat/>
    <w:rsid w:val="002A48A7"/>
    <w:pPr>
      <w:ind w:left="720"/>
      <w:contextualSpacing/>
    </w:pPr>
  </w:style>
  <w:style w:type="paragraph" w:styleId="aa">
    <w:name w:val="Normal (Web)"/>
    <w:basedOn w:val="1"/>
    <w:uiPriority w:val="99"/>
    <w:unhideWhenUsed/>
    <w:rsid w:val="002A48A7"/>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b">
    <w:name w:val="header"/>
    <w:basedOn w:val="a3"/>
    <w:link w:val="ac"/>
    <w:uiPriority w:val="99"/>
    <w:unhideWhenUsed/>
    <w:rsid w:val="00332412"/>
    <w:pPr>
      <w:tabs>
        <w:tab w:val="center" w:pos="4153"/>
        <w:tab w:val="right" w:pos="8306"/>
      </w:tabs>
    </w:pPr>
  </w:style>
  <w:style w:type="character" w:customStyle="1" w:styleId="ac">
    <w:name w:val="Верхний колонтитул Знак"/>
    <w:basedOn w:val="a0"/>
    <w:link w:val="ab"/>
    <w:uiPriority w:val="99"/>
    <w:rsid w:val="00332412"/>
  </w:style>
  <w:style w:type="character" w:styleId="ad">
    <w:name w:val="page number"/>
    <w:basedOn w:val="a0"/>
    <w:uiPriority w:val="99"/>
    <w:semiHidden/>
    <w:unhideWhenUsed/>
    <w:rsid w:val="00332412"/>
  </w:style>
  <w:style w:type="table" w:styleId="ae">
    <w:name w:val="Table Grid"/>
    <w:basedOn w:val="a1"/>
    <w:uiPriority w:val="59"/>
    <w:rsid w:val="00252F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basedOn w:val="a"/>
    <w:link w:val="af0"/>
    <w:uiPriority w:val="99"/>
    <w:semiHidden/>
    <w:unhideWhenUsed/>
    <w:rsid w:val="00252F6D"/>
    <w:pPr>
      <w:tabs>
        <w:tab w:val="center" w:pos="4677"/>
        <w:tab w:val="right" w:pos="9355"/>
      </w:tabs>
    </w:pPr>
  </w:style>
  <w:style w:type="character" w:customStyle="1" w:styleId="af0">
    <w:name w:val="Нижний колонтитул Знак"/>
    <w:basedOn w:val="a0"/>
    <w:link w:val="af"/>
    <w:uiPriority w:val="99"/>
    <w:semiHidden/>
    <w:rsid w:val="00252F6D"/>
  </w:style>
  <w:style w:type="paragraph" w:styleId="af1">
    <w:name w:val="Revision"/>
    <w:hidden/>
    <w:uiPriority w:val="99"/>
    <w:semiHidden/>
    <w:rsid w:val="00455CBA"/>
    <w:pPr>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6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qFormat/>
    <w:rsid w:val="00F27B91"/>
  </w:style>
  <w:style w:type="paragraph" w:customStyle="1" w:styleId="1">
    <w:name w:val="Обычный1"/>
    <w:qFormat/>
    <w:rsid w:val="00DE103E"/>
  </w:style>
  <w:style w:type="paragraph" w:styleId="a4">
    <w:name w:val="footnote text"/>
    <w:basedOn w:val="1"/>
    <w:link w:val="a5"/>
    <w:uiPriority w:val="99"/>
    <w:semiHidden/>
    <w:unhideWhenUsed/>
    <w:rsid w:val="002439AC"/>
    <w:rPr>
      <w:sz w:val="20"/>
      <w:szCs w:val="20"/>
    </w:rPr>
  </w:style>
  <w:style w:type="character" w:customStyle="1" w:styleId="a5">
    <w:name w:val="Текст сноски Знак"/>
    <w:basedOn w:val="a0"/>
    <w:link w:val="a4"/>
    <w:uiPriority w:val="99"/>
    <w:semiHidden/>
    <w:rsid w:val="002439AC"/>
    <w:rPr>
      <w:sz w:val="20"/>
      <w:szCs w:val="20"/>
    </w:rPr>
  </w:style>
  <w:style w:type="character" w:styleId="a6">
    <w:name w:val="footnote reference"/>
    <w:basedOn w:val="a0"/>
    <w:uiPriority w:val="99"/>
    <w:semiHidden/>
    <w:unhideWhenUsed/>
    <w:rsid w:val="002439AC"/>
    <w:rPr>
      <w:vertAlign w:val="superscript"/>
    </w:rPr>
  </w:style>
  <w:style w:type="paragraph" w:styleId="a7">
    <w:name w:val="Balloon Text"/>
    <w:basedOn w:val="1"/>
    <w:link w:val="a8"/>
    <w:uiPriority w:val="99"/>
    <w:semiHidden/>
    <w:unhideWhenUsed/>
    <w:rsid w:val="00A91C4E"/>
    <w:rPr>
      <w:rFonts w:ascii="Segoe UI" w:hAnsi="Segoe UI" w:cs="Segoe UI"/>
      <w:sz w:val="18"/>
      <w:szCs w:val="18"/>
    </w:rPr>
  </w:style>
  <w:style w:type="character" w:customStyle="1" w:styleId="a8">
    <w:name w:val="Текст выноски Знак"/>
    <w:basedOn w:val="a0"/>
    <w:link w:val="a7"/>
    <w:uiPriority w:val="99"/>
    <w:semiHidden/>
    <w:rsid w:val="00A91C4E"/>
    <w:rPr>
      <w:rFonts w:ascii="Segoe UI" w:hAnsi="Segoe UI" w:cs="Segoe UI"/>
      <w:sz w:val="18"/>
      <w:szCs w:val="18"/>
    </w:rPr>
  </w:style>
  <w:style w:type="paragraph" w:styleId="a9">
    <w:name w:val="List Paragraph"/>
    <w:basedOn w:val="1"/>
    <w:uiPriority w:val="34"/>
    <w:qFormat/>
    <w:rsid w:val="002A48A7"/>
    <w:pPr>
      <w:ind w:left="720"/>
      <w:contextualSpacing/>
    </w:pPr>
  </w:style>
  <w:style w:type="paragraph" w:styleId="aa">
    <w:name w:val="Normal (Web)"/>
    <w:basedOn w:val="1"/>
    <w:uiPriority w:val="99"/>
    <w:unhideWhenUsed/>
    <w:rsid w:val="002A48A7"/>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b">
    <w:name w:val="header"/>
    <w:basedOn w:val="a3"/>
    <w:link w:val="ac"/>
    <w:uiPriority w:val="99"/>
    <w:unhideWhenUsed/>
    <w:rsid w:val="00332412"/>
    <w:pPr>
      <w:tabs>
        <w:tab w:val="center" w:pos="4153"/>
        <w:tab w:val="right" w:pos="8306"/>
      </w:tabs>
    </w:pPr>
  </w:style>
  <w:style w:type="character" w:customStyle="1" w:styleId="ac">
    <w:name w:val="Верхний колонтитул Знак"/>
    <w:basedOn w:val="a0"/>
    <w:link w:val="ab"/>
    <w:uiPriority w:val="99"/>
    <w:rsid w:val="00332412"/>
  </w:style>
  <w:style w:type="character" w:styleId="ad">
    <w:name w:val="page number"/>
    <w:basedOn w:val="a0"/>
    <w:uiPriority w:val="99"/>
    <w:semiHidden/>
    <w:unhideWhenUsed/>
    <w:rsid w:val="00332412"/>
  </w:style>
  <w:style w:type="table" w:styleId="ae">
    <w:name w:val="Table Grid"/>
    <w:basedOn w:val="a1"/>
    <w:uiPriority w:val="59"/>
    <w:rsid w:val="00252F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basedOn w:val="a"/>
    <w:link w:val="af0"/>
    <w:uiPriority w:val="99"/>
    <w:semiHidden/>
    <w:unhideWhenUsed/>
    <w:rsid w:val="00252F6D"/>
    <w:pPr>
      <w:tabs>
        <w:tab w:val="center" w:pos="4677"/>
        <w:tab w:val="right" w:pos="9355"/>
      </w:tabs>
    </w:pPr>
  </w:style>
  <w:style w:type="character" w:customStyle="1" w:styleId="af0">
    <w:name w:val="Нижний колонтитул Знак"/>
    <w:basedOn w:val="a0"/>
    <w:link w:val="af"/>
    <w:uiPriority w:val="99"/>
    <w:semiHidden/>
    <w:rsid w:val="00252F6D"/>
  </w:style>
  <w:style w:type="paragraph" w:styleId="af1">
    <w:name w:val="Revision"/>
    <w:hidden/>
    <w:uiPriority w:val="99"/>
    <w:semiHidden/>
    <w:rsid w:val="00455CBA"/>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6F856DD59E98065F4C3F2377E92F0D3AAB7F246A36EDD498D5D49954DEF55C891E0C4071D7JD43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AF975C71066E769E5373EF0127A65E79C8E146FA1DC3CA9913743DA7FC33C128C97121183D276832F8dC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81C91-0044-41CB-9AC2-BAEB79964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2041</Words>
  <Characters>11636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13650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kasper</dc:creator>
  <cp:lastModifiedBy>Зарема Ерестемовна Ешугова</cp:lastModifiedBy>
  <cp:revision>2</cp:revision>
  <cp:lastPrinted>2015-07-08T09:37:00Z</cp:lastPrinted>
  <dcterms:created xsi:type="dcterms:W3CDTF">2015-07-10T11:12:00Z</dcterms:created>
  <dcterms:modified xsi:type="dcterms:W3CDTF">2015-07-10T11:12:00Z</dcterms:modified>
</cp:coreProperties>
</file>